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04" w:rsidRPr="00AC2A82" w:rsidRDefault="00FB6504" w:rsidP="00FB6504">
      <w:pPr>
        <w:spacing w:after="0" w:line="240" w:lineRule="auto"/>
        <w:jc w:val="both"/>
        <w:rPr>
          <w:rFonts w:ascii="Times New Roman" w:eastAsia="Calibri" w:hAnsi="Times New Roman" w:cs="Times New Roman"/>
          <w:b/>
          <w:color w:val="000000"/>
          <w:sz w:val="24"/>
          <w:szCs w:val="24"/>
          <w:lang w:val="pl-PL"/>
        </w:rPr>
      </w:pPr>
      <w:r w:rsidRPr="00AC2A82">
        <w:rPr>
          <w:rFonts w:ascii="Times New Roman" w:eastAsia="Calibri" w:hAnsi="Times New Roman" w:cs="Times New Roman"/>
          <w:b/>
          <w:color w:val="000000"/>
          <w:sz w:val="24"/>
          <w:szCs w:val="24"/>
          <w:lang w:val="pl-PL"/>
        </w:rPr>
        <w:t>Opština 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Broj iz evidencije postupaka javnih nabavki: 1902-404-</w:t>
      </w:r>
      <w:r w:rsidR="00077A7D">
        <w:rPr>
          <w:rFonts w:ascii="Times New Roman" w:eastAsia="Calibri" w:hAnsi="Times New Roman" w:cs="Times New Roman"/>
          <w:b/>
          <w:bCs/>
          <w:color w:val="000000"/>
          <w:sz w:val="24"/>
          <w:szCs w:val="24"/>
          <w:lang w:val="pt-BR"/>
        </w:rPr>
        <w:t>44</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 xml:space="preserve">Redni broj iz Plana javnih nabavki : </w:t>
      </w:r>
      <w:r w:rsidR="00077A7D">
        <w:rPr>
          <w:rFonts w:ascii="Times New Roman" w:eastAsia="Calibri" w:hAnsi="Times New Roman" w:cs="Times New Roman"/>
          <w:b/>
          <w:bCs/>
          <w:color w:val="000000"/>
          <w:sz w:val="24"/>
          <w:szCs w:val="24"/>
          <w:lang w:val="pt-BR"/>
        </w:rPr>
        <w:t>106</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Mjesto i datum: Tivat,</w:t>
      </w:r>
      <w:r w:rsidR="00077A7D">
        <w:rPr>
          <w:rFonts w:ascii="Times New Roman" w:eastAsia="Calibri" w:hAnsi="Times New Roman" w:cs="Times New Roman"/>
          <w:b/>
          <w:bCs/>
          <w:color w:val="000000"/>
          <w:sz w:val="24"/>
          <w:szCs w:val="24"/>
          <w:lang w:val="pt-BR"/>
        </w:rPr>
        <w:t xml:space="preserve"> </w:t>
      </w:r>
      <w:r w:rsidR="0026015A">
        <w:rPr>
          <w:rFonts w:ascii="Times New Roman" w:eastAsia="Calibri" w:hAnsi="Times New Roman" w:cs="Times New Roman"/>
          <w:b/>
          <w:bCs/>
          <w:sz w:val="24"/>
          <w:szCs w:val="24"/>
          <w:lang w:val="pt-BR"/>
        </w:rPr>
        <w:t>11</w:t>
      </w:r>
      <w:r w:rsidR="00AD2A6B" w:rsidRPr="00D15D87">
        <w:rPr>
          <w:rFonts w:ascii="Times New Roman" w:eastAsia="Calibri" w:hAnsi="Times New Roman" w:cs="Times New Roman"/>
          <w:b/>
          <w:bCs/>
          <w:sz w:val="24"/>
          <w:szCs w:val="24"/>
          <w:lang w:val="pt-BR"/>
        </w:rPr>
        <w:t>.07</w:t>
      </w:r>
      <w:r w:rsidRPr="00D15D87">
        <w:rPr>
          <w:rFonts w:ascii="Times New Roman" w:eastAsia="Calibri" w:hAnsi="Times New Roman" w:cs="Times New Roman"/>
          <w:b/>
          <w:bCs/>
          <w:sz w:val="24"/>
          <w:szCs w:val="24"/>
          <w:lang w:val="pt-BR"/>
        </w:rPr>
        <w:t>.2017</w:t>
      </w:r>
      <w:r w:rsidRPr="00F108D1">
        <w:rPr>
          <w:rFonts w:ascii="Times New Roman" w:eastAsia="Calibri" w:hAnsi="Times New Roman" w:cs="Times New Roman"/>
          <w:b/>
          <w:bCs/>
          <w:color w:val="000000"/>
          <w:sz w:val="24"/>
          <w:szCs w:val="24"/>
          <w:lang w:val="pt-BR"/>
        </w:rPr>
        <w:t>. godine</w:t>
      </w:r>
    </w:p>
    <w:p w:rsidR="00FB6504" w:rsidRPr="00F108D1" w:rsidRDefault="00FB6504" w:rsidP="00FB6504">
      <w:pPr>
        <w:jc w:val="both"/>
        <w:rPr>
          <w:rFonts w:ascii="Times New Roman" w:eastAsia="Calibri" w:hAnsi="Times New Roman" w:cs="Times New Roman"/>
          <w:b/>
          <w:bCs/>
          <w:color w:val="000000"/>
          <w:sz w:val="24"/>
          <w:szCs w:val="24"/>
          <w:lang w:val="pt-BR"/>
        </w:rPr>
      </w:pPr>
    </w:p>
    <w:p w:rsidR="00FB6504" w:rsidRPr="00F108D1" w:rsidRDefault="00FB6504" w:rsidP="00FB6504">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FB6504" w:rsidRPr="00F108D1" w:rsidRDefault="00FB6504" w:rsidP="00FB6504">
      <w:pPr>
        <w:keepNext/>
        <w:spacing w:after="0" w:line="240" w:lineRule="auto"/>
        <w:jc w:val="both"/>
        <w:outlineLvl w:val="0"/>
        <w:rPr>
          <w:rFonts w:ascii="Times New Roman" w:eastAsia="PMingLiU" w:hAnsi="Times New Roman" w:cs="Times New Roman"/>
          <w:b/>
          <w:bCs/>
          <w:color w:val="000000"/>
          <w:sz w:val="24"/>
          <w:szCs w:val="24"/>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jc w:val="center"/>
        <w:rPr>
          <w:rFonts w:ascii="Times New Roman" w:eastAsia="Calibri" w:hAnsi="Times New Roman" w:cs="Times New Roman"/>
          <w:sz w:val="24"/>
          <w:szCs w:val="24"/>
          <w:lang w:val="pt-BR"/>
        </w:rPr>
      </w:pPr>
      <w:r w:rsidRPr="00F108D1">
        <w:rPr>
          <w:rFonts w:ascii="Times New Roman" w:eastAsia="Calibri" w:hAnsi="Times New Roman" w:cs="Times New Roman"/>
          <w:sz w:val="24"/>
          <w:szCs w:val="24"/>
          <w:lang w:val="pt-BR"/>
        </w:rPr>
        <w:t xml:space="preserve">Na onovu člana 54 stav 1 Zakona o javnim nabavkama  </w:t>
      </w:r>
      <w:r w:rsidRPr="00AC2A82">
        <w:rPr>
          <w:rFonts w:ascii="Times New Roman" w:eastAsia="Calibri" w:hAnsi="Times New Roman" w:cs="Times New Roman"/>
          <w:sz w:val="24"/>
          <w:szCs w:val="24"/>
          <w:lang w:val="sr-Latn-CS"/>
        </w:rPr>
        <w:t xml:space="preserve">(„Službeni list CG“, br. </w:t>
      </w:r>
      <w:r w:rsidR="0026015A">
        <w:rPr>
          <w:rFonts w:ascii="Times New Roman" w:eastAsia="Calibri" w:hAnsi="Times New Roman" w:cs="Times New Roman"/>
          <w:sz w:val="24"/>
          <w:szCs w:val="24"/>
          <w:lang w:val="pt-BR"/>
        </w:rPr>
        <w:t>42/11 ,</w:t>
      </w:r>
      <w:r w:rsidRPr="00F108D1">
        <w:rPr>
          <w:rFonts w:ascii="Times New Roman" w:eastAsia="Calibri" w:hAnsi="Times New Roman" w:cs="Times New Roman"/>
          <w:sz w:val="24"/>
          <w:szCs w:val="24"/>
          <w:lang w:val="pt-BR"/>
        </w:rPr>
        <w:t>57/14</w:t>
      </w:r>
      <w:r w:rsidR="0026015A">
        <w:rPr>
          <w:rFonts w:ascii="Times New Roman" w:eastAsia="Calibri" w:hAnsi="Times New Roman" w:cs="Times New Roman"/>
          <w:sz w:val="24"/>
          <w:szCs w:val="24"/>
          <w:lang w:val="pt-BR"/>
        </w:rPr>
        <w:t>, 028/15 i 042/17</w:t>
      </w:r>
      <w:r w:rsidRPr="00F108D1">
        <w:rPr>
          <w:rFonts w:ascii="Times New Roman" w:eastAsia="Calibri" w:hAnsi="Times New Roman" w:cs="Times New Roman"/>
          <w:sz w:val="24"/>
          <w:szCs w:val="24"/>
          <w:lang w:val="pt-BR"/>
        </w:rPr>
        <w:t xml:space="preserve">) </w:t>
      </w:r>
      <w:r w:rsidR="0026015A">
        <w:rPr>
          <w:rFonts w:ascii="Times New Roman" w:eastAsia="Calibri" w:hAnsi="Times New Roman" w:cs="Times New Roman"/>
          <w:sz w:val="24"/>
          <w:szCs w:val="24"/>
          <w:lang w:val="pt-BR"/>
        </w:rPr>
        <w:t xml:space="preserve"> </w:t>
      </w:r>
      <w:r w:rsidRPr="00F108D1">
        <w:rPr>
          <w:rFonts w:ascii="Times New Roman" w:eastAsia="Calibri" w:hAnsi="Times New Roman" w:cs="Times New Roman"/>
          <w:lang w:val="pt-BR"/>
        </w:rPr>
        <w:t>Opština Tivat</w:t>
      </w:r>
      <w:r w:rsidRPr="00F108D1">
        <w:rPr>
          <w:rFonts w:ascii="Times New Roman" w:eastAsia="Calibri" w:hAnsi="Times New Roman" w:cs="Times New Roman"/>
          <w:sz w:val="24"/>
          <w:szCs w:val="24"/>
          <w:lang w:val="pt-BR"/>
        </w:rPr>
        <w:t xml:space="preserve"> objavljuje na Portalu javnih nabavki</w:t>
      </w:r>
    </w:p>
    <w:p w:rsidR="00FB6504" w:rsidRPr="00F108D1" w:rsidRDefault="00FB6504" w:rsidP="00FB6504">
      <w:pPr>
        <w:jc w:val="both"/>
        <w:rPr>
          <w:rFonts w:ascii="Times New Roman" w:eastAsia="Calibri" w:hAnsi="Times New Roman" w:cs="Times New Roman"/>
          <w:lang w:val="pt-BR"/>
        </w:rPr>
      </w:pPr>
      <w:r w:rsidRPr="00F108D1">
        <w:rPr>
          <w:rFonts w:ascii="Times New Roman" w:eastAsia="Calibri" w:hAnsi="Times New Roman" w:cs="Times New Roman"/>
          <w:lang w:val="pt-BR"/>
        </w:rPr>
        <w:t xml:space="preserve">                                        </w:t>
      </w:r>
    </w:p>
    <w:p w:rsidR="00FB6504" w:rsidRPr="00F108D1" w:rsidRDefault="00FB6504" w:rsidP="00FB6504">
      <w:pPr>
        <w:keepNext/>
        <w:spacing w:after="0" w:line="240" w:lineRule="auto"/>
        <w:jc w:val="both"/>
        <w:outlineLvl w:val="0"/>
        <w:rPr>
          <w:rFonts w:ascii="Times New Roman" w:eastAsia="PMingLiU" w:hAnsi="Times New Roman" w:cs="Times New Roman"/>
          <w:color w:val="000000"/>
          <w:sz w:val="36"/>
          <w:szCs w:val="36"/>
          <w:lang w:val="pt-BR"/>
        </w:rPr>
      </w:pPr>
    </w:p>
    <w:p w:rsidR="00FB6504" w:rsidRPr="00F108D1" w:rsidRDefault="00FB6504" w:rsidP="00FB6504">
      <w:pPr>
        <w:rPr>
          <w:rFonts w:ascii="Times New Roman" w:eastAsia="Calibri" w:hAnsi="Times New Roman" w:cs="Times New Roman"/>
          <w:color w:val="000000"/>
          <w:lang w:val="pt-BR"/>
        </w:rPr>
      </w:pPr>
    </w:p>
    <w:p w:rsidR="00FB6504" w:rsidRPr="00F108D1" w:rsidRDefault="00FB6504" w:rsidP="00FB6504">
      <w:pPr>
        <w:rPr>
          <w:rFonts w:ascii="Times New Roman" w:eastAsia="Calibri" w:hAnsi="Times New Roman" w:cs="Times New Roman"/>
          <w:color w:val="000000"/>
          <w:lang w:val="pt-BR"/>
        </w:rPr>
      </w:pPr>
    </w:p>
    <w:p w:rsidR="00FB6504" w:rsidRPr="00F108D1" w:rsidRDefault="00FB6504" w:rsidP="00FB6504">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FB6504" w:rsidRPr="00F108D1" w:rsidRDefault="00FB6504" w:rsidP="00FB6504">
      <w:pPr>
        <w:spacing w:after="0" w:line="240" w:lineRule="auto"/>
        <w:jc w:val="center"/>
        <w:rPr>
          <w:rFonts w:ascii="Times New Roman" w:eastAsia="Calibri" w:hAnsi="Times New Roman" w:cs="Times New Roman"/>
          <w:b/>
          <w:bCs/>
          <w:color w:val="000000"/>
          <w:sz w:val="28"/>
          <w:szCs w:val="28"/>
          <w:lang w:val="pt-BR"/>
        </w:rPr>
      </w:pPr>
      <w:r w:rsidRPr="00F108D1">
        <w:rPr>
          <w:rFonts w:ascii="Times New Roman" w:eastAsia="Calibri" w:hAnsi="Times New Roman" w:cs="Times New Roman"/>
          <w:b/>
          <w:bCs/>
          <w:color w:val="000000"/>
          <w:sz w:val="28"/>
          <w:szCs w:val="28"/>
          <w:lang w:val="pt-BR"/>
        </w:rPr>
        <w:t>TENDERSKU DOKUMENTACIJU</w:t>
      </w:r>
    </w:p>
    <w:p w:rsidR="00077A7D" w:rsidRDefault="00FB6504" w:rsidP="00FB6504">
      <w:pPr>
        <w:jc w:val="center"/>
        <w:rPr>
          <w:rFonts w:ascii="Times New Roman" w:eastAsia="Calibri" w:hAnsi="Times New Roman" w:cs="Times New Roman"/>
          <w:b/>
          <w:bCs/>
          <w:color w:val="000000"/>
          <w:sz w:val="28"/>
          <w:szCs w:val="28"/>
          <w:lang w:val="pt-BR"/>
        </w:rPr>
      </w:pPr>
      <w:r w:rsidRPr="00FB6504">
        <w:rPr>
          <w:rFonts w:ascii="Times New Roman" w:hAnsi="Times New Roman" w:cs="Times New Roman"/>
          <w:b/>
          <w:bCs/>
          <w:color w:val="000000"/>
          <w:sz w:val="28"/>
          <w:szCs w:val="28"/>
          <w:lang w:val="pt-BR"/>
        </w:rPr>
        <w:t xml:space="preserve">ZA OTVORENI POSTUPAK JAVNE NABAVKE </w:t>
      </w:r>
      <w:r w:rsidRPr="00FB6504">
        <w:rPr>
          <w:rFonts w:ascii="Times New Roman" w:eastAsia="Calibri" w:hAnsi="Times New Roman" w:cs="Times New Roman"/>
          <w:b/>
          <w:bCs/>
          <w:color w:val="000000"/>
          <w:sz w:val="28"/>
          <w:szCs w:val="28"/>
          <w:lang w:val="pt-BR"/>
        </w:rPr>
        <w:t>ZA</w:t>
      </w:r>
      <w:r w:rsidR="00077A7D">
        <w:rPr>
          <w:rFonts w:ascii="Times New Roman" w:eastAsia="Calibri" w:hAnsi="Times New Roman" w:cs="Times New Roman"/>
          <w:b/>
          <w:bCs/>
          <w:color w:val="000000"/>
          <w:sz w:val="28"/>
          <w:szCs w:val="28"/>
          <w:lang w:val="pt-BR"/>
        </w:rPr>
        <w:t xml:space="preserve"> Nabavku</w:t>
      </w:r>
      <w:r w:rsidRPr="00FB6504">
        <w:rPr>
          <w:rFonts w:ascii="Times New Roman" w:eastAsia="Calibri" w:hAnsi="Times New Roman" w:cs="Times New Roman"/>
          <w:b/>
          <w:bCs/>
          <w:color w:val="000000"/>
          <w:sz w:val="28"/>
          <w:szCs w:val="28"/>
          <w:lang w:val="pt-BR"/>
        </w:rPr>
        <w:t xml:space="preserve"> </w:t>
      </w:r>
    </w:p>
    <w:p w:rsidR="00FB6504" w:rsidRPr="00AC2A82" w:rsidRDefault="00D15D87" w:rsidP="00077A7D">
      <w:pPr>
        <w:jc w:val="center"/>
        <w:rPr>
          <w:rFonts w:ascii="Times New Roman" w:eastAsia="Times New Roman" w:hAnsi="Times New Roman" w:cs="Times New Roman"/>
          <w:b/>
          <w:sz w:val="28"/>
          <w:szCs w:val="28"/>
          <w:lang w:val="sr-Latn-CS" w:eastAsia="ar-SA"/>
        </w:rPr>
      </w:pPr>
      <w:r>
        <w:rPr>
          <w:rFonts w:ascii="Times New Roman" w:eastAsia="Times New Roman" w:hAnsi="Times New Roman" w:cs="Times New Roman"/>
          <w:b/>
          <w:sz w:val="28"/>
          <w:szCs w:val="28"/>
          <w:lang w:val="sr-Latn-CS" w:eastAsia="ar-SA"/>
        </w:rPr>
        <w:t>u</w:t>
      </w:r>
      <w:r w:rsidR="00077A7D">
        <w:rPr>
          <w:rFonts w:ascii="Times New Roman" w:eastAsia="Times New Roman" w:hAnsi="Times New Roman" w:cs="Times New Roman"/>
          <w:b/>
          <w:sz w:val="28"/>
          <w:szCs w:val="28"/>
          <w:lang w:val="sr-Latn-CS" w:eastAsia="ar-SA"/>
        </w:rPr>
        <w:t xml:space="preserve">sluge tehničkog prijema saobraćajnice MR1 </w:t>
      </w:r>
      <w:r w:rsidR="001209A7">
        <w:rPr>
          <w:rFonts w:ascii="Times New Roman" w:eastAsia="Times New Roman" w:hAnsi="Times New Roman" w:cs="Times New Roman"/>
          <w:b/>
          <w:sz w:val="28"/>
          <w:szCs w:val="28"/>
          <w:lang w:val="sr-Latn-CS" w:eastAsia="ar-SA"/>
        </w:rPr>
        <w:t>(</w:t>
      </w:r>
      <w:r w:rsidR="00077A7D">
        <w:rPr>
          <w:rFonts w:ascii="Times New Roman" w:eastAsia="Times New Roman" w:hAnsi="Times New Roman" w:cs="Times New Roman"/>
          <w:b/>
          <w:sz w:val="28"/>
          <w:szCs w:val="28"/>
          <w:lang w:val="sr-Latn-CS" w:eastAsia="ar-SA"/>
        </w:rPr>
        <w:t xml:space="preserve">I - faza </w:t>
      </w:r>
      <w:r w:rsidR="001209A7">
        <w:rPr>
          <w:rFonts w:ascii="Times New Roman" w:eastAsia="Times New Roman" w:hAnsi="Times New Roman" w:cs="Times New Roman"/>
          <w:b/>
          <w:sz w:val="28"/>
          <w:szCs w:val="28"/>
          <w:lang w:val="sr-Latn-CS" w:eastAsia="ar-SA"/>
        </w:rPr>
        <w:t>)</w:t>
      </w:r>
    </w:p>
    <w:p w:rsidR="00FB6504" w:rsidRPr="00FB6504" w:rsidRDefault="00FB6504" w:rsidP="00FB6504">
      <w:pPr>
        <w:rPr>
          <w:rFonts w:ascii="Times New Roman" w:eastAsia="Calibri" w:hAnsi="Times New Roman" w:cs="Times New Roman"/>
          <w:lang w:val="sr-Latn-CS"/>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FB6504" w:rsidRDefault="00FB6504" w:rsidP="00FB6504">
      <w:pPr>
        <w:rPr>
          <w:rFonts w:ascii="Times New Roman" w:eastAsia="Calibri" w:hAnsi="Times New Roman" w:cs="Times New Roman"/>
          <w:color w:val="000000"/>
          <w:lang w:val="pt-BR"/>
        </w:rPr>
      </w:pPr>
    </w:p>
    <w:p w:rsidR="00FB6504" w:rsidRPr="00AC2A82" w:rsidRDefault="00FB6504" w:rsidP="00FB6504">
      <w:pPr>
        <w:jc w:val="center"/>
        <w:rPr>
          <w:rFonts w:ascii="Times New Roman" w:eastAsia="Calibri" w:hAnsi="Times New Roman" w:cs="Times New Roman"/>
          <w:b/>
          <w:bCs/>
          <w:color w:val="000000"/>
          <w:lang w:val="sr-Latn-CS"/>
        </w:rPr>
      </w:pPr>
      <w:r w:rsidRPr="00FB6504">
        <w:rPr>
          <w:rFonts w:ascii="Times New Roman" w:eastAsia="Calibri" w:hAnsi="Times New Roman" w:cs="Times New Roman"/>
          <w:b/>
          <w:bCs/>
          <w:color w:val="000000"/>
          <w:lang w:val="pt-BR"/>
        </w:rPr>
        <w:t>SADR</w:t>
      </w:r>
      <w:r w:rsidRPr="00AC2A82">
        <w:rPr>
          <w:rFonts w:ascii="Times New Roman" w:eastAsia="Calibri" w:hAnsi="Times New Roman" w:cs="Times New Roman"/>
          <w:b/>
          <w:bCs/>
          <w:color w:val="000000"/>
          <w:lang w:val="sr-Latn-CS"/>
        </w:rPr>
        <w:t>ŽAJ TENDERSKE DOKUMENTACIJE</w:t>
      </w:r>
    </w:p>
    <w:p w:rsidR="00FB6504" w:rsidRPr="00AC2A82" w:rsidRDefault="00FB6504" w:rsidP="00FB6504">
      <w:pPr>
        <w:rPr>
          <w:rFonts w:ascii="Times New Roman" w:eastAsia="Calibri" w:hAnsi="Times New Roman" w:cs="Times New Roman"/>
          <w:color w:val="FF0000"/>
          <w:lang w:val="sr-Latn-CS"/>
        </w:rPr>
      </w:pPr>
    </w:p>
    <w:p w:rsidR="00FB6504" w:rsidRPr="00FC2372" w:rsidRDefault="00E43828" w:rsidP="00FB6504">
      <w:pPr>
        <w:tabs>
          <w:tab w:val="right" w:leader="dot" w:pos="9061"/>
        </w:tabs>
        <w:spacing w:after="100"/>
        <w:rPr>
          <w:rFonts w:ascii="Times New Roman" w:eastAsia="PMingLiU" w:hAnsi="Times New Roman" w:cs="Times New Roman"/>
          <w:noProof/>
          <w:lang w:val="sr-Latn-CS" w:eastAsia="zh-TW"/>
        </w:rPr>
      </w:pPr>
      <w:r w:rsidRPr="00AC2A82">
        <w:rPr>
          <w:rFonts w:ascii="Times New Roman" w:eastAsia="PMingLiU" w:hAnsi="Times New Roman" w:cs="Times New Roman"/>
          <w:color w:val="000000"/>
          <w:lang w:eastAsia="zh-TW"/>
        </w:rPr>
        <w:fldChar w:fldCharType="begin"/>
      </w:r>
      <w:r w:rsidR="00FB6504" w:rsidRPr="00FC2372">
        <w:rPr>
          <w:rFonts w:ascii="Times New Roman" w:eastAsia="PMingLiU" w:hAnsi="Times New Roman" w:cs="Times New Roman"/>
          <w:color w:val="000000"/>
          <w:lang w:val="sr-Latn-CS" w:eastAsia="zh-TW"/>
        </w:rPr>
        <w:instrText xml:space="preserve"> TOC \o "1-3" \h \z \u </w:instrText>
      </w:r>
      <w:r w:rsidRPr="00AC2A82">
        <w:rPr>
          <w:rFonts w:ascii="Times New Roman" w:eastAsia="PMingLiU" w:hAnsi="Times New Roman" w:cs="Times New Roman"/>
          <w:color w:val="000000"/>
          <w:lang w:eastAsia="zh-TW"/>
        </w:rPr>
        <w:fldChar w:fldCharType="separate"/>
      </w:r>
      <w:hyperlink w:anchor="_Toc417218192" w:history="1">
        <w:r w:rsidR="00FB6504" w:rsidRPr="00FC2372">
          <w:rPr>
            <w:rFonts w:ascii="Times New Roman" w:eastAsia="PMingLiU" w:hAnsi="Times New Roman" w:cs="Times New Roman"/>
            <w:noProof/>
            <w:color w:val="0000FF"/>
            <w:u w:val="single"/>
            <w:lang w:val="sr-Latn-CS" w:eastAsia="zh-TW"/>
          </w:rPr>
          <w:t>POZIV ZA JAVNO NADMETANJE U POSTUPKU JAVNE NABAVKE ZA OTVORENI POSTUPAK</w:t>
        </w:r>
        <w:r w:rsidR="00FB6504" w:rsidRPr="00FC2372">
          <w:rPr>
            <w:rFonts w:ascii="Times New Roman" w:eastAsia="PMingLiU" w:hAnsi="Times New Roman" w:cs="Times New Roman"/>
            <w:noProof/>
            <w:webHidden/>
            <w:lang w:val="sr-Latn-CS" w:eastAsia="zh-TW"/>
          </w:rPr>
          <w:tab/>
        </w:r>
      </w:hyperlink>
      <w:r w:rsidR="00FB6504" w:rsidRPr="00FC2372">
        <w:rPr>
          <w:rFonts w:ascii="Times New Roman" w:eastAsia="PMingLiU" w:hAnsi="Times New Roman" w:cs="Times New Roman"/>
          <w:noProof/>
          <w:lang w:val="sr-Latn-CS" w:eastAsia="zh-TW"/>
        </w:rPr>
        <w:t>3</w:t>
      </w:r>
    </w:p>
    <w:p w:rsidR="00FB6504" w:rsidRPr="00FC2372" w:rsidRDefault="00806342" w:rsidP="00FB6504">
      <w:pPr>
        <w:tabs>
          <w:tab w:val="right" w:leader="dot" w:pos="9061"/>
        </w:tabs>
        <w:spacing w:after="100"/>
        <w:rPr>
          <w:rFonts w:ascii="Times New Roman" w:eastAsia="PMingLiU" w:hAnsi="Times New Roman" w:cs="Times New Roman"/>
          <w:noProof/>
          <w:lang w:val="sr-Latn-CS" w:eastAsia="zh-TW"/>
        </w:rPr>
      </w:pPr>
      <w:hyperlink w:anchor="_Toc417218193" w:history="1">
        <w:r w:rsidR="00FB6504" w:rsidRPr="00FC2372">
          <w:rPr>
            <w:rFonts w:ascii="Times New Roman" w:eastAsia="PMingLiU" w:hAnsi="Times New Roman" w:cs="Times New Roman"/>
            <w:noProof/>
            <w:color w:val="0000FF"/>
            <w:u w:val="single"/>
            <w:lang w:val="sr-Latn-CS" w:eastAsia="zh-TW"/>
          </w:rPr>
          <w:t>TEHNIČKE KARAKTERISTIKE ILI SPECIFIKACIJE PREDMETA JAVNE NABAVKE, ODNOSNO PREDMJER RADOVA</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8</w:t>
      </w:r>
    </w:p>
    <w:p w:rsidR="00FB6504" w:rsidRPr="00FC2372" w:rsidRDefault="00806342" w:rsidP="00FB6504">
      <w:pPr>
        <w:tabs>
          <w:tab w:val="right" w:leader="dot" w:pos="9061"/>
        </w:tabs>
        <w:spacing w:after="100"/>
        <w:rPr>
          <w:rFonts w:ascii="Times New Roman" w:eastAsia="PMingLiU" w:hAnsi="Times New Roman" w:cs="Times New Roman"/>
          <w:noProof/>
          <w:lang w:val="sr-Latn-CS" w:eastAsia="zh-TW"/>
        </w:rPr>
      </w:pPr>
      <w:hyperlink w:anchor="_Toc417218194" w:history="1">
        <w:r w:rsidR="00FB6504" w:rsidRPr="00FC2372">
          <w:rPr>
            <w:rFonts w:ascii="Times New Roman" w:eastAsia="PMingLiU" w:hAnsi="Times New Roman" w:cs="Times New Roman"/>
            <w:noProof/>
            <w:color w:val="0000FF"/>
            <w:u w:val="single"/>
            <w:lang w:val="sr-Latn-CS" w:eastAsia="zh-TW"/>
          </w:rPr>
          <w:t>IZJAVA NARUČIOCA DA ĆE UREDNO IZMIRIVATI OBAVEZE PREMA IZABRANOM PONUĐAČU</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49</w:t>
      </w:r>
    </w:p>
    <w:p w:rsidR="00FB6504" w:rsidRPr="00FC2372" w:rsidRDefault="00806342" w:rsidP="00FB6504">
      <w:pPr>
        <w:tabs>
          <w:tab w:val="right" w:leader="dot" w:pos="9061"/>
        </w:tabs>
        <w:spacing w:after="100"/>
        <w:rPr>
          <w:rFonts w:ascii="Times New Roman" w:eastAsia="PMingLiU" w:hAnsi="Times New Roman" w:cs="Times New Roman"/>
          <w:noProof/>
          <w:lang w:val="sr-Latn-CS" w:eastAsia="zh-TW"/>
        </w:rPr>
      </w:pPr>
      <w:hyperlink w:anchor="_Toc417218195" w:history="1">
        <w:r w:rsidR="00FB6504" w:rsidRPr="00FC2372">
          <w:rPr>
            <w:rFonts w:ascii="Times New Roman" w:eastAsia="PMingLiU" w:hAnsi="Times New Roman" w:cs="Times New Roman"/>
            <w:noProof/>
            <w:color w:val="0000FF"/>
            <w:u w:val="single"/>
            <w:lang w:val="sr-Latn-CS" w:eastAsia="zh-TW"/>
          </w:rPr>
          <w:t xml:space="preserve">IZJAVA NARUČIOCA (OVLAŠĆENO LICE, SLUŽBENIK ZA JAVNE NABAVKE I LICA KOJA SU UČESTVOVALA U PLANIRANJU JAVNE NABAVKE) O NEPOSTOJANJU SUKOBA INTERESA </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50</w:t>
      </w:r>
    </w:p>
    <w:p w:rsidR="00FB6504" w:rsidRPr="00FC2372" w:rsidRDefault="00FB6504" w:rsidP="00FB6504">
      <w:pPr>
        <w:tabs>
          <w:tab w:val="right" w:leader="dot" w:pos="9061"/>
        </w:tabs>
        <w:spacing w:after="100"/>
        <w:rPr>
          <w:rFonts w:ascii="Times New Roman" w:eastAsia="PMingLiU" w:hAnsi="Times New Roman" w:cs="Times New Roman"/>
          <w:noProof/>
          <w:lang w:val="sr-Latn-CS" w:eastAsia="zh-TW"/>
        </w:rPr>
      </w:pPr>
      <w:r w:rsidRPr="00FC2372">
        <w:rPr>
          <w:rFonts w:ascii="Times New Roman" w:eastAsia="PMingLiU" w:hAnsi="Times New Roman" w:cs="Times New Roman"/>
          <w:noProof/>
          <w:color w:val="0070C0"/>
          <w:lang w:val="sr-Latn-CS" w:eastAsia="zh-TW"/>
        </w:rPr>
        <w:t>IZJAVA NARUČIOCA (ČLANOVA KOMISIJE ZA OTVARANJE I VREDNOVANJE PONUDE I LICA KOJA SU UČESTVOVALA U PRIPREMANJU TENDERSKE DOKUMENTACIJE) O NEPOSTOJANJU SUKOBA INTERESA…</w:t>
      </w:r>
      <w:r w:rsidR="003F7743">
        <w:rPr>
          <w:rFonts w:ascii="Times New Roman" w:eastAsia="PMingLiU" w:hAnsi="Times New Roman" w:cs="Times New Roman"/>
          <w:noProof/>
          <w:lang w:val="sr-Latn-CS" w:eastAsia="zh-TW"/>
        </w:rPr>
        <w:t>………………………………………………</w:t>
      </w:r>
      <w:r w:rsidR="00AB5315">
        <w:rPr>
          <w:rFonts w:ascii="Times New Roman" w:eastAsia="PMingLiU" w:hAnsi="Times New Roman" w:cs="Times New Roman"/>
          <w:noProof/>
          <w:lang w:val="sr-Latn-CS" w:eastAsia="zh-TW"/>
        </w:rPr>
        <w:t>…………51</w:t>
      </w:r>
    </w:p>
    <w:p w:rsidR="00FB6504" w:rsidRPr="00FC2372" w:rsidRDefault="00806342" w:rsidP="00FB6504">
      <w:pPr>
        <w:tabs>
          <w:tab w:val="right" w:leader="dot" w:pos="9061"/>
        </w:tabs>
        <w:spacing w:after="100"/>
        <w:rPr>
          <w:rFonts w:ascii="Times New Roman" w:eastAsia="PMingLiU" w:hAnsi="Times New Roman" w:cs="Times New Roman"/>
          <w:noProof/>
          <w:lang w:val="sr-Latn-CS" w:eastAsia="zh-TW"/>
        </w:rPr>
      </w:pPr>
      <w:hyperlink w:anchor="_Toc417218197" w:history="1">
        <w:r w:rsidR="00FB6504" w:rsidRPr="00FC2372">
          <w:rPr>
            <w:rFonts w:ascii="Times New Roman" w:eastAsia="PMingLiU" w:hAnsi="Times New Roman" w:cs="Times New Roman"/>
            <w:noProof/>
            <w:color w:val="0000FF"/>
            <w:u w:val="single"/>
            <w:lang w:val="sr-Latn-CS" w:eastAsia="zh-TW"/>
          </w:rPr>
          <w:t>METODOLOGIJA NAČINA VREDNOVANJA PONUDA PO KRITERIJUMU I PODKRITERIJUMIMA</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52</w:t>
      </w:r>
    </w:p>
    <w:p w:rsidR="00FB6504" w:rsidRPr="00FC2372" w:rsidRDefault="00806342" w:rsidP="00FB6504">
      <w:pPr>
        <w:tabs>
          <w:tab w:val="right" w:leader="dot" w:pos="9061"/>
        </w:tabs>
        <w:spacing w:after="100"/>
        <w:rPr>
          <w:rFonts w:ascii="Times New Roman" w:eastAsia="PMingLiU" w:hAnsi="Times New Roman" w:cs="Times New Roman"/>
          <w:noProof/>
          <w:lang w:val="sr-Latn-CS" w:eastAsia="zh-TW"/>
        </w:rPr>
      </w:pPr>
      <w:hyperlink w:anchor="_Toc417218200" w:history="1">
        <w:r w:rsidR="00FB6504" w:rsidRPr="00FC2372">
          <w:rPr>
            <w:rFonts w:ascii="Times New Roman" w:eastAsia="PMingLiU" w:hAnsi="Times New Roman" w:cs="Times New Roman"/>
            <w:noProof/>
            <w:color w:val="0000FF"/>
            <w:u w:val="single"/>
            <w:lang w:val="sr-Latn-CS" w:eastAsia="zh-TW"/>
          </w:rPr>
          <w:t>OBRAZAC PONUDE SA OBRASCIMA KOJE PRIPREMA PONUĐAČ</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53</w:t>
      </w:r>
    </w:p>
    <w:p w:rsidR="00FB6504" w:rsidRPr="00FC2372" w:rsidRDefault="00806342" w:rsidP="00FB6504">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FB6504" w:rsidRPr="00FC2372">
          <w:rPr>
            <w:rFonts w:ascii="Times New Roman" w:eastAsia="PMingLiU" w:hAnsi="Times New Roman" w:cs="Times New Roman"/>
            <w:noProof/>
            <w:color w:val="0000FF"/>
            <w:u w:val="single"/>
            <w:lang w:val="sr-Latn-CS" w:eastAsia="zh-TW"/>
          </w:rPr>
          <w:t>NASLOVNA STRANA PONUDE</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5</w:t>
      </w:r>
      <w:r w:rsidR="003F7743">
        <w:rPr>
          <w:rFonts w:ascii="Times New Roman" w:eastAsia="PMingLiU" w:hAnsi="Times New Roman" w:cs="Times New Roman"/>
          <w:noProof/>
          <w:lang w:val="sr-Latn-CS" w:eastAsia="zh-TW"/>
        </w:rPr>
        <w:t>4</w:t>
      </w:r>
    </w:p>
    <w:p w:rsidR="00FB6504" w:rsidRPr="00FC2372" w:rsidRDefault="00806342" w:rsidP="00FB6504">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FB6504" w:rsidRPr="00FC2372">
          <w:rPr>
            <w:rFonts w:ascii="Times New Roman" w:eastAsia="PMingLiU" w:hAnsi="Times New Roman" w:cs="Times New Roman"/>
            <w:noProof/>
            <w:color w:val="0000FF"/>
            <w:u w:val="single"/>
            <w:lang w:val="sr-Latn-CS" w:eastAsia="zh-TW"/>
          </w:rPr>
          <w:t>PODACI O PONUDI I PONUĐAČU</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55</w:t>
      </w:r>
    </w:p>
    <w:p w:rsidR="00FB6504" w:rsidRPr="00FC2372" w:rsidRDefault="00806342" w:rsidP="00FB6504">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FB6504" w:rsidRPr="00FC2372">
          <w:rPr>
            <w:rFonts w:ascii="Times New Roman" w:eastAsia="PMingLiU" w:hAnsi="Times New Roman" w:cs="Times New Roman"/>
            <w:noProof/>
            <w:color w:val="0000FF"/>
            <w:u w:val="single"/>
            <w:lang w:val="sr-Latn-CS" w:eastAsia="zh-TW"/>
          </w:rPr>
          <w:t>FINANSIJSKI DIO PONUDE</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61</w:t>
      </w:r>
    </w:p>
    <w:p w:rsidR="00FB6504" w:rsidRPr="00FC2372" w:rsidRDefault="00806342" w:rsidP="00FB6504">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FB6504" w:rsidRPr="00FC2372">
          <w:rPr>
            <w:rFonts w:ascii="Times New Roman" w:eastAsia="PMingLiU" w:hAnsi="Times New Roman" w:cs="Times New Roman"/>
            <w:noProof/>
            <w:color w:val="0000FF"/>
            <w:u w:val="single"/>
            <w:lang w:val="sr-Latn-CS" w:eastAsia="zh-TW"/>
          </w:rPr>
          <w:t>IZJAVA O NEPOSTOJANJU SUKOBA INTERESA NA STRANI PONUĐAČA,PODNOSIOCA ZAJEDNIČKE PONUDE, PODIZVOĐAČA /PODUGOVARAČA</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62</w:t>
      </w:r>
    </w:p>
    <w:p w:rsidR="00FB6504" w:rsidRPr="00FC2372" w:rsidRDefault="00806342" w:rsidP="00FB6504">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FB6504" w:rsidRPr="00AC2A82">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FB6504" w:rsidRPr="00FC2372">
          <w:rPr>
            <w:rFonts w:ascii="Times New Roman" w:eastAsia="PMingLiU" w:hAnsi="Times New Roman" w:cs="Times New Roman"/>
            <w:noProof/>
            <w:webHidden/>
            <w:lang w:val="sr-Latn-CS" w:eastAsia="zh-TW"/>
          </w:rPr>
          <w:tab/>
        </w:r>
      </w:hyperlink>
      <w:r w:rsidR="00AB5315">
        <w:rPr>
          <w:rFonts w:ascii="Times New Roman" w:eastAsia="PMingLiU" w:hAnsi="Times New Roman" w:cs="Times New Roman"/>
          <w:noProof/>
          <w:lang w:val="sr-Latn-CS" w:eastAsia="zh-TW"/>
        </w:rPr>
        <w:t>63</w:t>
      </w:r>
    </w:p>
    <w:p w:rsidR="00FB6504" w:rsidRDefault="00FB6504" w:rsidP="00FB6504">
      <w:pPr>
        <w:tabs>
          <w:tab w:val="right" w:leader="dot" w:pos="9061"/>
        </w:tabs>
        <w:spacing w:after="100"/>
        <w:ind w:left="220"/>
        <w:rPr>
          <w:rFonts w:ascii="Times New Roman" w:eastAsia="PMingLiU" w:hAnsi="Times New Roman" w:cs="Times New Roman"/>
          <w:noProof/>
          <w:sz w:val="24"/>
          <w:lang w:val="sr-Latn-CS" w:eastAsia="zh-TW"/>
        </w:rPr>
      </w:pPr>
      <w:r w:rsidRPr="00FC2372">
        <w:rPr>
          <w:rFonts w:ascii="Times New Roman" w:eastAsia="PMingLiU" w:hAnsi="Times New Roman" w:cs="Times New Roman"/>
          <w:noProof/>
          <w:color w:val="0070C0"/>
          <w:sz w:val="24"/>
          <w:lang w:val="sr-Latn-CS" w:eastAsia="zh-TW"/>
        </w:rPr>
        <w:t>DOKAZI ZA DOKAZIVANJE ISPUNJENOSTI USLOVA STRUČNO-TEHNIČKE I KADROVSKE OSPOSOBLJENOSTI ZA UČEŠĆE U POSTUPKU JAVNOG NADMETANJA………………</w:t>
      </w:r>
      <w:r w:rsidRPr="00FC2372">
        <w:rPr>
          <w:rFonts w:ascii="Times New Roman" w:eastAsia="PMingLiU" w:hAnsi="Times New Roman" w:cs="Times New Roman"/>
          <w:noProof/>
          <w:sz w:val="24"/>
          <w:lang w:val="sr-Latn-CS" w:eastAsia="zh-TW"/>
        </w:rPr>
        <w:t>……</w:t>
      </w:r>
      <w:r w:rsidR="00AB5315">
        <w:rPr>
          <w:rFonts w:ascii="Times New Roman" w:eastAsia="PMingLiU" w:hAnsi="Times New Roman" w:cs="Times New Roman"/>
          <w:noProof/>
          <w:sz w:val="24"/>
          <w:lang w:val="sr-Latn-CS" w:eastAsia="zh-TW"/>
        </w:rPr>
        <w:t>………………………………………………………65</w:t>
      </w:r>
    </w:p>
    <w:p w:rsidR="003F7743" w:rsidRDefault="003F7743" w:rsidP="00FB6504">
      <w:pPr>
        <w:tabs>
          <w:tab w:val="right" w:leader="dot" w:pos="9061"/>
        </w:tabs>
        <w:spacing w:after="100"/>
        <w:ind w:left="220"/>
        <w:rPr>
          <w:rFonts w:ascii="Times New Roman" w:eastAsia="PMingLiU" w:hAnsi="Times New Roman" w:cs="Times New Roman"/>
          <w:noProof/>
          <w:sz w:val="24"/>
          <w:lang w:val="sr-Latn-CS" w:eastAsia="zh-TW"/>
        </w:rPr>
      </w:pPr>
      <w:r>
        <w:rPr>
          <w:rFonts w:ascii="Times New Roman" w:eastAsia="PMingLiU" w:hAnsi="Times New Roman" w:cs="Times New Roman"/>
          <w:noProof/>
          <w:sz w:val="24"/>
          <w:lang w:val="sr-Latn-CS" w:eastAsia="zh-TW"/>
        </w:rPr>
        <w:t>IZJAVA O NAMJERI I PREDMETU PODUGOVARANJA................</w:t>
      </w:r>
      <w:r w:rsidR="00AB5315">
        <w:rPr>
          <w:rFonts w:ascii="Times New Roman" w:eastAsia="PMingLiU" w:hAnsi="Times New Roman" w:cs="Times New Roman"/>
          <w:noProof/>
          <w:sz w:val="24"/>
          <w:lang w:val="sr-Latn-CS" w:eastAsia="zh-TW"/>
        </w:rPr>
        <w:t>..............................66</w:t>
      </w:r>
    </w:p>
    <w:p w:rsidR="00AB5315" w:rsidRPr="00FC2372" w:rsidRDefault="00AB5315" w:rsidP="00FB6504">
      <w:pPr>
        <w:tabs>
          <w:tab w:val="right" w:leader="dot" w:pos="9061"/>
        </w:tabs>
        <w:spacing w:after="100"/>
        <w:ind w:left="220"/>
        <w:rPr>
          <w:rFonts w:ascii="Times New Roman" w:eastAsia="PMingLiU" w:hAnsi="Times New Roman" w:cs="Times New Roman"/>
          <w:noProof/>
          <w:sz w:val="24"/>
          <w:lang w:val="sr-Latn-CS" w:eastAsia="zh-TW"/>
        </w:rPr>
      </w:pPr>
      <w:r>
        <w:rPr>
          <w:rFonts w:ascii="Times New Roman" w:eastAsia="PMingLiU" w:hAnsi="Times New Roman" w:cs="Times New Roman"/>
          <w:noProof/>
          <w:sz w:val="24"/>
          <w:lang w:val="sr-Latn-CS" w:eastAsia="zh-TW"/>
        </w:rPr>
        <w:t xml:space="preserve">IZJAVA O OBRAZOVNIM I PROFESIONALNIM KVALIFIKACIJAMA PONUĐAČA, </w:t>
      </w:r>
      <w:r w:rsidR="00780585">
        <w:rPr>
          <w:rFonts w:ascii="Times New Roman" w:eastAsia="PMingLiU" w:hAnsi="Times New Roman" w:cs="Times New Roman"/>
          <w:noProof/>
          <w:sz w:val="24"/>
          <w:lang w:val="sr-Latn-CS" w:eastAsia="zh-TW"/>
        </w:rPr>
        <w:t xml:space="preserve">ODNOSNO </w:t>
      </w:r>
      <w:r>
        <w:rPr>
          <w:rFonts w:ascii="Times New Roman" w:eastAsia="PMingLiU" w:hAnsi="Times New Roman" w:cs="Times New Roman"/>
          <w:noProof/>
          <w:sz w:val="24"/>
          <w:lang w:val="sr-Latn-CS" w:eastAsia="zh-TW"/>
        </w:rPr>
        <w:t>KVALIFIKACIJAMA RUKOVODEĆIH LICA I</w:t>
      </w:r>
      <w:r w:rsidR="00780585">
        <w:rPr>
          <w:rFonts w:ascii="Times New Roman" w:eastAsia="PMingLiU" w:hAnsi="Times New Roman" w:cs="Times New Roman"/>
          <w:noProof/>
          <w:sz w:val="24"/>
          <w:lang w:val="sr-Latn-CS" w:eastAsia="zh-TW"/>
        </w:rPr>
        <w:t xml:space="preserve"> LICA KOJA ĆE BITI ANGAŽOVANA NA PRUŽANJU  </w:t>
      </w:r>
      <w:r>
        <w:rPr>
          <w:rFonts w:ascii="Times New Roman" w:eastAsia="PMingLiU" w:hAnsi="Times New Roman" w:cs="Times New Roman"/>
          <w:noProof/>
          <w:sz w:val="24"/>
          <w:lang w:val="sr-Latn-CS" w:eastAsia="zh-TW"/>
        </w:rPr>
        <w:t xml:space="preserve"> KONKRETNIH USLUGA.........................</w:t>
      </w:r>
      <w:r w:rsidR="00780585">
        <w:rPr>
          <w:rFonts w:ascii="Times New Roman" w:eastAsia="PMingLiU" w:hAnsi="Times New Roman" w:cs="Times New Roman"/>
          <w:noProof/>
          <w:sz w:val="24"/>
          <w:lang w:val="sr-Latn-CS" w:eastAsia="zh-TW"/>
        </w:rPr>
        <w:t>.............</w:t>
      </w:r>
      <w:r>
        <w:rPr>
          <w:rFonts w:ascii="Times New Roman" w:eastAsia="PMingLiU" w:hAnsi="Times New Roman" w:cs="Times New Roman"/>
          <w:noProof/>
          <w:sz w:val="24"/>
          <w:lang w:val="sr-Latn-CS" w:eastAsia="zh-TW"/>
        </w:rPr>
        <w:t>.67</w:t>
      </w:r>
    </w:p>
    <w:p w:rsidR="00FB6504" w:rsidRPr="00FB6504" w:rsidRDefault="00806342" w:rsidP="00FB6504">
      <w:pPr>
        <w:tabs>
          <w:tab w:val="right" w:leader="dot" w:pos="9061"/>
        </w:tabs>
        <w:spacing w:after="100"/>
        <w:rPr>
          <w:rFonts w:ascii="Times New Roman" w:eastAsia="PMingLiU" w:hAnsi="Times New Roman" w:cs="Times New Roman"/>
          <w:noProof/>
          <w:lang w:val="pt-BR" w:eastAsia="zh-TW"/>
        </w:rPr>
      </w:pPr>
      <w:hyperlink w:anchor="_Toc417218208" w:history="1">
        <w:r w:rsidR="00FB6504" w:rsidRPr="00FB6504">
          <w:rPr>
            <w:rFonts w:ascii="Times New Roman" w:eastAsia="PMingLiU" w:hAnsi="Times New Roman" w:cs="Times New Roman"/>
            <w:noProof/>
            <w:color w:val="0000FF"/>
            <w:u w:val="single"/>
            <w:lang w:val="pt-BR" w:eastAsia="zh-TW"/>
          </w:rPr>
          <w:t>NACRT UGOVORA O JAVNOJ NABAVCI</w:t>
        </w:r>
        <w:r w:rsidR="00FB6504" w:rsidRPr="00FB6504">
          <w:rPr>
            <w:rFonts w:ascii="Times New Roman" w:eastAsia="PMingLiU" w:hAnsi="Times New Roman" w:cs="Times New Roman"/>
            <w:noProof/>
            <w:webHidden/>
            <w:lang w:val="pt-BR" w:eastAsia="zh-TW"/>
          </w:rPr>
          <w:tab/>
        </w:r>
      </w:hyperlink>
      <w:r w:rsidR="00AB5315">
        <w:rPr>
          <w:rFonts w:ascii="Times New Roman" w:eastAsia="PMingLiU" w:hAnsi="Times New Roman" w:cs="Times New Roman"/>
          <w:noProof/>
          <w:lang w:val="pt-BR" w:eastAsia="zh-TW"/>
        </w:rPr>
        <w:t>68</w:t>
      </w:r>
    </w:p>
    <w:p w:rsidR="00FB6504" w:rsidRPr="00FB6504" w:rsidRDefault="00806342" w:rsidP="00FB6504">
      <w:pPr>
        <w:tabs>
          <w:tab w:val="right" w:leader="dot" w:pos="9061"/>
        </w:tabs>
        <w:spacing w:after="100"/>
        <w:rPr>
          <w:rFonts w:ascii="Times New Roman" w:eastAsia="PMingLiU" w:hAnsi="Times New Roman" w:cs="Times New Roman"/>
          <w:noProof/>
          <w:lang w:val="pt-BR" w:eastAsia="zh-TW"/>
        </w:rPr>
      </w:pPr>
      <w:hyperlink w:anchor="_Toc417218209" w:history="1">
        <w:r w:rsidR="00FB6504" w:rsidRPr="00FB6504">
          <w:rPr>
            <w:rFonts w:ascii="Times New Roman" w:eastAsia="PMingLiU" w:hAnsi="Times New Roman" w:cs="Times New Roman"/>
            <w:noProof/>
            <w:color w:val="0000FF"/>
            <w:u w:val="single"/>
            <w:lang w:val="pt-BR" w:eastAsia="zh-TW"/>
          </w:rPr>
          <w:t>UPUTSTVO PONUDJAČIMA ZA SAČINJAVANJE I PODNOŠENJE PONUDE</w:t>
        </w:r>
      </w:hyperlink>
      <w:r w:rsidR="00AB5315">
        <w:rPr>
          <w:rFonts w:ascii="Times New Roman" w:eastAsia="PMingLiU" w:hAnsi="Times New Roman" w:cs="Times New Roman"/>
          <w:lang w:val="pt-BR" w:eastAsia="zh-TW"/>
        </w:rPr>
        <w:t>.........................</w:t>
      </w:r>
      <w:r w:rsidR="00AB5315">
        <w:rPr>
          <w:rFonts w:ascii="Times New Roman" w:eastAsia="PMingLiU" w:hAnsi="Times New Roman" w:cs="Times New Roman"/>
          <w:lang w:val="pt-BR" w:eastAsia="zh-TW"/>
        </w:rPr>
        <w:tab/>
        <w:t>72</w:t>
      </w:r>
    </w:p>
    <w:p w:rsidR="00FB6504" w:rsidRPr="00FB6504" w:rsidRDefault="00806342" w:rsidP="00FB6504">
      <w:pPr>
        <w:tabs>
          <w:tab w:val="right" w:leader="dot" w:pos="9061"/>
        </w:tabs>
        <w:spacing w:after="100"/>
        <w:rPr>
          <w:rFonts w:ascii="Times New Roman" w:eastAsia="PMingLiU" w:hAnsi="Times New Roman" w:cs="Times New Roman"/>
          <w:noProof/>
          <w:lang w:val="pt-BR" w:eastAsia="zh-TW"/>
        </w:rPr>
      </w:pPr>
      <w:hyperlink w:anchor="_Toc417218210" w:history="1">
        <w:r w:rsidR="00FB6504" w:rsidRPr="00FB6504">
          <w:rPr>
            <w:rFonts w:ascii="Times New Roman" w:eastAsia="PMingLiU" w:hAnsi="Times New Roman" w:cs="Times New Roman"/>
            <w:noProof/>
            <w:color w:val="0000FF"/>
            <w:u w:val="single"/>
            <w:lang w:val="pt-BR" w:eastAsia="zh-TW"/>
          </w:rPr>
          <w:t>SADRŽAJ PONUDE</w:t>
        </w:r>
        <w:r w:rsidR="00FB6504" w:rsidRPr="00FB6504">
          <w:rPr>
            <w:rFonts w:ascii="Times New Roman" w:eastAsia="PMingLiU" w:hAnsi="Times New Roman" w:cs="Times New Roman"/>
            <w:noProof/>
            <w:webHidden/>
            <w:lang w:val="pt-BR" w:eastAsia="zh-TW"/>
          </w:rPr>
          <w:tab/>
        </w:r>
      </w:hyperlink>
      <w:r w:rsidR="00AB5315">
        <w:rPr>
          <w:rFonts w:ascii="Times New Roman" w:eastAsia="PMingLiU" w:hAnsi="Times New Roman" w:cs="Times New Roman"/>
          <w:noProof/>
          <w:lang w:val="pt-BR" w:eastAsia="zh-TW"/>
        </w:rPr>
        <w:t>77</w:t>
      </w:r>
    </w:p>
    <w:p w:rsidR="00FB6504" w:rsidRPr="00FB6504" w:rsidRDefault="00806342" w:rsidP="00FB6504">
      <w:pPr>
        <w:tabs>
          <w:tab w:val="right" w:leader="dot" w:pos="9061"/>
        </w:tabs>
        <w:spacing w:after="100"/>
        <w:rPr>
          <w:rFonts w:ascii="Times New Roman" w:eastAsia="PMingLiU" w:hAnsi="Times New Roman" w:cs="Times New Roman"/>
          <w:noProof/>
          <w:lang w:val="pt-BR" w:eastAsia="zh-TW"/>
        </w:rPr>
      </w:pPr>
      <w:hyperlink w:anchor="_Toc417218211" w:history="1">
        <w:r w:rsidR="00FB6504" w:rsidRPr="00FB6504">
          <w:rPr>
            <w:rFonts w:ascii="Times New Roman" w:eastAsia="PMingLiU" w:hAnsi="Times New Roman" w:cs="Times New Roman"/>
            <w:noProof/>
            <w:color w:val="0000FF"/>
            <w:u w:val="single"/>
            <w:lang w:val="pt-BR" w:eastAsia="zh-TW"/>
          </w:rPr>
          <w:t>OVLAŠĆENJE ZA ZASTUPANJE I UČESTVOVANJE U POSTUPKU JAVNOG OTVARANJA PONUDA</w:t>
        </w:r>
        <w:r w:rsidR="00FB6504" w:rsidRPr="00FB6504">
          <w:rPr>
            <w:rFonts w:ascii="Times New Roman" w:eastAsia="PMingLiU" w:hAnsi="Times New Roman" w:cs="Times New Roman"/>
            <w:noProof/>
            <w:webHidden/>
            <w:lang w:val="pt-BR" w:eastAsia="zh-TW"/>
          </w:rPr>
          <w:tab/>
        </w:r>
      </w:hyperlink>
      <w:r w:rsidR="00AB5315">
        <w:rPr>
          <w:rFonts w:ascii="Times New Roman" w:eastAsia="PMingLiU" w:hAnsi="Times New Roman" w:cs="Times New Roman"/>
          <w:noProof/>
          <w:lang w:val="pt-BR" w:eastAsia="zh-TW"/>
        </w:rPr>
        <w:t>78</w:t>
      </w:r>
    </w:p>
    <w:p w:rsidR="00FB6504" w:rsidRPr="00FB6504" w:rsidRDefault="00806342" w:rsidP="00FB6504">
      <w:pPr>
        <w:tabs>
          <w:tab w:val="right" w:leader="dot" w:pos="9061"/>
        </w:tabs>
        <w:spacing w:after="100"/>
        <w:rPr>
          <w:rFonts w:ascii="Times New Roman" w:eastAsia="PMingLiU" w:hAnsi="Times New Roman" w:cs="Times New Roman"/>
          <w:noProof/>
          <w:lang w:val="pt-BR" w:eastAsia="zh-TW"/>
        </w:rPr>
      </w:pPr>
      <w:hyperlink w:anchor="_Toc417218212" w:history="1">
        <w:r w:rsidR="00FB6504" w:rsidRPr="00FB6504">
          <w:rPr>
            <w:rFonts w:ascii="Times New Roman" w:eastAsia="PMingLiU" w:hAnsi="Times New Roman" w:cs="Times New Roman"/>
            <w:noProof/>
            <w:color w:val="0000FF"/>
            <w:u w:val="single"/>
            <w:lang w:val="pt-BR" w:eastAsia="zh-TW"/>
          </w:rPr>
          <w:t>UPUTSTVO O PRAVNOM SREDSTVU</w:t>
        </w:r>
        <w:r w:rsidR="00FB6504" w:rsidRPr="00FB6504">
          <w:rPr>
            <w:rFonts w:ascii="Times New Roman" w:eastAsia="PMingLiU" w:hAnsi="Times New Roman" w:cs="Times New Roman"/>
            <w:noProof/>
            <w:webHidden/>
            <w:lang w:val="pt-BR" w:eastAsia="zh-TW"/>
          </w:rPr>
          <w:tab/>
        </w:r>
      </w:hyperlink>
      <w:r w:rsidR="00AB5315">
        <w:rPr>
          <w:rFonts w:ascii="Times New Roman" w:eastAsia="PMingLiU" w:hAnsi="Times New Roman" w:cs="Times New Roman"/>
          <w:noProof/>
          <w:lang w:val="pt-BR" w:eastAsia="zh-TW"/>
        </w:rPr>
        <w:t>79</w:t>
      </w:r>
    </w:p>
    <w:p w:rsidR="00FB6504" w:rsidRPr="00FB6504" w:rsidRDefault="00E43828" w:rsidP="00FB6504">
      <w:pPr>
        <w:tabs>
          <w:tab w:val="left" w:pos="6285"/>
        </w:tabs>
        <w:rPr>
          <w:rFonts w:ascii="Times New Roman" w:eastAsia="Calibri" w:hAnsi="Times New Roman" w:cs="Times New Roman"/>
          <w:color w:val="000000"/>
          <w:lang w:val="pt-BR"/>
        </w:rPr>
      </w:pPr>
      <w:r w:rsidRPr="00AC2A82">
        <w:rPr>
          <w:rFonts w:ascii="Times New Roman" w:eastAsia="Calibri" w:hAnsi="Times New Roman" w:cs="Times New Roman"/>
          <w:color w:val="000000"/>
        </w:rPr>
        <w:lastRenderedPageBreak/>
        <w:fldChar w:fldCharType="end"/>
      </w:r>
      <w:r w:rsidR="00FB6504" w:rsidRPr="00FB6504">
        <w:rPr>
          <w:rFonts w:ascii="Times New Roman" w:eastAsia="Calibri" w:hAnsi="Times New Roman" w:cs="Times New Roman"/>
          <w:color w:val="000000"/>
          <w:lang w:val="pt-BR"/>
        </w:rPr>
        <w:tab/>
      </w:r>
    </w:p>
    <w:p w:rsidR="00FB6504" w:rsidRPr="00FB6504" w:rsidRDefault="00FB6504" w:rsidP="00FB6504">
      <w:pPr>
        <w:rPr>
          <w:rFonts w:ascii="Times New Roman" w:eastAsia="Calibri" w:hAnsi="Times New Roman" w:cs="Times New Roman"/>
          <w:color w:val="000000"/>
          <w:lang w:val="pt-BR"/>
        </w:rPr>
      </w:pPr>
    </w:p>
    <w:p w:rsidR="00FB6504" w:rsidRPr="00AC2A82" w:rsidRDefault="00FB6504" w:rsidP="00FB6504">
      <w:pPr>
        <w:rPr>
          <w:rFonts w:ascii="Times New Roman" w:eastAsia="Calibri" w:hAnsi="Times New Roman" w:cs="Times New Roman"/>
          <w:color w:val="000000"/>
          <w:lang w:val="sr-Latn-CS"/>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F108D1">
        <w:rPr>
          <w:rFonts w:ascii="Times New Roman" w:eastAsia="PMingLiU" w:hAnsi="Times New Roman" w:cs="Times New Roman"/>
          <w:b/>
          <w:bCs/>
          <w:color w:val="000000"/>
          <w:sz w:val="28"/>
          <w:szCs w:val="28"/>
          <w:lang w:val="sr-Latn-CS"/>
        </w:rPr>
        <w:t xml:space="preserve">POZIV ZA JAVNO NADMETANJE U POSTUPKU JAVNE NABAVKE </w:t>
      </w:r>
      <w:bookmarkEnd w:id="0"/>
      <w:r w:rsidRPr="00F108D1">
        <w:rPr>
          <w:rFonts w:ascii="Times New Roman" w:eastAsia="PMingLiU" w:hAnsi="Times New Roman" w:cs="Times New Roman"/>
          <w:b/>
          <w:bCs/>
          <w:color w:val="000000"/>
          <w:sz w:val="28"/>
          <w:szCs w:val="28"/>
          <w:lang w:val="sr-Latn-CS"/>
        </w:rPr>
        <w:t>ZA OTVORENI POSTUPAK</w:t>
      </w:r>
    </w:p>
    <w:p w:rsidR="00FB6504" w:rsidRPr="00AC2A82" w:rsidRDefault="00FB6504" w:rsidP="00FB6504">
      <w:pPr>
        <w:spacing w:after="0" w:line="240" w:lineRule="auto"/>
        <w:ind w:left="360"/>
        <w:jc w:val="center"/>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ab/>
      </w:r>
    </w:p>
    <w:p w:rsidR="00FB6504" w:rsidRPr="00AC2A82" w:rsidRDefault="00FB6504" w:rsidP="00FB6504">
      <w:pPr>
        <w:spacing w:after="0" w:line="240" w:lineRule="auto"/>
        <w:ind w:left="360"/>
        <w:jc w:val="center"/>
        <w:rPr>
          <w:rFonts w:ascii="Times New Roman" w:eastAsia="Calibri" w:hAnsi="Times New Roman" w:cs="Times New Roman"/>
          <w:b/>
          <w:bCs/>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   Podaci o naručiocu</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B6504" w:rsidRPr="00AC2A82" w:rsidTr="00E44806">
        <w:trPr>
          <w:trHeight w:val="612"/>
        </w:trPr>
        <w:tc>
          <w:tcPr>
            <w:tcW w:w="4162" w:type="dxa"/>
            <w:tcBorders>
              <w:top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Naručilac:</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Lice/a za davanje informacija:</w:t>
            </w:r>
          </w:p>
          <w:p w:rsidR="00FB6504" w:rsidRPr="00AC2A82" w:rsidRDefault="001209A7" w:rsidP="00E4480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w:t>
            </w:r>
            <w:r w:rsidR="00FB6504">
              <w:rPr>
                <w:rFonts w:ascii="Times New Roman" w:eastAsia="Calibri" w:hAnsi="Times New Roman" w:cs="Times New Roman"/>
                <w:color w:val="000000"/>
                <w:sz w:val="24"/>
                <w:szCs w:val="24"/>
              </w:rPr>
              <w:t>,</w:t>
            </w:r>
            <w:r w:rsidR="00127260">
              <w:rPr>
                <w:rFonts w:ascii="Times New Roman" w:eastAsia="Calibri" w:hAnsi="Times New Roman" w:cs="Times New Roman"/>
                <w:color w:val="000000"/>
                <w:sz w:val="24"/>
                <w:szCs w:val="24"/>
              </w:rPr>
              <w:t xml:space="preserve"> </w:t>
            </w:r>
            <w:r w:rsidR="00FB6504">
              <w:rPr>
                <w:rFonts w:ascii="Times New Roman" w:eastAsia="Calibri" w:hAnsi="Times New Roman" w:cs="Times New Roman"/>
                <w:color w:val="000000"/>
                <w:sz w:val="24"/>
                <w:szCs w:val="24"/>
              </w:rPr>
              <w:t>Marija Marović</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Adresa: </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Trg magnolija br.1</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Poštanski broj:</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85320</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Sjedište:</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Tivat</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PIB (Matični broj):  </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02008599</w:t>
            </w:r>
          </w:p>
        </w:tc>
      </w:tr>
      <w:tr w:rsidR="00FB6504" w:rsidRPr="00AC2A82" w:rsidTr="00E44806">
        <w:trPr>
          <w:trHeight w:val="612"/>
        </w:trPr>
        <w:tc>
          <w:tcPr>
            <w:tcW w:w="4162"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Telefon:</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032 661 326</w:t>
            </w:r>
          </w:p>
        </w:tc>
        <w:tc>
          <w:tcPr>
            <w:tcW w:w="5125" w:type="dxa"/>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Faks:</w:t>
            </w:r>
          </w:p>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032 671 387</w:t>
            </w:r>
          </w:p>
        </w:tc>
      </w:tr>
      <w:tr w:rsidR="00FB6504" w:rsidRPr="00AC2A82" w:rsidTr="00E44806">
        <w:trPr>
          <w:trHeight w:val="612"/>
        </w:trPr>
        <w:tc>
          <w:tcPr>
            <w:tcW w:w="4162" w:type="dxa"/>
            <w:tcBorders>
              <w:bottom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E-mail adresa:</w:t>
            </w:r>
          </w:p>
          <w:p w:rsidR="00FB6504" w:rsidRPr="00AC2A82" w:rsidRDefault="00806342" w:rsidP="00E44806">
            <w:pPr>
              <w:spacing w:after="0" w:line="240" w:lineRule="auto"/>
              <w:jc w:val="both"/>
              <w:rPr>
                <w:rFonts w:ascii="Times New Roman" w:eastAsia="Calibri" w:hAnsi="Times New Roman" w:cs="Times New Roman"/>
                <w:color w:val="000000"/>
                <w:sz w:val="24"/>
                <w:szCs w:val="24"/>
              </w:rPr>
            </w:pPr>
            <w:hyperlink r:id="rId8" w:history="1">
              <w:r w:rsidR="00CF4FD1" w:rsidRPr="007C00D3">
                <w:rPr>
                  <w:rStyle w:val="Hyperlink"/>
                  <w:rFonts w:ascii="Times New Roman" w:eastAsia="Calibri" w:hAnsi="Times New Roman" w:cs="Times New Roman"/>
                  <w:sz w:val="24"/>
                  <w:szCs w:val="24"/>
                </w:rPr>
                <w:t>nabavke@opstinativat.com</w:t>
              </w:r>
            </w:hyperlink>
          </w:p>
        </w:tc>
        <w:tc>
          <w:tcPr>
            <w:tcW w:w="5125" w:type="dxa"/>
            <w:tcBorders>
              <w:bottom w:val="double" w:sz="4" w:space="0" w:color="auto"/>
            </w:tcBorders>
          </w:tcPr>
          <w:p w:rsidR="00FB6504" w:rsidRPr="00AC2A82" w:rsidRDefault="00FB6504" w:rsidP="00E44806">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Internet stranica (web): </w:t>
            </w:r>
          </w:p>
          <w:p w:rsidR="00FB6504" w:rsidRPr="00AC2A82" w:rsidRDefault="00806342" w:rsidP="00E44806">
            <w:pPr>
              <w:spacing w:after="0" w:line="240" w:lineRule="auto"/>
              <w:jc w:val="both"/>
              <w:rPr>
                <w:rFonts w:ascii="Times New Roman" w:eastAsia="Calibri" w:hAnsi="Times New Roman" w:cs="Times New Roman"/>
                <w:color w:val="000000"/>
                <w:sz w:val="24"/>
                <w:szCs w:val="24"/>
              </w:rPr>
            </w:pPr>
            <w:hyperlink r:id="rId9" w:history="1">
              <w:r w:rsidR="002361DD" w:rsidRPr="00F76575">
                <w:rPr>
                  <w:rStyle w:val="Hyperlink"/>
                  <w:rFonts w:ascii="Times New Roman" w:eastAsia="Calibri" w:hAnsi="Times New Roman" w:cs="Times New Roman"/>
                  <w:sz w:val="24"/>
                  <w:szCs w:val="24"/>
                </w:rPr>
                <w:t>www.opstinativat.com</w:t>
              </w:r>
            </w:hyperlink>
          </w:p>
        </w:tc>
      </w:tr>
    </w:tbl>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II  Vrsta postupka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otvoreni</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III  Predmet javne nabavke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rPr>
      </w:pPr>
    </w:p>
    <w:p w:rsidR="00FB6504" w:rsidRPr="00AC2A82" w:rsidRDefault="00FB6504" w:rsidP="00265537">
      <w:pPr>
        <w:numPr>
          <w:ilvl w:val="0"/>
          <w:numId w:val="2"/>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Vrsta predmeta javne nabavke</w:t>
      </w:r>
    </w:p>
    <w:p w:rsidR="00FB6504" w:rsidRPr="00AC2A82" w:rsidRDefault="00FB6504" w:rsidP="00FB6504">
      <w:pPr>
        <w:spacing w:before="96" w:after="0" w:line="240" w:lineRule="auto"/>
        <w:ind w:left="720"/>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left="709"/>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00127260">
        <w:rPr>
          <w:rFonts w:ascii="Times New Roman" w:eastAsia="Calibri" w:hAnsi="Times New Roman" w:cs="Times New Roman"/>
          <w:color w:val="000000"/>
          <w:sz w:val="24"/>
          <w:szCs w:val="24"/>
        </w:rPr>
        <w:t>Usluge</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265537">
      <w:pPr>
        <w:numPr>
          <w:ilvl w:val="0"/>
          <w:numId w:val="2"/>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B6504" w:rsidRPr="00A00046" w:rsidTr="00E44806">
        <w:tc>
          <w:tcPr>
            <w:tcW w:w="9179" w:type="dxa"/>
            <w:tcBorders>
              <w:top w:val="single" w:sz="4" w:space="0" w:color="auto"/>
              <w:bottom w:val="single" w:sz="4" w:space="0" w:color="auto"/>
            </w:tcBorders>
          </w:tcPr>
          <w:p w:rsidR="00FB6504" w:rsidRPr="00B8269D" w:rsidRDefault="00077A7D" w:rsidP="001209A7">
            <w:pPr>
              <w:rPr>
                <w:rFonts w:ascii="Times New Roman" w:eastAsia="Times New Roman" w:hAnsi="Times New Roman" w:cs="Times New Roman"/>
                <w:b/>
                <w:sz w:val="28"/>
                <w:szCs w:val="28"/>
                <w:lang w:val="sr-Latn-CS" w:eastAsia="ar-SA"/>
              </w:rPr>
            </w:pPr>
            <w:r>
              <w:rPr>
                <w:rFonts w:ascii="Times New Roman" w:eastAsia="Times New Roman" w:hAnsi="Times New Roman" w:cs="Times New Roman"/>
                <w:b/>
                <w:sz w:val="28"/>
                <w:szCs w:val="28"/>
                <w:lang w:val="sr-Latn-CS" w:eastAsia="ar-SA"/>
              </w:rPr>
              <w:t>Nabavka usluge tehničkog prijema saobraćajnice MR1</w:t>
            </w:r>
            <w:r w:rsidR="001209A7">
              <w:rPr>
                <w:rFonts w:ascii="Times New Roman" w:eastAsia="Times New Roman" w:hAnsi="Times New Roman" w:cs="Times New Roman"/>
                <w:b/>
                <w:sz w:val="28"/>
                <w:szCs w:val="28"/>
                <w:lang w:val="sr-Latn-CS" w:eastAsia="ar-SA"/>
              </w:rPr>
              <w:t xml:space="preserve"> (</w:t>
            </w:r>
            <w:r>
              <w:rPr>
                <w:rFonts w:ascii="Times New Roman" w:eastAsia="Times New Roman" w:hAnsi="Times New Roman" w:cs="Times New Roman"/>
                <w:b/>
                <w:sz w:val="28"/>
                <w:szCs w:val="28"/>
                <w:lang w:val="sr-Latn-CS" w:eastAsia="ar-SA"/>
              </w:rPr>
              <w:t xml:space="preserve">I </w:t>
            </w:r>
            <w:r w:rsidR="001209A7">
              <w:rPr>
                <w:rFonts w:ascii="Times New Roman" w:eastAsia="Times New Roman" w:hAnsi="Times New Roman" w:cs="Times New Roman"/>
                <w:b/>
                <w:sz w:val="28"/>
                <w:szCs w:val="28"/>
                <w:lang w:val="sr-Latn-CS" w:eastAsia="ar-SA"/>
              </w:rPr>
              <w:t>–</w:t>
            </w:r>
            <w:r>
              <w:rPr>
                <w:rFonts w:ascii="Times New Roman" w:eastAsia="Times New Roman" w:hAnsi="Times New Roman" w:cs="Times New Roman"/>
                <w:b/>
                <w:sz w:val="28"/>
                <w:szCs w:val="28"/>
                <w:lang w:val="sr-Latn-CS" w:eastAsia="ar-SA"/>
              </w:rPr>
              <w:t xml:space="preserve"> faza</w:t>
            </w:r>
            <w:r w:rsidR="001209A7">
              <w:rPr>
                <w:rFonts w:ascii="Times New Roman" w:eastAsia="Times New Roman" w:hAnsi="Times New Roman" w:cs="Times New Roman"/>
                <w:b/>
                <w:sz w:val="28"/>
                <w:szCs w:val="28"/>
                <w:lang w:val="sr-Latn-CS" w:eastAsia="ar-SA"/>
              </w:rPr>
              <w:t>)</w:t>
            </w:r>
          </w:p>
        </w:tc>
      </w:tr>
    </w:tbl>
    <w:p w:rsidR="00FB6504" w:rsidRPr="00127260" w:rsidRDefault="00FB6504" w:rsidP="00FB6504">
      <w:pPr>
        <w:spacing w:after="0" w:line="240" w:lineRule="auto"/>
        <w:jc w:val="center"/>
        <w:rPr>
          <w:rFonts w:ascii="Times New Roman" w:eastAsia="Calibri" w:hAnsi="Times New Roman" w:cs="Times New Roman"/>
          <w:color w:val="000000"/>
          <w:sz w:val="24"/>
          <w:szCs w:val="24"/>
          <w:lang w:val="pt-BR"/>
        </w:rPr>
      </w:pPr>
    </w:p>
    <w:p w:rsidR="00FB6504" w:rsidRPr="00FC2372" w:rsidRDefault="00FB6504" w:rsidP="00FB6504">
      <w:pPr>
        <w:spacing w:after="0" w:line="240" w:lineRule="auto"/>
        <w:ind w:left="360"/>
        <w:jc w:val="both"/>
        <w:rPr>
          <w:rFonts w:ascii="Times New Roman" w:eastAsia="Calibri" w:hAnsi="Times New Roman" w:cs="Times New Roman"/>
          <w:b/>
          <w:bCs/>
          <w:color w:val="000000"/>
          <w:sz w:val="24"/>
          <w:szCs w:val="24"/>
          <w:lang w:val="pt-BR"/>
        </w:rPr>
      </w:pPr>
      <w:r w:rsidRPr="00FC2372">
        <w:rPr>
          <w:rFonts w:ascii="Times New Roman" w:eastAsia="Calibri" w:hAnsi="Times New Roman" w:cs="Times New Roman"/>
          <w:b/>
          <w:bCs/>
          <w:color w:val="000000"/>
          <w:sz w:val="24"/>
          <w:szCs w:val="24"/>
          <w:lang w:val="pt-BR"/>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B6504" w:rsidRPr="00AC2A82" w:rsidTr="00E44806">
        <w:tc>
          <w:tcPr>
            <w:tcW w:w="9179" w:type="dxa"/>
            <w:tcBorders>
              <w:top w:val="single" w:sz="4" w:space="0" w:color="auto"/>
              <w:bottom w:val="single" w:sz="4" w:space="0" w:color="auto"/>
            </w:tcBorders>
          </w:tcPr>
          <w:p w:rsidR="00FB6504" w:rsidRDefault="00077A7D" w:rsidP="0012726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71200000-0 Arhitektonske I srodne usluge</w:t>
            </w:r>
          </w:p>
          <w:p w:rsidR="00ED449D" w:rsidRPr="00AC2A82" w:rsidRDefault="00ED449D" w:rsidP="00127260">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71355000-1 Geodetske usluge</w:t>
            </w:r>
          </w:p>
        </w:tc>
      </w:tr>
    </w:tbl>
    <w:p w:rsidR="00FB6504" w:rsidRPr="00AC2A82" w:rsidRDefault="00FB6504" w:rsidP="00FB6504">
      <w:pPr>
        <w:spacing w:after="0" w:line="240" w:lineRule="auto"/>
        <w:ind w:left="360"/>
        <w:jc w:val="both"/>
        <w:rPr>
          <w:rFonts w:ascii="Times New Roman" w:eastAsia="Calibri" w:hAnsi="Times New Roman" w:cs="Times New Roman"/>
          <w:b/>
          <w:bCs/>
          <w:i/>
          <w:iCs/>
          <w:color w:val="000000"/>
          <w:sz w:val="24"/>
          <w:szCs w:val="24"/>
        </w:rPr>
      </w:pPr>
    </w:p>
    <w:p w:rsidR="00FB6504" w:rsidRPr="00AC2A82" w:rsidRDefault="00FB6504" w:rsidP="00FB6504">
      <w:pPr>
        <w:spacing w:after="0" w:line="240" w:lineRule="auto"/>
        <w:ind w:left="360"/>
        <w:jc w:val="both"/>
        <w:rPr>
          <w:rFonts w:ascii="Times New Roman" w:eastAsia="Calibri" w:hAnsi="Times New Roman" w:cs="Times New Roman"/>
          <w:b/>
          <w:bCs/>
          <w:i/>
          <w:iCs/>
          <w:color w:val="000000"/>
          <w:sz w:val="24"/>
          <w:szCs w:val="24"/>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rPr>
        <w:t xml:space="preserve">IV Način određivanja predmeta i </w:t>
      </w:r>
      <w:r w:rsidRPr="00AC2A82">
        <w:rPr>
          <w:rFonts w:ascii="Times New Roman" w:eastAsia="Calibri" w:hAnsi="Times New Roman" w:cs="Times New Roman"/>
          <w:b/>
          <w:bCs/>
          <w:color w:val="000000"/>
          <w:sz w:val="24"/>
          <w:szCs w:val="24"/>
          <w:lang w:val="pl-PL"/>
        </w:rPr>
        <w:t>procijenjena vrijednost javne nabavke</w:t>
      </w:r>
      <w:r w:rsidRPr="00AC2A82">
        <w:rPr>
          <w:rFonts w:ascii="Times New Roman" w:eastAsia="Calibri" w:hAnsi="Times New Roman" w:cs="Times New Roman"/>
          <w:b/>
          <w:bCs/>
          <w:color w:val="000000"/>
          <w:sz w:val="24"/>
          <w:szCs w:val="24"/>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lang w:val="pl-PL"/>
        </w:rPr>
        <w:t xml:space="preserve">Procijenjena vrijednost predmeta nabavke </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lastRenderedPageBreak/>
        <w:t>Predmet javne nabavke se nabavlja:</w:t>
      </w:r>
    </w:p>
    <w:p w:rsidR="00FB6504" w:rsidRPr="00AC2A82" w:rsidRDefault="00FB6504" w:rsidP="00FB6504">
      <w:pPr>
        <w:spacing w:after="0" w:line="240" w:lineRule="auto"/>
        <w:jc w:val="both"/>
        <w:rPr>
          <w:rFonts w:ascii="Times New Roman" w:eastAsia="Calibri" w:hAnsi="Times New Roman" w:cs="Times New Roman"/>
          <w:color w:val="000000"/>
          <w:sz w:val="24"/>
          <w:szCs w:val="24"/>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kao cjelina,</w:t>
      </w:r>
      <w:r w:rsidRPr="00AC2A82">
        <w:rPr>
          <w:rFonts w:ascii="Times New Roman" w:eastAsia="Calibri" w:hAnsi="Times New Roman" w:cs="Times New Roman"/>
          <w:color w:val="000000"/>
          <w:sz w:val="24"/>
          <w:szCs w:val="24"/>
          <w:lang w:val="pl-PL"/>
        </w:rPr>
        <w:t xml:space="preserve"> procijenjene vrijed</w:t>
      </w:r>
      <w:r>
        <w:rPr>
          <w:rFonts w:ascii="Times New Roman" w:eastAsia="Calibri" w:hAnsi="Times New Roman" w:cs="Times New Roman"/>
          <w:color w:val="000000"/>
          <w:sz w:val="24"/>
          <w:szCs w:val="24"/>
          <w:lang w:val="pl-PL"/>
        </w:rPr>
        <w:t>nosti  sa uračunatim PDV-om :</w:t>
      </w:r>
      <w:r w:rsidR="00FC2372">
        <w:rPr>
          <w:rFonts w:ascii="Times New Roman" w:eastAsia="Calibri" w:hAnsi="Times New Roman" w:cs="Times New Roman"/>
          <w:color w:val="000000"/>
          <w:sz w:val="24"/>
          <w:szCs w:val="24"/>
          <w:lang w:val="pl-PL"/>
        </w:rPr>
        <w:t xml:space="preserve"> </w:t>
      </w:r>
      <w:r w:rsidR="00077A7D">
        <w:rPr>
          <w:rFonts w:ascii="Times New Roman" w:eastAsia="Calibri" w:hAnsi="Times New Roman" w:cs="Times New Roman"/>
          <w:color w:val="000000"/>
          <w:sz w:val="24"/>
          <w:szCs w:val="24"/>
          <w:lang w:val="pl-PL"/>
        </w:rPr>
        <w:t>20</w:t>
      </w:r>
      <w:r w:rsidRPr="00AC2A82">
        <w:rPr>
          <w:rFonts w:ascii="Times New Roman" w:eastAsia="Calibri" w:hAnsi="Times New Roman" w:cs="Times New Roman"/>
          <w:color w:val="000000"/>
          <w:sz w:val="24"/>
          <w:szCs w:val="24"/>
          <w:lang w:val="pl-PL"/>
        </w:rPr>
        <w:t>.000,00 €</w:t>
      </w:r>
    </w:p>
    <w:p w:rsidR="00FB6504" w:rsidRPr="00E44806"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C237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C2372">
        <w:rPr>
          <w:rFonts w:ascii="Times New Roman" w:eastAsia="Calibri" w:hAnsi="Times New Roman" w:cs="Times New Roman"/>
          <w:b/>
          <w:bCs/>
          <w:color w:val="000000"/>
          <w:sz w:val="24"/>
          <w:szCs w:val="24"/>
          <w:lang w:val="pl-PL"/>
        </w:rPr>
        <w:t>V Mogu</w:t>
      </w:r>
      <w:r w:rsidRPr="00AC2A82">
        <w:rPr>
          <w:rFonts w:ascii="Times New Roman" w:eastAsia="Calibri" w:hAnsi="Times New Roman" w:cs="Times New Roman"/>
          <w:b/>
          <w:bCs/>
          <w:color w:val="000000"/>
          <w:sz w:val="24"/>
          <w:szCs w:val="24"/>
          <w:lang w:val="hr-HR"/>
        </w:rPr>
        <w:t>ć</w:t>
      </w:r>
      <w:r w:rsidRPr="00FC2372">
        <w:rPr>
          <w:rFonts w:ascii="Times New Roman" w:eastAsia="Calibri" w:hAnsi="Times New Roman" w:cs="Times New Roman"/>
          <w:b/>
          <w:bCs/>
          <w:color w:val="000000"/>
          <w:sz w:val="24"/>
          <w:szCs w:val="24"/>
          <w:lang w:val="pl-PL"/>
        </w:rPr>
        <w:t>nost podnošenja alternativnih ponuda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FC2372">
        <w:rPr>
          <w:rFonts w:ascii="Times New Roman" w:eastAsia="Calibri" w:hAnsi="Times New Roman" w:cs="Times New Roman"/>
          <w:color w:val="000000"/>
          <w:sz w:val="24"/>
          <w:szCs w:val="24"/>
          <w:bdr w:val="single" w:sz="4" w:space="0" w:color="auto"/>
          <w:lang w:val="pl-PL"/>
        </w:rPr>
        <w:t>X</w:t>
      </w:r>
      <w:r w:rsidRPr="00AC2A82">
        <w:rPr>
          <w:rFonts w:ascii="Times New Roman" w:eastAsia="Calibri" w:hAnsi="Times New Roman" w:cs="Times New Roman"/>
          <w:color w:val="000000"/>
          <w:sz w:val="24"/>
          <w:szCs w:val="24"/>
          <w:lang w:val="pl-PL"/>
        </w:rPr>
        <w:t xml:space="preserve"> ne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i/>
          <w:iCs/>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 Uslovi za učešće u postupku javne nabavke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a) Obavezni uslovi</w:t>
      </w:r>
      <w:r w:rsidRPr="00AC2A82">
        <w:rPr>
          <w:rFonts w:ascii="Times New Roman" w:eastAsia="Calibri" w:hAnsi="Times New Roman" w:cs="Times New Roman"/>
          <w:b/>
          <w:bCs/>
          <w:color w:val="000000"/>
          <w:sz w:val="24"/>
          <w:szCs w:val="24"/>
          <w:u w:val="single"/>
          <w:lang w:val="sl-SI"/>
        </w:rPr>
        <w:t xml:space="preserve"> </w:t>
      </w:r>
    </w:p>
    <w:p w:rsidR="00FB6504" w:rsidRPr="00AC2A82" w:rsidRDefault="00FB6504" w:rsidP="00FB6504">
      <w:pPr>
        <w:spacing w:after="0" w:line="240" w:lineRule="auto"/>
        <w:jc w:val="both"/>
        <w:rPr>
          <w:rFonts w:ascii="Times New Roman" w:eastAsia="Calibri" w:hAnsi="Times New Roman" w:cs="Times New Roman"/>
          <w:b/>
          <w:bCs/>
          <w:i/>
          <w:iCs/>
          <w:color w:val="000000"/>
          <w:sz w:val="24"/>
          <w:szCs w:val="24"/>
          <w:u w:val="single"/>
          <w:lang w:val="sl-SI"/>
        </w:rPr>
      </w:pP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postupku javne nabavke može da učestvuje samo ponuđač koji:</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1) je upisan u registar kod organa nadležnog za registraciju privrednih subjekata;</w:t>
      </w: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FB6504"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607191" w:rsidRDefault="00607191"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4)</w:t>
      </w:r>
      <w:r w:rsidR="00A85CBB">
        <w:rPr>
          <w:rFonts w:ascii="Times New Roman" w:eastAsia="Calibri" w:hAnsi="Times New Roman" w:cs="Times New Roman"/>
          <w:color w:val="000000"/>
          <w:sz w:val="24"/>
          <w:szCs w:val="24"/>
          <w:lang w:val="sr-Latn-CS"/>
        </w:rPr>
        <w:t xml:space="preserve"> ima dozvolu, licencu, odobrnenje ili dugi akt za obavljanje djelatnosti koja je predmet javne nabavke, ukoliko je propisan posebnim zakonom.</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AC2A82">
        <w:rPr>
          <w:rFonts w:ascii="Times New Roman" w:eastAsia="Calibri" w:hAnsi="Times New Roman" w:cs="Times New Roman"/>
          <w:b/>
          <w:bCs/>
          <w:color w:val="000000"/>
          <w:sz w:val="24"/>
          <w:szCs w:val="24"/>
          <w:lang w:val="sl-SI"/>
        </w:rPr>
        <w:t>Dokazivanje ispunjenosti obaveznih uslova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lang w:val="sl-SI"/>
        </w:rPr>
        <w:t>Ispunjenost obaveznih uslova dokazuje se dostavljanjem: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FB6504" w:rsidRPr="00F108D1"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B6504" w:rsidRDefault="00FB6504"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A85CBB" w:rsidRDefault="00A85CBB"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Pr>
          <w:rFonts w:ascii="Times New Roman" w:eastAsia="Calibri" w:hAnsi="Times New Roman" w:cs="Times New Roman"/>
          <w:color w:val="000000"/>
          <w:sz w:val="24"/>
          <w:szCs w:val="24"/>
          <w:lang w:val="pt-BR"/>
        </w:rPr>
        <w:t>4) dokaza o posjedovanju važeće dozvole, licence, od</w:t>
      </w:r>
      <w:r w:rsidR="00077A7D">
        <w:rPr>
          <w:rFonts w:ascii="Times New Roman" w:eastAsia="Calibri" w:hAnsi="Times New Roman" w:cs="Times New Roman"/>
          <w:color w:val="000000"/>
          <w:sz w:val="24"/>
          <w:szCs w:val="24"/>
          <w:lang w:val="pt-BR"/>
        </w:rPr>
        <w:t>obrenja, odnosno drugog akta iz</w:t>
      </w:r>
      <w:r>
        <w:rPr>
          <w:rFonts w:ascii="Times New Roman" w:eastAsia="Calibri" w:hAnsi="Times New Roman" w:cs="Times New Roman"/>
          <w:color w:val="000000"/>
          <w:sz w:val="24"/>
          <w:szCs w:val="24"/>
          <w:lang w:val="pt-BR"/>
        </w:rPr>
        <w:t>datog od nadležnog organa i to:</w:t>
      </w:r>
    </w:p>
    <w:p w:rsidR="00A85CBB" w:rsidRDefault="00A85CBB"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A85CBB" w:rsidRPr="00077A7D" w:rsidRDefault="00592919" w:rsidP="00A85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eastAsia="Calibri" w:hAnsi="Times New Roman" w:cs="Times New Roman"/>
          <w:color w:val="FF0000"/>
          <w:sz w:val="24"/>
          <w:szCs w:val="24"/>
          <w:lang w:val="sr-Latn-CS"/>
        </w:rPr>
      </w:pPr>
      <w:r w:rsidRPr="00592919">
        <w:rPr>
          <w:rFonts w:ascii="Times New Roman" w:eastAsia="Calibri" w:hAnsi="Times New Roman" w:cs="Times New Roman"/>
          <w:color w:val="000000"/>
          <w:sz w:val="24"/>
          <w:szCs w:val="24"/>
        </w:rPr>
        <w:t>Aktom br.</w:t>
      </w:r>
      <w:r>
        <w:rPr>
          <w:rFonts w:ascii="Times New Roman" w:eastAsia="Calibri" w:hAnsi="Times New Roman" w:cs="Times New Roman"/>
          <w:color w:val="000000"/>
          <w:sz w:val="24"/>
          <w:szCs w:val="24"/>
        </w:rPr>
        <w:t>1901-404-35 od 23.06.2017</w:t>
      </w:r>
      <w:r w:rsidRPr="00592919">
        <w:rPr>
          <w:rFonts w:ascii="Times New Roman" w:eastAsia="Calibri"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eastAsia="Calibri" w:hAnsi="Times New Roman" w:cs="Times New Roman"/>
          <w:color w:val="000000"/>
          <w:sz w:val="24"/>
          <w:szCs w:val="24"/>
        </w:rPr>
        <w:t>ska komora CG je dana 29.06.2017</w:t>
      </w:r>
      <w:r w:rsidRPr="0059291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dostavila mišljenje br.01-3217</w:t>
      </w:r>
      <w:r w:rsidRPr="00592919">
        <w:rPr>
          <w:rFonts w:ascii="Times New Roman" w:eastAsia="Calibri" w:hAnsi="Times New Roman" w:cs="Times New Roman"/>
          <w:color w:val="000000"/>
          <w:sz w:val="24"/>
          <w:szCs w:val="24"/>
        </w:rPr>
        <w:t>/3  u kojem se navodi:</w:t>
      </w:r>
    </w:p>
    <w:p w:rsidR="00900119" w:rsidRDefault="00900119"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A85CBB" w:rsidRDefault="003F6630"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Privredno društvo, pravno lice, odnosno preduzetnik, treba da posjeduje licence za:</w:t>
      </w:r>
    </w:p>
    <w:p w:rsidR="003F6630" w:rsidRDefault="003F6630" w:rsidP="00FB6504">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visokogradnje;</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Izvođenje građevinskih i građevinsko – zanatskih radova na objektima hidrotehnike;</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saobraćaja;</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jake struje;</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slabe struje;</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radova na horizontalnoj i vertikalnoj signalizaciji;</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na objektima visokogradnje;</w:t>
      </w:r>
    </w:p>
    <w:p w:rsidR="003F6630" w:rsidRDefault="003F6630"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Izradu građevinskih </w:t>
      </w:r>
      <w:r w:rsidR="00C36D6C">
        <w:rPr>
          <w:rFonts w:ascii="Times New Roman" w:hAnsi="Times New Roman" w:cs="Times New Roman"/>
          <w:color w:val="000000"/>
          <w:sz w:val="24"/>
          <w:szCs w:val="24"/>
        </w:rPr>
        <w:t>projekata za objekte hidrotehnike i projekata instalacija, uređaja i postrojenja vodovoda i kanalizacije;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jake struje;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slabe struje;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C36D6C" w:rsidRDefault="00C36D6C" w:rsidP="00C36D6C">
      <w:pPr>
        <w:pStyle w:val="ListParagraph"/>
        <w:autoSpaceDE w:val="0"/>
        <w:autoSpaceDN w:val="0"/>
        <w:adjustRightInd w:val="0"/>
        <w:spacing w:after="0" w:line="240" w:lineRule="auto"/>
        <w:ind w:left="810"/>
        <w:jc w:val="both"/>
        <w:rPr>
          <w:rFonts w:ascii="Times New Roman" w:hAnsi="Times New Roman" w:cs="Times New Roman"/>
          <w:color w:val="000000"/>
          <w:sz w:val="24"/>
          <w:szCs w:val="24"/>
        </w:rPr>
      </w:pPr>
    </w:p>
    <w:p w:rsidR="00C36D6C" w:rsidRDefault="00C36D6C" w:rsidP="00C36D6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Ponuđač tj. Privredno društvo, pravno lice, odnosno preduzetnik, treba da ima zaposlene inženjere koji posjeduju licence:</w:t>
      </w:r>
    </w:p>
    <w:p w:rsidR="00C36D6C" w:rsidRDefault="00C36D6C" w:rsidP="00C36D6C">
      <w:pPr>
        <w:autoSpaceDE w:val="0"/>
        <w:autoSpaceDN w:val="0"/>
        <w:adjustRightInd w:val="0"/>
        <w:spacing w:after="0" w:line="240" w:lineRule="auto"/>
        <w:jc w:val="both"/>
        <w:rPr>
          <w:rFonts w:ascii="Times New Roman" w:eastAsia="Calibri" w:hAnsi="Times New Roman" w:cs="Times New Roman"/>
          <w:color w:val="000000"/>
          <w:sz w:val="24"/>
          <w:szCs w:val="24"/>
        </w:rPr>
      </w:pP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visokogradnje;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hidrotehnike;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saobraćaja;</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jake struje;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slabe struje;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radova na horizontalnoj i vertikalnoj signalizaciji;</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na objektima visokogradnje;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jake struje;</w:t>
      </w:r>
    </w:p>
    <w:p w:rsidR="00C36D6C" w:rsidRDefault="00C36D6C"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slabe struje;</w:t>
      </w:r>
    </w:p>
    <w:p w:rsidR="00C36D6C" w:rsidRPr="00C36D6C" w:rsidRDefault="00C36D6C" w:rsidP="00C36D6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FB6504" w:rsidRPr="00F108D1" w:rsidRDefault="00FB6504" w:rsidP="002361DD">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 xml:space="preserve"> </w:t>
      </w: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b) Fakultativni uslovi</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b/>
          <w:bCs/>
          <w:color w:val="000000"/>
          <w:sz w:val="24"/>
          <w:szCs w:val="24"/>
          <w:lang w:val="pl-PL"/>
        </w:rPr>
        <w:t xml:space="preserve">b1) </w:t>
      </w:r>
      <w:r w:rsidRPr="00AC2A82">
        <w:rPr>
          <w:rFonts w:ascii="Times New Roman" w:eastAsia="Calibri" w:hAnsi="Times New Roman" w:cs="Times New Roman"/>
          <w:b/>
          <w:bCs/>
          <w:color w:val="000000"/>
          <w:sz w:val="24"/>
          <w:szCs w:val="24"/>
          <w:u w:val="single"/>
          <w:lang w:val="pl-PL"/>
        </w:rPr>
        <w:t>ekonomsko-finansijska sposobnost</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lang w:val="pt-BR"/>
        </w:rPr>
      </w:pP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Ispunjenost uslova ekonomsko-finansijske sposobnosti dokazuje se dostavljanjem:</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FB6504" w:rsidRDefault="00FB6504"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Nije zahtjevano.</w:t>
      </w:r>
    </w:p>
    <w:p w:rsidR="00D15D87" w:rsidRDefault="00D15D87"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p>
    <w:p w:rsidR="00D15D87" w:rsidRDefault="00D15D87"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p>
    <w:p w:rsidR="00D15D87" w:rsidRDefault="00D15D87"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p>
    <w:p w:rsidR="000D4D64" w:rsidRPr="00F108D1" w:rsidRDefault="000D4D64" w:rsidP="00FB6504">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p>
    <w:p w:rsidR="00FB6504" w:rsidRPr="00F108D1" w:rsidRDefault="00FB6504" w:rsidP="00FB6504">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 xml:space="preserve">b2) </w:t>
      </w:r>
      <w:r w:rsidRPr="00AC2A82">
        <w:rPr>
          <w:rFonts w:ascii="Times New Roman" w:eastAsia="Calibri" w:hAnsi="Times New Roman" w:cs="Times New Roman"/>
          <w:b/>
          <w:bCs/>
          <w:color w:val="000000"/>
          <w:sz w:val="24"/>
          <w:szCs w:val="24"/>
          <w:u w:val="single"/>
          <w:lang w:val="sl-SI"/>
        </w:rPr>
        <w:t>Stručno-tehnička i kadrovska osposobljenost</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u w:val="single"/>
          <w:lang w:val="sl-SI"/>
        </w:rPr>
      </w:pPr>
    </w:p>
    <w:p w:rsidR="00FB6504" w:rsidRPr="00F108D1" w:rsidRDefault="00FB6504" w:rsidP="00FB6504">
      <w:pPr>
        <w:spacing w:after="0" w:line="240" w:lineRule="auto"/>
        <w:rPr>
          <w:rFonts w:ascii="Times New Roman" w:eastAsia="Calibri" w:hAnsi="Times New Roman" w:cs="Times New Roman"/>
          <w:bCs/>
          <w:color w:val="000000"/>
          <w:sz w:val="24"/>
          <w:szCs w:val="24"/>
          <w:u w:val="single"/>
          <w:lang w:val="sl-SI"/>
        </w:rPr>
      </w:pPr>
      <w:r w:rsidRPr="00F108D1">
        <w:rPr>
          <w:rFonts w:ascii="Times New Roman" w:eastAsia="Calibri" w:hAnsi="Times New Roman" w:cs="Times New Roman"/>
          <w:bCs/>
          <w:color w:val="000000"/>
          <w:sz w:val="24"/>
          <w:szCs w:val="24"/>
          <w:lang w:val="sl-SI"/>
        </w:rPr>
        <w:t xml:space="preserve">Ispunjenost uslova stručno tehničke i kadrovske osposobljenosti u postupku javne nabavke </w:t>
      </w:r>
      <w:r w:rsidR="00077A7D">
        <w:rPr>
          <w:rFonts w:ascii="Times New Roman" w:eastAsia="Calibri" w:hAnsi="Times New Roman" w:cs="Times New Roman"/>
          <w:bCs/>
          <w:color w:val="000000"/>
          <w:sz w:val="24"/>
          <w:szCs w:val="24"/>
          <w:u w:val="single"/>
          <w:lang w:val="sl-SI"/>
        </w:rPr>
        <w:t>usluga</w:t>
      </w:r>
      <w:r w:rsidRPr="00F108D1">
        <w:rPr>
          <w:rFonts w:ascii="Times New Roman" w:eastAsia="Calibri" w:hAnsi="Times New Roman" w:cs="Times New Roman"/>
          <w:bCs/>
          <w:color w:val="000000"/>
          <w:sz w:val="24"/>
          <w:szCs w:val="24"/>
          <w:lang w:val="sl-SI"/>
        </w:rPr>
        <w:t xml:space="preserve"> dokazuje se dostavljanjem sljedećih dokaza: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spacing w:after="0" w:line="240" w:lineRule="auto"/>
        <w:ind w:firstLine="426"/>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l-SI"/>
        </w:rPr>
        <w:t xml:space="preserve"> izjave o namjeri i predmetu podugovaranja, sa spiskom podugovarača, odnosno podizvođača sa bližim podacima (naziv, adresa, procentualno učešće ).</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r w:rsidRPr="00F108D1">
        <w:rPr>
          <w:rFonts w:ascii="Times New Roman" w:eastAsia="Calibri" w:hAnsi="Times New Roman" w:cs="Times New Roman"/>
          <w:color w:val="000000"/>
          <w:sz w:val="24"/>
          <w:szCs w:val="24"/>
          <w:lang w:val="sl-SI"/>
        </w:rPr>
        <w:t xml:space="preserve"> </w:t>
      </w:r>
      <w:r w:rsidR="00077A7D">
        <w:rPr>
          <w:rFonts w:ascii="Times New Roman" w:eastAsia="Calibri" w:hAnsi="Times New Roman" w:cs="Times New Roman"/>
          <w:color w:val="000000"/>
          <w:sz w:val="24"/>
          <w:szCs w:val="24"/>
          <w:lang w:val="sl-SI"/>
        </w:rPr>
        <w:t xml:space="preserve">      </w:t>
      </w:r>
      <w:r w:rsidR="00077A7D" w:rsidRPr="00AC2A82">
        <w:rPr>
          <w:rFonts w:ascii="Times New Roman" w:eastAsia="Calibri" w:hAnsi="Times New Roman" w:cs="Times New Roman"/>
          <w:color w:val="000000"/>
          <w:sz w:val="24"/>
          <w:szCs w:val="24"/>
        </w:rPr>
        <w:sym w:font="Wingdings" w:char="F0A8"/>
      </w:r>
      <w:r w:rsidR="00077A7D">
        <w:rPr>
          <w:rFonts w:ascii="Times New Roman" w:eastAsia="Calibri" w:hAnsi="Times New Roman" w:cs="Times New Roman"/>
          <w:color w:val="000000"/>
          <w:sz w:val="24"/>
          <w:szCs w:val="24"/>
        </w:rPr>
        <w:t xml:space="preserve"> </w:t>
      </w:r>
      <w:r w:rsidR="00F9034C">
        <w:rPr>
          <w:rFonts w:ascii="Times New Roman" w:eastAsia="Calibri"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VII  Rok važenja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Period važenja ponude je 60 dana od dana javnog otvaranja ponuda.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F108D1"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VIII Garancija ponude</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color w:val="000000"/>
          <w:sz w:val="24"/>
          <w:szCs w:val="24"/>
          <w:lang w:val="pl-PL"/>
        </w:rPr>
        <w:t>Da.</w:t>
      </w:r>
    </w:p>
    <w:p w:rsidR="00FB6504" w:rsidRPr="00AC2A82" w:rsidRDefault="00FB6504" w:rsidP="00FB6504">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it-IT"/>
        </w:rPr>
        <w:t>IX  Rok i mjesto izvr</w:t>
      </w:r>
      <w:r w:rsidRPr="00AC2A82">
        <w:rPr>
          <w:rFonts w:ascii="Times New Roman" w:eastAsia="Calibri" w:hAnsi="Times New Roman" w:cs="Times New Roman"/>
          <w:b/>
          <w:bCs/>
          <w:color w:val="000000"/>
          <w:sz w:val="24"/>
          <w:szCs w:val="24"/>
          <w:lang w:val="sr-Latn-CS"/>
        </w:rPr>
        <w:t>šenja ugovora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453FC1" w:rsidRDefault="00FB6504" w:rsidP="00FB6504">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a) Rok izvršenja ugovora je </w:t>
      </w:r>
      <w:r w:rsidR="00CB4D8C" w:rsidRPr="007C57A6">
        <w:rPr>
          <w:rFonts w:ascii="Times New Roman" w:eastAsia="Calibri" w:hAnsi="Times New Roman" w:cs="Times New Roman"/>
          <w:sz w:val="24"/>
          <w:szCs w:val="24"/>
          <w:lang w:val="sr-Latn-CS"/>
        </w:rPr>
        <w:t xml:space="preserve"> </w:t>
      </w:r>
      <w:r w:rsidR="007C57A6" w:rsidRPr="007C57A6">
        <w:rPr>
          <w:rFonts w:ascii="Times New Roman" w:eastAsia="Calibri" w:hAnsi="Times New Roman" w:cs="Times New Roman"/>
          <w:sz w:val="24"/>
          <w:szCs w:val="24"/>
          <w:lang w:val="sr-Latn-CS"/>
        </w:rPr>
        <w:t>15</w:t>
      </w:r>
      <w:r w:rsidRPr="00AC2A82">
        <w:rPr>
          <w:rFonts w:ascii="Times New Roman" w:eastAsia="Calibri" w:hAnsi="Times New Roman" w:cs="Times New Roman"/>
          <w:color w:val="000000"/>
          <w:sz w:val="24"/>
          <w:szCs w:val="24"/>
          <w:lang w:val="sr-Latn-CS"/>
        </w:rPr>
        <w:t xml:space="preserve"> dana od </w:t>
      </w:r>
      <w:r w:rsidR="00453FC1">
        <w:rPr>
          <w:rFonts w:ascii="Times New Roman" w:eastAsia="Calibri" w:hAnsi="Times New Roman" w:cs="Times New Roman"/>
          <w:color w:val="000000"/>
          <w:sz w:val="24"/>
          <w:szCs w:val="24"/>
          <w:lang w:val="sr-Latn-CS"/>
        </w:rPr>
        <w:t>dana zaključivanja ugovora</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b) Mjesto izvršenja ugovora je 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F108D1">
        <w:rPr>
          <w:rFonts w:ascii="Times New Roman" w:eastAsia="Calibri" w:hAnsi="Times New Roman" w:cs="Times New Roman"/>
          <w:b/>
          <w:bCs/>
          <w:color w:val="000000"/>
          <w:sz w:val="24"/>
          <w:szCs w:val="24"/>
          <w:lang w:val="pl-PL"/>
        </w:rPr>
        <w:t>X Jezik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hr-HR"/>
        </w:rPr>
      </w:pPr>
    </w:p>
    <w:p w:rsidR="00FB6504" w:rsidRPr="00F108D1" w:rsidRDefault="00E44806" w:rsidP="00FB6504">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hr-HR"/>
        </w:rPr>
        <w:t>C</w:t>
      </w:r>
      <w:r w:rsidR="00FB6504" w:rsidRPr="00F108D1">
        <w:rPr>
          <w:rFonts w:ascii="Times New Roman" w:eastAsia="Calibri" w:hAnsi="Times New Roman" w:cs="Times New Roman"/>
          <w:color w:val="000000"/>
          <w:sz w:val="24"/>
          <w:szCs w:val="24"/>
          <w:lang w:val="pl-PL"/>
        </w:rPr>
        <w:t>rnogorski jezik i drugi jezik koji je u službenoj upotrebi u Crnoj Gori, u skladu sa Ustavom i zakonom.</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AC2A82">
        <w:rPr>
          <w:rFonts w:ascii="Times New Roman" w:eastAsia="Calibri" w:hAnsi="Times New Roman" w:cs="Times New Roman"/>
          <w:b/>
          <w:bCs/>
          <w:color w:val="000000"/>
          <w:sz w:val="24"/>
          <w:szCs w:val="24"/>
          <w:lang w:val="pl-PL"/>
        </w:rPr>
        <w:t>XI  Kriterijum za izbor najpovoljnije ponude:</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bdr w:val="single" w:sz="4" w:space="0" w:color="auto"/>
          <w:lang w:val="sr-Cyrl-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AC2A82">
        <w:rPr>
          <w:rFonts w:ascii="Times New Roman" w:eastAsia="Calibri" w:hAnsi="Times New Roman" w:cs="Times New Roman"/>
          <w:color w:val="000000"/>
          <w:sz w:val="24"/>
          <w:szCs w:val="24"/>
          <w:lang w:val="pl-PL"/>
        </w:rPr>
        <w:t>najni</w:t>
      </w:r>
      <w:r w:rsidRPr="00AC2A82">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lang w:val="pl-PL"/>
        </w:rPr>
        <w:t>a ponu</w:t>
      </w:r>
      <w:r w:rsidRPr="00AC2A82">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lang w:val="pl-PL"/>
        </w:rPr>
        <w:t xml:space="preserve">ena cijena </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r>
      <w:r w:rsidRPr="00F108D1">
        <w:rPr>
          <w:rFonts w:ascii="Times New Roman" w:eastAsia="Calibri" w:hAnsi="Times New Roman" w:cs="Times New Roman"/>
          <w:color w:val="000000"/>
          <w:sz w:val="24"/>
          <w:szCs w:val="24"/>
          <w:lang w:val="pt-BR"/>
        </w:rPr>
        <w:tab/>
        <w:t xml:space="preserve">broj bodova  </w:t>
      </w:r>
      <w:r w:rsidRPr="00F108D1">
        <w:rPr>
          <w:rFonts w:ascii="Times New Roman" w:eastAsia="Calibri" w:hAnsi="Times New Roman" w:cs="Times New Roman"/>
          <w:color w:val="000000"/>
          <w:sz w:val="24"/>
          <w:szCs w:val="24"/>
          <w:bdr w:val="single" w:sz="4" w:space="0" w:color="auto"/>
          <w:lang w:val="pt-BR"/>
        </w:rPr>
        <w:t>100</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XII Vrijeme i mjesto podnošenja ponuda i javnog otvaranja ponuda</w:t>
      </w: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E44806" w:rsidP="00FB6504">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Ponude se predaju </w:t>
      </w:r>
      <w:r w:rsidR="00FB6504" w:rsidRPr="00AC2A82">
        <w:rPr>
          <w:rFonts w:ascii="Times New Roman" w:eastAsia="Calibri" w:hAnsi="Times New Roman" w:cs="Times New Roman"/>
          <w:color w:val="000000"/>
          <w:sz w:val="24"/>
          <w:szCs w:val="24"/>
          <w:lang w:val="pl-PL"/>
        </w:rPr>
        <w:t>radnim danima od 8 d</w:t>
      </w:r>
      <w:r w:rsidR="00FB6504">
        <w:rPr>
          <w:rFonts w:ascii="Times New Roman" w:eastAsia="Calibri" w:hAnsi="Times New Roman" w:cs="Times New Roman"/>
          <w:color w:val="000000"/>
          <w:sz w:val="24"/>
          <w:szCs w:val="24"/>
          <w:lang w:val="pl-PL"/>
        </w:rPr>
        <w:t xml:space="preserve">o 11 sati, zaključno sa </w:t>
      </w:r>
      <w:r w:rsidR="00FB6504" w:rsidRPr="005A0129">
        <w:rPr>
          <w:rFonts w:ascii="Times New Roman" w:eastAsia="Calibri" w:hAnsi="Times New Roman" w:cs="Times New Roman"/>
          <w:sz w:val="24"/>
          <w:szCs w:val="24"/>
          <w:lang w:val="pl-PL"/>
        </w:rPr>
        <w:t>danom</w:t>
      </w:r>
      <w:r w:rsidRPr="005A0129">
        <w:rPr>
          <w:rFonts w:ascii="Times New Roman" w:eastAsia="Calibri" w:hAnsi="Times New Roman" w:cs="Times New Roman"/>
          <w:sz w:val="24"/>
          <w:szCs w:val="24"/>
          <w:lang w:val="pl-PL"/>
        </w:rPr>
        <w:t xml:space="preserve"> </w:t>
      </w:r>
      <w:r w:rsidR="0026015A">
        <w:rPr>
          <w:rFonts w:ascii="Times New Roman" w:eastAsia="Calibri" w:hAnsi="Times New Roman" w:cs="Times New Roman"/>
          <w:sz w:val="24"/>
          <w:szCs w:val="24"/>
          <w:lang w:val="pl-PL"/>
        </w:rPr>
        <w:t>18</w:t>
      </w:r>
      <w:r w:rsidR="00FB6504" w:rsidRPr="005A0129">
        <w:rPr>
          <w:rFonts w:ascii="Times New Roman" w:eastAsia="Calibri" w:hAnsi="Times New Roman" w:cs="Times New Roman"/>
          <w:sz w:val="24"/>
          <w:szCs w:val="24"/>
          <w:lang w:val="pl-PL"/>
        </w:rPr>
        <w:t>.0</w:t>
      </w:r>
      <w:r w:rsidR="005A0129">
        <w:rPr>
          <w:rFonts w:ascii="Times New Roman" w:eastAsia="Calibri" w:hAnsi="Times New Roman" w:cs="Times New Roman"/>
          <w:sz w:val="24"/>
          <w:szCs w:val="24"/>
          <w:lang w:val="pl-PL"/>
        </w:rPr>
        <w:t>8</w:t>
      </w:r>
      <w:r w:rsidR="00FB6504" w:rsidRPr="005A0129">
        <w:rPr>
          <w:rFonts w:ascii="Times New Roman" w:eastAsia="Calibri" w:hAnsi="Times New Roman" w:cs="Times New Roman"/>
          <w:sz w:val="24"/>
          <w:szCs w:val="24"/>
          <w:lang w:val="pl-PL"/>
        </w:rPr>
        <w:t>.2017</w:t>
      </w:r>
      <w:r w:rsidR="00FB6504" w:rsidRPr="00AC2A82">
        <w:rPr>
          <w:rFonts w:ascii="Times New Roman" w:eastAsia="Calibri" w:hAnsi="Times New Roman" w:cs="Times New Roman"/>
          <w:color w:val="000000"/>
          <w:sz w:val="24"/>
          <w:szCs w:val="24"/>
          <w:lang w:val="pl-PL"/>
        </w:rPr>
        <w:t>. godine do 11:00 sati.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Ponude se mogu predati: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neposrednom predajom na arhivi naručioca na adresi Trg magnolija,br.1,Tivat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lastRenderedPageBreak/>
        <w:sym w:font="Wingdings" w:char="F0A8"/>
      </w:r>
      <w:r w:rsidRPr="00F108D1">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preporučenom pošiljkom sa povratnicom na adresi Trg magnolija,br.1,Tivat.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Javno otvaranje ponuda, kome mogu prisustvovati ovlašćeni predstavnici ponuđača sa priloženim punomoćjem potpisanim od strane ovl</w:t>
      </w:r>
      <w:r>
        <w:rPr>
          <w:rFonts w:ascii="Times New Roman" w:eastAsia="Calibri" w:hAnsi="Times New Roman" w:cs="Times New Roman"/>
          <w:color w:val="000000"/>
          <w:sz w:val="24"/>
          <w:szCs w:val="24"/>
          <w:lang w:val="pl-PL"/>
        </w:rPr>
        <w:t xml:space="preserve">ašćenog lica, održaće se dana </w:t>
      </w:r>
      <w:r w:rsidR="0026015A">
        <w:rPr>
          <w:rFonts w:ascii="Times New Roman" w:eastAsia="Calibri" w:hAnsi="Times New Roman" w:cs="Times New Roman"/>
          <w:sz w:val="24"/>
          <w:szCs w:val="24"/>
          <w:lang w:val="pl-PL"/>
        </w:rPr>
        <w:t>18</w:t>
      </w:r>
      <w:r w:rsidR="005A0129">
        <w:rPr>
          <w:rFonts w:ascii="Times New Roman" w:eastAsia="Calibri" w:hAnsi="Times New Roman" w:cs="Times New Roman"/>
          <w:sz w:val="24"/>
          <w:szCs w:val="24"/>
          <w:lang w:val="pl-PL"/>
        </w:rPr>
        <w:t>.08.2017</w:t>
      </w:r>
      <w:r w:rsidRPr="00AC2A82">
        <w:rPr>
          <w:rFonts w:ascii="Times New Roman" w:eastAsia="Calibri" w:hAnsi="Times New Roman" w:cs="Times New Roman"/>
          <w:color w:val="000000"/>
          <w:sz w:val="24"/>
          <w:szCs w:val="24"/>
          <w:lang w:val="pl-PL"/>
        </w:rPr>
        <w:t xml:space="preserve"> godine u </w:t>
      </w:r>
      <w:r w:rsidR="005A0129">
        <w:rPr>
          <w:rFonts w:ascii="Times New Roman" w:eastAsia="Calibri" w:hAnsi="Times New Roman" w:cs="Times New Roman"/>
          <w:color w:val="000000"/>
          <w:sz w:val="24"/>
          <w:szCs w:val="24"/>
          <w:lang w:val="pl-PL"/>
        </w:rPr>
        <w:t>12</w:t>
      </w:r>
      <w:r w:rsidRPr="00AC2A82">
        <w:rPr>
          <w:rFonts w:ascii="Times New Roman" w:eastAsia="Calibri" w:hAnsi="Times New Roman" w:cs="Times New Roman"/>
          <w:color w:val="000000"/>
          <w:sz w:val="24"/>
          <w:szCs w:val="24"/>
          <w:lang w:val="pl-PL"/>
        </w:rPr>
        <w:t>:</w:t>
      </w:r>
      <w:r w:rsidR="005A0129">
        <w:rPr>
          <w:rFonts w:ascii="Times New Roman" w:eastAsia="Calibri" w:hAnsi="Times New Roman" w:cs="Times New Roman"/>
          <w:color w:val="000000"/>
          <w:sz w:val="24"/>
          <w:szCs w:val="24"/>
          <w:lang w:val="pl-PL"/>
        </w:rPr>
        <w:t>00</w:t>
      </w:r>
      <w:r w:rsidRPr="00AC2A82">
        <w:rPr>
          <w:rFonts w:ascii="Times New Roman" w:eastAsia="Calibri" w:hAnsi="Times New Roman" w:cs="Times New Roman"/>
          <w:color w:val="000000"/>
          <w:sz w:val="24"/>
          <w:szCs w:val="24"/>
          <w:lang w:val="pl-PL"/>
        </w:rPr>
        <w:t xml:space="preserve"> sat</w:t>
      </w:r>
      <w:r w:rsidR="000E07CF">
        <w:rPr>
          <w:rFonts w:ascii="Times New Roman" w:eastAsia="Calibri" w:hAnsi="Times New Roman" w:cs="Times New Roman"/>
          <w:color w:val="000000"/>
          <w:sz w:val="24"/>
          <w:szCs w:val="24"/>
          <w:lang w:val="pl-PL"/>
        </w:rPr>
        <w:t>i, u prostorijama Opštine Tivat</w:t>
      </w:r>
      <w:r w:rsidRPr="00AC2A82">
        <w:rPr>
          <w:rFonts w:ascii="Times New Roman" w:eastAsia="Calibri" w:hAnsi="Times New Roman" w:cs="Times New Roman"/>
          <w:color w:val="000000"/>
          <w:sz w:val="24"/>
          <w:szCs w:val="24"/>
          <w:lang w:val="pl-PL"/>
        </w:rPr>
        <w:t>,</w:t>
      </w:r>
      <w:r w:rsidR="000E07CF">
        <w:rPr>
          <w:rFonts w:ascii="Times New Roman" w:eastAsia="Calibri" w:hAnsi="Times New Roman" w:cs="Times New Roman"/>
          <w:color w:val="000000"/>
          <w:sz w:val="24"/>
          <w:szCs w:val="24"/>
          <w:lang w:val="pl-PL"/>
        </w:rPr>
        <w:t xml:space="preserve"> </w:t>
      </w:r>
      <w:r w:rsidRPr="00AC2A82">
        <w:rPr>
          <w:rFonts w:ascii="Times New Roman" w:eastAsia="Calibri" w:hAnsi="Times New Roman" w:cs="Times New Roman"/>
          <w:color w:val="000000"/>
          <w:sz w:val="24"/>
          <w:szCs w:val="24"/>
          <w:lang w:val="pl-PL"/>
        </w:rPr>
        <w:t>kancelarija br.15c na adresi Trg magnolija br.1.</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 xml:space="preserve">XIII Rok za donošenje odluke o izboru najpovoljnije ponude </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Odluka o izboru najpovoljnije ponude donijeće se u roku od 60 dana od dana javnog otvaranja ponuda.</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F108D1" w:rsidRDefault="00FB6504" w:rsidP="00FB65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sidRPr="00F108D1">
        <w:rPr>
          <w:rFonts w:ascii="Times New Roman" w:eastAsia="Calibri" w:hAnsi="Times New Roman" w:cs="Times New Roman"/>
          <w:b/>
          <w:bCs/>
          <w:color w:val="000000"/>
          <w:sz w:val="24"/>
          <w:szCs w:val="24"/>
          <w:lang w:val="pl-PL"/>
        </w:rPr>
        <w:t>XIV Drugi podaci i uslovi od značaja za sprovodjenje postupka javne nabavke</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C36D6C" w:rsidRDefault="00FB6504" w:rsidP="00FB6504">
      <w:pPr>
        <w:spacing w:after="0" w:line="240" w:lineRule="auto"/>
        <w:rPr>
          <w:rFonts w:ascii="Times New Roman" w:eastAsia="Calibri" w:hAnsi="Times New Roman" w:cs="Times New Roman"/>
          <w:sz w:val="24"/>
          <w:szCs w:val="24"/>
          <w:lang w:val="sr-Latn-CS"/>
        </w:rPr>
      </w:pPr>
      <w:r w:rsidRPr="00C36D6C">
        <w:rPr>
          <w:rFonts w:ascii="Times New Roman" w:eastAsia="Calibri" w:hAnsi="Times New Roman" w:cs="Times New Roman"/>
          <w:sz w:val="24"/>
          <w:szCs w:val="24"/>
          <w:lang w:val="pl-PL"/>
        </w:rPr>
        <w:t xml:space="preserve">Rok plaćanja je: 30 dana </w:t>
      </w:r>
      <w:r w:rsidR="003E639E" w:rsidRPr="00C36D6C">
        <w:rPr>
          <w:rFonts w:ascii="Times New Roman" w:eastAsia="Calibri" w:hAnsi="Times New Roman" w:cs="Times New Roman"/>
          <w:sz w:val="24"/>
          <w:szCs w:val="24"/>
          <w:lang w:val="pl-PL"/>
        </w:rPr>
        <w:t>od dana izvršenja usluge odnosno prijema dokumenata koje prate izvršenje usluga</w:t>
      </w:r>
      <w:r w:rsidR="005A0129">
        <w:rPr>
          <w:rFonts w:ascii="Times New Roman" w:eastAsia="Calibri" w:hAnsi="Times New Roman" w:cs="Times New Roman"/>
          <w:sz w:val="24"/>
          <w:szCs w:val="24"/>
          <w:lang w:val="pl-PL"/>
        </w:rPr>
        <w:t>.</w:t>
      </w:r>
    </w:p>
    <w:p w:rsidR="00C853C7" w:rsidRPr="00C36D6C" w:rsidRDefault="00C853C7" w:rsidP="00FB6504">
      <w:pPr>
        <w:spacing w:after="0" w:line="240" w:lineRule="auto"/>
        <w:jc w:val="both"/>
        <w:rPr>
          <w:rFonts w:ascii="Times New Roman" w:eastAsia="Calibri" w:hAnsi="Times New Roman" w:cs="Times New Roman"/>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Način plaćanja je: virmanski.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b/>
          <w:bCs/>
          <w:color w:val="000000"/>
          <w:sz w:val="24"/>
          <w:szCs w:val="24"/>
          <w:lang w:val="sr-Latn-CS"/>
        </w:rPr>
        <w:t>Sredstva finansijskog obezbjeđenja ugovora o javnoj nabavci</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čija ponuda bude izabrana kao najpovoljnija je dužan da prilikom zaključivanja ugovora o javnoj nabavci dostavi naručiocu:</w:t>
      </w:r>
    </w:p>
    <w:p w:rsidR="00FB6504" w:rsidRPr="00AC2A82" w:rsidRDefault="00FB6504" w:rsidP="00FB6504">
      <w:pPr>
        <w:spacing w:after="0" w:line="240" w:lineRule="auto"/>
        <w:ind w:firstLine="37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sym w:font="Wingdings" w:char="F0A8"/>
      </w:r>
      <w:r w:rsidRPr="00AC2A82">
        <w:rPr>
          <w:rFonts w:ascii="Times New Roman" w:eastAsia="Calibri" w:hAnsi="Times New Roman" w:cs="Times New Roman"/>
          <w:color w:val="000000"/>
          <w:sz w:val="24"/>
          <w:szCs w:val="24"/>
          <w:lang w:val="sr-Latn-CS"/>
        </w:rPr>
        <w:t xml:space="preserve"> garanciju za dobro izvršenje ugovora u iznosu od  5 % od vrijednosti ugovora.</w:t>
      </w: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Default="00FB6504" w:rsidP="00FB6504">
      <w:pPr>
        <w:jc w:val="both"/>
        <w:rPr>
          <w:rFonts w:ascii="Times New Roman" w:eastAsia="Calibri" w:hAnsi="Times New Roman" w:cs="Times New Roman"/>
          <w:color w:val="000000"/>
          <w:lang w:val="sr-Latn-CS"/>
        </w:rPr>
      </w:pPr>
    </w:p>
    <w:p w:rsidR="00A74B24" w:rsidRDefault="00A74B24" w:rsidP="00FB6504">
      <w:pPr>
        <w:jc w:val="both"/>
        <w:rPr>
          <w:rFonts w:ascii="Times New Roman" w:eastAsia="Calibri" w:hAnsi="Times New Roman" w:cs="Times New Roman"/>
          <w:color w:val="000000"/>
          <w:lang w:val="sr-Latn-CS"/>
        </w:rPr>
      </w:pPr>
    </w:p>
    <w:p w:rsidR="00453FC1" w:rsidRPr="00F108D1" w:rsidRDefault="00453FC1" w:rsidP="00FB6504">
      <w:pPr>
        <w:jc w:val="both"/>
        <w:rPr>
          <w:rFonts w:ascii="Times New Roman" w:eastAsia="Calibri" w:hAnsi="Times New Roman" w:cs="Times New Roman"/>
          <w:color w:val="000000"/>
          <w:lang w:val="sr-Latn-CS"/>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1" w:name="_Toc417218193"/>
      <w:r w:rsidRPr="00F108D1">
        <w:rPr>
          <w:rFonts w:ascii="Times New Roman" w:eastAsia="PMingLiU" w:hAnsi="Times New Roman" w:cs="Times New Roman"/>
          <w:b/>
          <w:bCs/>
          <w:color w:val="000000"/>
          <w:sz w:val="28"/>
          <w:szCs w:val="28"/>
          <w:lang w:val="sr-Latn-CS"/>
        </w:rPr>
        <w:t>TEHNIČKE KARAKTERISTIKE ILI SPECIFIKACIJE PREDMETA JAVNE NABAVKE, ODNOSNO PREDMJER RADOVA</w:t>
      </w:r>
      <w:bookmarkEnd w:id="1"/>
    </w:p>
    <w:p w:rsidR="00FB6504" w:rsidRDefault="00FB6504" w:rsidP="00FB6504">
      <w:pPr>
        <w:spacing w:after="0" w:line="240" w:lineRule="auto"/>
        <w:rPr>
          <w:rFonts w:ascii="Times New Roman" w:eastAsia="Calibri" w:hAnsi="Times New Roman" w:cs="Times New Roman"/>
          <w:color w:val="000000"/>
          <w:sz w:val="24"/>
          <w:szCs w:val="24"/>
        </w:rPr>
      </w:pPr>
    </w:p>
    <w:p w:rsidR="00AC6CDF" w:rsidRDefault="00AC6CDF" w:rsidP="00FB6504">
      <w:pPr>
        <w:jc w:val="both"/>
        <w:rPr>
          <w:rFonts w:ascii="Times New Roman" w:eastAsia="Calibri" w:hAnsi="Times New Roman" w:cs="Times New Roman"/>
          <w:color w:val="000000"/>
        </w:rPr>
      </w:pP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937"/>
        <w:gridCol w:w="2110"/>
        <w:gridCol w:w="1132"/>
        <w:gridCol w:w="1176"/>
      </w:tblGrid>
      <w:tr w:rsidR="00523149" w:rsidRPr="00523149" w:rsidTr="00D95D43">
        <w:trPr>
          <w:trHeight w:val="389"/>
        </w:trPr>
        <w:tc>
          <w:tcPr>
            <w:tcW w:w="801" w:type="dxa"/>
          </w:tcPr>
          <w:p w:rsidR="00523149" w:rsidRPr="00523149" w:rsidRDefault="00523149" w:rsidP="00523149">
            <w:pPr>
              <w:spacing w:after="0" w:line="240" w:lineRule="auto"/>
              <w:jc w:val="center"/>
              <w:rPr>
                <w:rFonts w:ascii="Times New Roman" w:eastAsia="Calibri" w:hAnsi="Times New Roman" w:cs="Times New Roman"/>
                <w:b/>
                <w:bCs/>
                <w:color w:val="000000"/>
                <w:sz w:val="24"/>
                <w:szCs w:val="24"/>
                <w:lang w:val="sr-Latn-CS" w:eastAsia="sr-Latn-CS"/>
              </w:rPr>
            </w:pPr>
            <w:r w:rsidRPr="00523149">
              <w:rPr>
                <w:rFonts w:ascii="Times New Roman" w:eastAsia="Calibri" w:hAnsi="Times New Roman" w:cs="Times New Roman"/>
                <w:b/>
                <w:bCs/>
                <w:color w:val="000000"/>
                <w:sz w:val="24"/>
                <w:szCs w:val="24"/>
                <w:lang w:eastAsia="sr-Latn-CS"/>
              </w:rPr>
              <w:t>R.B.</w:t>
            </w:r>
          </w:p>
        </w:tc>
        <w:tc>
          <w:tcPr>
            <w:tcW w:w="3937" w:type="dxa"/>
          </w:tcPr>
          <w:p w:rsidR="00523149" w:rsidRPr="00523149" w:rsidRDefault="00523149" w:rsidP="00523149">
            <w:pPr>
              <w:spacing w:after="0" w:line="240" w:lineRule="auto"/>
              <w:jc w:val="center"/>
              <w:rPr>
                <w:rFonts w:ascii="Times New Roman" w:eastAsia="Calibri" w:hAnsi="Times New Roman" w:cs="Times New Roman"/>
                <w:b/>
                <w:bCs/>
                <w:color w:val="000000"/>
                <w:sz w:val="24"/>
                <w:szCs w:val="24"/>
                <w:lang w:val="sr-Latn-CS" w:eastAsia="sr-Latn-CS"/>
              </w:rPr>
            </w:pPr>
            <w:r w:rsidRPr="00523149">
              <w:rPr>
                <w:rFonts w:ascii="Times New Roman" w:eastAsia="Calibri" w:hAnsi="Times New Roman" w:cs="Times New Roman"/>
                <w:b/>
                <w:bCs/>
                <w:color w:val="000000"/>
                <w:sz w:val="24"/>
                <w:szCs w:val="24"/>
                <w:lang w:val="sr-Latn-CS" w:eastAsia="sr-Latn-CS"/>
              </w:rPr>
              <w:t xml:space="preserve">Opis predmeta nabavke, </w:t>
            </w:r>
          </w:p>
          <w:p w:rsidR="00523149" w:rsidRPr="00523149" w:rsidRDefault="00523149" w:rsidP="00523149">
            <w:pPr>
              <w:spacing w:after="0" w:line="240" w:lineRule="auto"/>
              <w:jc w:val="center"/>
              <w:rPr>
                <w:rFonts w:ascii="Times New Roman" w:eastAsia="Calibri" w:hAnsi="Times New Roman" w:cs="Times New Roman"/>
                <w:b/>
                <w:bCs/>
                <w:color w:val="000000"/>
                <w:sz w:val="24"/>
                <w:szCs w:val="24"/>
                <w:lang w:val="sr-Latn-CS" w:eastAsia="sr-Latn-CS"/>
              </w:rPr>
            </w:pPr>
            <w:r w:rsidRPr="00523149">
              <w:rPr>
                <w:rFonts w:ascii="Times New Roman" w:eastAsia="Calibri" w:hAnsi="Times New Roman" w:cs="Times New Roman"/>
                <w:b/>
                <w:bCs/>
                <w:color w:val="000000"/>
                <w:sz w:val="24"/>
                <w:szCs w:val="24"/>
                <w:lang w:val="sr-Latn-CS" w:eastAsia="sr-Latn-CS"/>
              </w:rPr>
              <w:t>odnosno dijela predmeta nabavke</w:t>
            </w:r>
          </w:p>
        </w:tc>
        <w:tc>
          <w:tcPr>
            <w:tcW w:w="2110" w:type="dxa"/>
          </w:tcPr>
          <w:p w:rsidR="00523149" w:rsidRPr="00523149" w:rsidRDefault="00523149" w:rsidP="00523149">
            <w:pPr>
              <w:spacing w:after="0" w:line="240" w:lineRule="auto"/>
              <w:jc w:val="center"/>
              <w:rPr>
                <w:rFonts w:ascii="Times New Roman" w:eastAsia="Calibri" w:hAnsi="Times New Roman" w:cs="Times New Roman"/>
                <w:b/>
                <w:bCs/>
                <w:color w:val="000000"/>
                <w:sz w:val="24"/>
                <w:szCs w:val="24"/>
                <w:lang w:val="sr-Latn-CS" w:eastAsia="sr-Latn-CS"/>
              </w:rPr>
            </w:pPr>
            <w:r w:rsidRPr="00523149">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132" w:type="dxa"/>
          </w:tcPr>
          <w:p w:rsidR="00523149" w:rsidRPr="00523149" w:rsidRDefault="00523149" w:rsidP="00523149">
            <w:pPr>
              <w:spacing w:after="0" w:line="240" w:lineRule="auto"/>
              <w:jc w:val="center"/>
              <w:rPr>
                <w:rFonts w:ascii="Times New Roman" w:eastAsia="Calibri" w:hAnsi="Times New Roman" w:cs="Times New Roman"/>
                <w:b/>
                <w:bCs/>
                <w:color w:val="000000"/>
                <w:sz w:val="24"/>
                <w:szCs w:val="24"/>
                <w:lang w:val="sr-Latn-CS" w:eastAsia="sr-Latn-CS"/>
              </w:rPr>
            </w:pPr>
            <w:r w:rsidRPr="00523149">
              <w:rPr>
                <w:rFonts w:ascii="Times New Roman" w:eastAsia="Calibri" w:hAnsi="Times New Roman" w:cs="Times New Roman"/>
                <w:b/>
                <w:bCs/>
                <w:color w:val="000000"/>
                <w:sz w:val="24"/>
                <w:szCs w:val="24"/>
                <w:lang w:val="sr-Latn-CS" w:eastAsia="sr-Latn-CS"/>
              </w:rPr>
              <w:t>Jedinica mjere</w:t>
            </w:r>
          </w:p>
        </w:tc>
        <w:tc>
          <w:tcPr>
            <w:tcW w:w="1176" w:type="dxa"/>
          </w:tcPr>
          <w:p w:rsidR="00523149" w:rsidRPr="00523149" w:rsidRDefault="00523149" w:rsidP="00523149">
            <w:pPr>
              <w:spacing w:after="0" w:line="240" w:lineRule="auto"/>
              <w:jc w:val="center"/>
              <w:rPr>
                <w:rFonts w:ascii="Times New Roman" w:eastAsia="Calibri" w:hAnsi="Times New Roman" w:cs="Times New Roman"/>
                <w:b/>
                <w:bCs/>
                <w:color w:val="000000"/>
                <w:sz w:val="24"/>
                <w:szCs w:val="24"/>
                <w:lang w:val="sr-Latn-CS" w:eastAsia="sr-Latn-CS"/>
              </w:rPr>
            </w:pPr>
            <w:r w:rsidRPr="00523149">
              <w:rPr>
                <w:rFonts w:ascii="Times New Roman" w:eastAsia="Calibri" w:hAnsi="Times New Roman" w:cs="Times New Roman"/>
                <w:b/>
                <w:bCs/>
                <w:color w:val="000000"/>
                <w:sz w:val="24"/>
                <w:szCs w:val="24"/>
                <w:lang w:val="sr-Latn-CS" w:eastAsia="sr-Latn-CS"/>
              </w:rPr>
              <w:t xml:space="preserve">Količina </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val="sr-Cyrl-CS" w:eastAsia="sr-Latn-CS"/>
              </w:rPr>
              <w:t>1</w:t>
            </w:r>
            <w:r w:rsidRPr="00523149">
              <w:rPr>
                <w:rFonts w:ascii="Times New Roman" w:eastAsia="Calibri" w:hAnsi="Times New Roman" w:cs="Times New Roman"/>
                <w:color w:val="000000"/>
                <w:sz w:val="24"/>
                <w:szCs w:val="24"/>
                <w:lang w:eastAsia="sr-Latn-CS"/>
              </w:rPr>
              <w:t>.01</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Iskop kanalskog rova za polaganje kanalizacionih cijevi u zemljištu IV, V i VI kategorije ručno-mašinski.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Širine rova date su u prilogu za kubature pijeska koje su sastavni dio ove ponude, a dubine iskopa zavisno od nivelete rova koji treba isplanirati sa tačnošću od 3 cm. Obračun količina vršiti prema širini rova i dubinama iz uzdužnog profila. Plaća se po 1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rova.</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0-2 m</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2-4 m</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1952,32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1.02</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 xml:space="preserve">Nabavka‚dovoz, raznošenje i ručno ubacivanje muljevitog pijeska. </w:t>
            </w:r>
            <w:r w:rsidRPr="00523149">
              <w:rPr>
                <w:rFonts w:ascii="Times New Roman" w:eastAsia="Calibri" w:hAnsi="Times New Roman" w:cs="Times New Roman"/>
                <w:color w:val="000000"/>
                <w:sz w:val="24"/>
                <w:szCs w:val="24"/>
                <w:lang w:val="en-GB" w:eastAsia="sr-Latn-CS"/>
              </w:rPr>
              <w:lastRenderedPageBreak/>
              <w:t>Srednja veličina zrna pijeska do 3 mm. 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tabelama za odgovarajući profil cjevovoda. Plaća se po 1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 xml:space="preserve"> ugrađenog muljevitog pijeska.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615,07</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1.03</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Zatrpavanje kanalskog rova tamponskim materijalom iz pozajmišta ( šljunkovito-pjeskovit ) . Rovovi se nalaze u javnim površinama koje služe za saobraćaj i sl.namjene, zatrpavanje vršiti tako što će se na sloj pijeska (zaštitnog) ručno razastrti materijal iz pozajmista od 50 cm nabijenog ručno I mašinski do normalne zbijenosti. Svaki naredni sloj od 50 cm zatrpati utovarnom lopatom i ručno i nabijati vibronabijačem, žabom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w:t>
            </w:r>
            <w:r w:rsidRPr="00523149">
              <w:rPr>
                <w:rFonts w:ascii="Times New Roman" w:eastAsia="Calibri" w:hAnsi="Times New Roman" w:cs="Times New Roman"/>
                <w:color w:val="000000"/>
                <w:sz w:val="24"/>
                <w:szCs w:val="24"/>
                <w:lang w:val="sr-Latn-CS" w:eastAsia="sr-Latn-CS"/>
              </w:rPr>
              <w:tab/>
            </w:r>
            <w:r w:rsidRPr="00523149">
              <w:rPr>
                <w:rFonts w:ascii="Times New Roman" w:eastAsia="Calibri" w:hAnsi="Times New Roman" w:cs="Times New Roman"/>
                <w:color w:val="000000"/>
                <w:sz w:val="24"/>
                <w:szCs w:val="24"/>
                <w:lang w:val="sr-Latn-CS" w:eastAsia="sr-Latn-CS"/>
              </w:rPr>
              <w:tab/>
              <w:t xml:space="preserve"> </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1175,71</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1.04</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Planiranje viška materijala iz iskopa za rovove u nasipu saobraćajnice.  Rastresenost materijala obračunati sa 30%  povećanja na materijal iz iskopa sračunat kao višak iskopa. Obračun vršiti po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 xml:space="preserve"> odvezenog materijala.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2538,02</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1.05</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Nabavka, transport i ugradnja armirano-betonskih cijevi. Spojeve obraditi cementnim malterom. Plaća se po komadu nabavljene i ugrađene cijevi.</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lastRenderedPageBreak/>
              <w:t>Ø 1000   l=1,00 m</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Ø 1000   l=0,50 m</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59,00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22,00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lastRenderedPageBreak/>
              <w:t>1.06</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ArialMT" w:eastAsia="Calibri" w:hAnsi="ArialMT" w:cs="ArialMT"/>
                <w:color w:val="000000"/>
                <w:sz w:val="24"/>
                <w:szCs w:val="24"/>
              </w:rPr>
              <w:t xml:space="preserve">Izrada kineta u revizionom oknu kružnog presjeka Ø1000 prema detaljima iz projekta. Kinetu raditi od nabijenog betona MB 20. U cijenu je uračunata nabavka i ugradnja betona za izradu dna šahta. Plaća se po komadu obrađene kinete.                                                    </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59,00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1.07</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Betoniranje armirano-betonskih ploča nad slivničkim oknima kružnog presjeka na kolektoru od MB30. Oplatu i armaturu iskazati posebnom stavkom. Plaća se po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 xml:space="preserve"> ugrađenog betona, po m</w:t>
            </w:r>
            <w:r w:rsidRPr="00523149">
              <w:rPr>
                <w:rFonts w:ascii="Times New Roman" w:eastAsia="Calibri" w:hAnsi="Times New Roman" w:cs="Times New Roman"/>
                <w:color w:val="000000"/>
                <w:sz w:val="24"/>
                <w:szCs w:val="24"/>
                <w:vertAlign w:val="superscript"/>
                <w:lang w:val="en-GB" w:eastAsia="sr-Latn-CS"/>
              </w:rPr>
              <w:t>2</w:t>
            </w:r>
            <w:r w:rsidRPr="00523149">
              <w:rPr>
                <w:rFonts w:ascii="Times New Roman" w:eastAsia="Calibri" w:hAnsi="Times New Roman" w:cs="Times New Roman"/>
                <w:color w:val="000000"/>
                <w:sz w:val="24"/>
                <w:szCs w:val="24"/>
                <w:lang w:val="en-GB" w:eastAsia="sr-Latn-CS"/>
              </w:rPr>
              <w:t xml:space="preserve"> ugrađene oplate i po kg ugrađene armature</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-beton</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-oplata</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-armatura</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21,24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174,64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6608,00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1.08</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Nabavka i ugradnja jednodjelih slivnih rešetki na slivnicima 50.00x50.00 sa bočnom vezom rama i slivnika. Plaća se po komadu ugrađene rešetke sa ramom</w:t>
            </w:r>
            <w:r w:rsidRPr="00523149">
              <w:rPr>
                <w:rFonts w:ascii="Times New Roman" w:eastAsia="Calibri" w:hAnsi="Times New Roman" w:cs="Times New Roman"/>
                <w:color w:val="000000"/>
                <w:sz w:val="24"/>
                <w:szCs w:val="24"/>
                <w:lang w:val="sr-Latn-CS" w:eastAsia="sr-Latn-CS"/>
              </w:rPr>
              <w:tab/>
              <w:t xml:space="preserve"> </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59,00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1.09</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Nabavka, transport do gradilišta i ugradnja liveno-gvozednih penjalica u revizionom oknu prema JUS M.J6.285. Penjalice se ugrađuju u svemu prema detaljima projekta. Plaća se po komadu postavljene penjalice</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75,00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1.10</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Nabavka,transport i montaža PEVG R cijevi za uličnu  kanalizaciju nosivosti SN4. Cijevi montirati  na propisno ugrađenoj podlozi od pijeska.  Plaća se po m</w:t>
            </w:r>
            <w:r w:rsidRPr="00523149">
              <w:rPr>
                <w:rFonts w:ascii="Times New Roman" w:eastAsia="Calibri" w:hAnsi="Times New Roman" w:cs="Times New Roman"/>
                <w:color w:val="000000"/>
                <w:sz w:val="24"/>
                <w:szCs w:val="24"/>
                <w:vertAlign w:val="superscript"/>
                <w:lang w:val="en-GB" w:eastAsia="sr-Latn-CS"/>
              </w:rPr>
              <w:t>1</w:t>
            </w:r>
            <w:r w:rsidRPr="00523149">
              <w:rPr>
                <w:rFonts w:ascii="Times New Roman" w:eastAsia="Calibri" w:hAnsi="Times New Roman" w:cs="Times New Roman"/>
                <w:color w:val="000000"/>
                <w:sz w:val="24"/>
                <w:szCs w:val="24"/>
                <w:lang w:val="en-GB" w:eastAsia="sr-Latn-CS"/>
              </w:rPr>
              <w:t xml:space="preserve"> ugrađene cijevi.</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PEVG R DN 500 ( Du=432.00)</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PEVG R DN 400 ( Du=343.00)</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PEVG R DN 315 ( Du=271.00)</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PEVG R DN 250 ( Du=216.00)</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166,50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616,50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709,50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24,00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1.11</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xml:space="preserve">Iskop kanalskog rova za polaganje vodovodnih cijevi  u zemljištu IV, V i VI kategorije ručno-mašinski. Izvođač je dužan da prije izrade ponude obiđe trase projektovanih dionica i utvrdi stanje terena. Iskop vršiti prema uzdužnom profilu. Iskop mora biti sa </w:t>
            </w:r>
            <w:r w:rsidRPr="00523149">
              <w:rPr>
                <w:rFonts w:ascii="Times New Roman" w:eastAsia="Calibri" w:hAnsi="Times New Roman" w:cs="Times New Roman"/>
                <w:color w:val="000000"/>
                <w:sz w:val="24"/>
                <w:szCs w:val="24"/>
                <w:lang w:val="en-GB" w:eastAsia="sr-Latn-CS"/>
              </w:rPr>
              <w:lastRenderedPageBreak/>
              <w:t>pravilnim odsijecanjem strana rova i odbacivanjem materijala na daljini 1m od ivice rova, radi slobodnog prilaska radnika i da se spriječi osipanje materijala u rov kako isti ne bi ometao komunikaciju uz rov neophodnu za sve faze montaže i ispitivanja cjevovoda. Širine rova date su u prilogu za kubature pijeska koje su sastavni dio ove ponude, a dubine iskopa zavisno od nivelete rova koji treba isplanirati sa tačnošću od 3 cm.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 xml:space="preserve"> iskopanog materijala zavisno od dubine iskopa.</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0-2 m</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2562,17</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lastRenderedPageBreak/>
              <w:t>1.12</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Nabavka,dovoz,raznošenje i ručno ubacivanje muljevitog pijeska. Srednja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ubacivati lopatom do potrebne debljine sloja predviđenog tabelama za odgovarajući profil cjevovoda. Plaća se po 1 m3 ugrađenog muljevitog pijeska.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788,71</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1.13</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 xml:space="preserve">Zatrpavanje kanalskog rova tamponskim materijalom iz pozajmišta ( šljunkovito-pjeskovit ). Rovovi se nalaze u javnim površinama koje služe za saobraćaj i sl.namjene, zatrpavanje vršiti tako što će se na sloj pijeska (zaštitnog) ručno razastrti materijal iz pozajmista od 50 cm nabijenog ručno i mašinski do normalne zbijenosti. Svaki naredni </w:t>
            </w:r>
            <w:r w:rsidRPr="00523149">
              <w:rPr>
                <w:rFonts w:ascii="Times New Roman" w:eastAsia="Calibri" w:hAnsi="Times New Roman" w:cs="Times New Roman"/>
                <w:color w:val="000000"/>
                <w:sz w:val="24"/>
                <w:szCs w:val="24"/>
                <w:lang w:val="en-GB" w:eastAsia="sr-Latn-CS"/>
              </w:rPr>
              <w:lastRenderedPageBreak/>
              <w:t>sloj od 50 cm zatrpati utovarnom lopatom i ručno i nabijati vibronabijačem, žabom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Količine se prikazuju građevinskom knjigom obostrano potpisanom. Obračun količine izvršit će se u splasnom-zbijenom stanju  po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1487,37</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lastRenderedPageBreak/>
              <w:t>1.14</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Planiranje viška materijala iz iskopa za rovove u nasipu saobraćajnice.  Rastresenost materijala obračunati sa 30%  povećanja na materijal iz iskopa sračunat kao višak iskopa. Obračun vršiti po m</w:t>
            </w:r>
            <w:r w:rsidRPr="00523149">
              <w:rPr>
                <w:rFonts w:ascii="Times New Roman" w:eastAsia="Calibri" w:hAnsi="Times New Roman" w:cs="Times New Roman"/>
                <w:color w:val="000000"/>
                <w:sz w:val="24"/>
                <w:szCs w:val="24"/>
                <w:vertAlign w:val="superscript"/>
                <w:lang w:val="en-GB" w:eastAsia="sr-Latn-CS"/>
              </w:rPr>
              <w:t>3</w:t>
            </w:r>
            <w:r w:rsidRPr="00523149">
              <w:rPr>
                <w:rFonts w:ascii="Times New Roman" w:eastAsia="Calibri" w:hAnsi="Times New Roman" w:cs="Times New Roman"/>
                <w:color w:val="000000"/>
                <w:sz w:val="24"/>
                <w:szCs w:val="24"/>
                <w:lang w:val="en-GB" w:eastAsia="sr-Latn-CS"/>
              </w:rPr>
              <w:t xml:space="preserve"> odvezenog materijala.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3330,82</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1.15</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Izrada šahtova na cjevovodu. Cijenom je obuhvaćeno: oplata, beton, armatura i poklopac sa zglobnom vezom rama i poklopca i gumenim dihtungom za naleganje poklopca na ram. Plaća se po komadu urađenog šahta.</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2,80 x 3,00</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2,66 x 1,80</w:t>
            </w:r>
            <w:r w:rsidRPr="00523149">
              <w:rPr>
                <w:rFonts w:ascii="Times New Roman" w:eastAsia="Calibri" w:hAnsi="Times New Roman" w:cs="Times New Roman"/>
                <w:color w:val="000000"/>
                <w:sz w:val="24"/>
                <w:szCs w:val="24"/>
                <w:lang w:val="sr-Latn-CS" w:eastAsia="sr-Latn-CS"/>
              </w:rPr>
              <w:tab/>
              <w:t xml:space="preserve"> </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1.16</w:t>
            </w:r>
          </w:p>
        </w:tc>
        <w:tc>
          <w:tcPr>
            <w:tcW w:w="3937"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Nabavka, transport do gradilišta i ugradnja vodovodnih cijevi od nodularnog liva sa naglavkom i tyton spojem prema ISO 2531 i DIN 28.500 prečnika DN400 klase K9, za radne pritiske od 16 bar, sa unutrašnjom zaštitom, cementnom košuljicom i spoljnom zaštitom epoksidnim premazom i slojem sa visokim sadržajem cinka. Zajedno sa cijevima isporučiti gumene zaptivke (elastični spoj) po standardu ISO 4633 uvećane za 5% i sredstva za  mazanje spojeva. Dimenzije i način isporuke u svemu prema standardima EN 545.2002 i EN 850</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DN400mm</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lastRenderedPageBreak/>
              <w:t>DN300mm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613,00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1436,00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lastRenderedPageBreak/>
              <w:t>1.17</w:t>
            </w:r>
          </w:p>
        </w:tc>
        <w:tc>
          <w:tcPr>
            <w:tcW w:w="3937"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Nabavka,  transport i ugrađivanje vodovodnih cijevi od polietilena visoke gustoće PEHD klase PE 100 za pritiske PN 16 bar, prema standardu EN681. Cijevi se ugrađuju na predhodno izrađeno posteljici od pijeska.Jediničnom cijenom je obuhvaćen sav potreban rad i  materijal za potpunu i pravilnu montažu vodovodnih cijevi  PEHD-a u svemu prema propisima za ovu vrstu radova.Obračun po m' montiranih, ispitanih i od nadzora  primljenih cijevi.</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DN225mm</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DN110mm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16,00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1.18</w:t>
            </w:r>
          </w:p>
        </w:tc>
        <w:tc>
          <w:tcPr>
            <w:tcW w:w="3937"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 OP KOMAD </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OP Ø400/Ø200 mm</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OP Ø300/Ø200 mm</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OP Ø300/Ø100 mm</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OP Ø200/Ø100 mm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1.19</w:t>
            </w:r>
          </w:p>
        </w:tc>
        <w:tc>
          <w:tcPr>
            <w:tcW w:w="3937"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w:t>
            </w:r>
            <w:r w:rsidRPr="00523149">
              <w:rPr>
                <w:rFonts w:ascii="Times New Roman" w:eastAsia="Calibri" w:hAnsi="Times New Roman" w:cs="Times New Roman"/>
                <w:color w:val="000000"/>
                <w:sz w:val="24"/>
                <w:szCs w:val="24"/>
                <w:lang w:val="en-GB" w:eastAsia="sr-Latn-CS"/>
              </w:rPr>
              <w:lastRenderedPageBreak/>
              <w:t>Jediničnom cijenom je obuhvaćen sav potreban rad  i materijal uključujući i potrebne pocinčane zavrtnje i odgovarajuće dihtunge za hladnu vodu prema normi JUS M,C4.110. Obračun po komadu  montiranog, ispitanog fazonskog komada</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MDK KOMAD Ø300</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MDK KOMAD Ø200</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lastRenderedPageBreak/>
              <w:t>1.20</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E KOMAD Ø400</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E KOMAD Ø300</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1.21</w:t>
            </w:r>
          </w:p>
        </w:tc>
        <w:tc>
          <w:tcPr>
            <w:tcW w:w="3937" w:type="dxa"/>
          </w:tcPr>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Nabavka  transport i ugradnja  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F KOMAD Ø400</w:t>
            </w:r>
          </w:p>
          <w:p w:rsidR="00523149" w:rsidRPr="00523149" w:rsidRDefault="00523149" w:rsidP="00523149">
            <w:pPr>
              <w:autoSpaceDE w:val="0"/>
              <w:autoSpaceDN w:val="0"/>
              <w:adjustRightInd w:val="0"/>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F KOMAD Ø300</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t>1.22</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xml:space="preserve">Nabavka  transport i ugradnja  </w:t>
            </w:r>
            <w:r w:rsidRPr="00523149">
              <w:rPr>
                <w:rFonts w:ascii="Times New Roman" w:eastAsia="Calibri" w:hAnsi="Times New Roman" w:cs="Times New Roman"/>
                <w:color w:val="000000"/>
                <w:sz w:val="24"/>
                <w:szCs w:val="24"/>
                <w:lang w:val="en-GB" w:eastAsia="sr-Latn-CS"/>
              </w:rPr>
              <w:lastRenderedPageBreak/>
              <w:t>vodovodnih  fazonskih komada od nodularnog liva sa prirubnicama prema DIN-u 2501 i  sa antikorozionom zaštitom sa elektrostatični nanesenim epoksidnim prahom i to spolja i iznutra, nezagađivač prema BS3416. Fazonski komadi su za radne pritiske NP16bara. Jediničnom cijenom je obuhvaćen sav potreban rad  i materijal uključujući i potrebne pocinčane zavrtnje i odgovarajuće dihtunge za hladnu vodu prema normi JUS M,C4.110. Obračun po komadu  montiranog, ispitanog fazonskog komada.Redukcija</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R Ø400/300 mm</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ME" w:eastAsia="sr-Latn-CS"/>
              </w:rPr>
            </w:pPr>
            <w:r w:rsidRPr="00523149">
              <w:rPr>
                <w:rFonts w:ascii="Times New Roman" w:eastAsia="Calibri" w:hAnsi="Times New Roman" w:cs="Times New Roman"/>
                <w:color w:val="000000"/>
                <w:sz w:val="24"/>
                <w:szCs w:val="24"/>
                <w:lang w:val="sr-Latn-ME" w:eastAsia="sr-Latn-CS"/>
              </w:rPr>
              <w:lastRenderedPageBreak/>
              <w:t>1.23</w:t>
            </w:r>
          </w:p>
        </w:tc>
        <w:tc>
          <w:tcPr>
            <w:tcW w:w="3937" w:type="dxa"/>
          </w:tcPr>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M,C4.110.Obračun po komadu  montiranog, ispitanog fazonskog komada. LP KOMAD  </w:t>
            </w: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en-GB" w:eastAsia="sr-Latn-CS"/>
              </w:rPr>
            </w:pPr>
            <w:r w:rsidRPr="00523149">
              <w:rPr>
                <w:rFonts w:ascii="Times New Roman" w:eastAsia="Calibri" w:hAnsi="Times New Roman" w:cs="Times New Roman"/>
                <w:color w:val="000000"/>
                <w:sz w:val="24"/>
                <w:szCs w:val="24"/>
                <w:lang w:val="en-GB" w:eastAsia="sr-Latn-CS"/>
              </w:rPr>
              <w:t xml:space="preserve"> LP4 Ø200 mm  </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en-GB" w:eastAsia="sr-Latn-CS"/>
              </w:rPr>
              <w:t xml:space="preserve"> LP4 Ø100 mm  </w:t>
            </w:r>
            <w:r w:rsidRPr="00523149">
              <w:rPr>
                <w:rFonts w:ascii="Times New Roman" w:eastAsia="Calibri" w:hAnsi="Times New Roman" w:cs="Times New Roman"/>
                <w:color w:val="000000"/>
                <w:sz w:val="24"/>
                <w:szCs w:val="24"/>
                <w:lang w:val="sr-Latn-CS" w:eastAsia="sr-Latn-CS"/>
              </w:rPr>
              <w:tab/>
            </w:r>
            <w:r w:rsidRPr="00523149">
              <w:rPr>
                <w:rFonts w:ascii="Times New Roman" w:eastAsia="Calibri" w:hAnsi="Times New Roman" w:cs="Times New Roman"/>
                <w:color w:val="000000"/>
                <w:sz w:val="24"/>
                <w:szCs w:val="24"/>
                <w:lang w:val="sr-Latn-CS" w:eastAsia="sr-Latn-CS"/>
              </w:rPr>
              <w:tab/>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1.24</w:t>
            </w:r>
          </w:p>
        </w:tc>
        <w:tc>
          <w:tcPr>
            <w:tcW w:w="3937" w:type="dxa"/>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w:t>
            </w:r>
            <w:r w:rsidRPr="00523149">
              <w:rPr>
                <w:rFonts w:ascii="Times New Roman" w:eastAsia="Calibri" w:hAnsi="Times New Roman" w:cs="Times New Roman"/>
                <w:bCs/>
                <w:sz w:val="24"/>
                <w:szCs w:val="24"/>
                <w:lang w:val="en-GB"/>
              </w:rPr>
              <w:lastRenderedPageBreak/>
              <w:t xml:space="preserve">materijal uključujući i potrebne pocinčane  zavrtnje i odgovarajuće dihtunge za hladnu vodu prema normi JUS M,C4.110.Obračun po komadu  montiranog, ispitanog fazonskog komada. LP KOMAD  </w:t>
            </w:r>
          </w:p>
          <w:p w:rsidR="00523149" w:rsidRPr="00523149" w:rsidRDefault="00523149" w:rsidP="00523149">
            <w:pPr>
              <w:spacing w:after="0"/>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 xml:space="preserve"> LP32 Ø200 mm  </w:t>
            </w:r>
          </w:p>
          <w:p w:rsidR="00523149" w:rsidRPr="00523149" w:rsidRDefault="00523149" w:rsidP="00523149">
            <w:pPr>
              <w:spacing w:after="0"/>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 xml:space="preserve"> LP32 Ø100 mm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sr-Latn-CS"/>
              </w:rPr>
              <w:tab/>
            </w:r>
            <w:r w:rsidRPr="00523149">
              <w:rPr>
                <w:rFonts w:ascii="Times New Roman" w:eastAsia="Calibri" w:hAnsi="Times New Roman" w:cs="Times New Roman"/>
                <w:bCs/>
                <w:sz w:val="24"/>
                <w:szCs w:val="24"/>
                <w:lang w:val="sr-Latn-CS"/>
              </w:rPr>
              <w:tab/>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1.25</w:t>
            </w:r>
          </w:p>
        </w:tc>
        <w:tc>
          <w:tcPr>
            <w:tcW w:w="3937" w:type="dxa"/>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 xml:space="preserve">Nabavka,  transport i ugradnja vodovodnih  fazonskih komada od nodularnog liva sa prirubnicama prema DIN-u 2501 i  sa antikorozionom zaštitom sa elektrostatični nanesenim epoksidnim prahom i to spolja i iznutra, nezagađivač prema BS3416. Fazonski komadi su za radne pritiske NP 16 bara. Jediničnom cijenom je obuhvaćen sav potreban rad i materijal uključujući i potrebne pocinčane  zavrtnje i odgovarajuće dihtunge za hladnu vodu prema normi JUS M,C4.110.Obračun po komadu  montiranog, ispitanog fazonskog komada. ZP KOMAD  </w:t>
            </w:r>
          </w:p>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 xml:space="preserve"> ZP Ø300 mm  </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1.26</w:t>
            </w:r>
          </w:p>
        </w:tc>
        <w:tc>
          <w:tcPr>
            <w:tcW w:w="3937" w:type="dxa"/>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Nabavka, transport i ugradnja vodovodne armature za radne pritiske NP 16 bara izvedbe B sa prirubnicama  prema DIN-u 250l i materijalom kućišta GG-25 za radne pritiske od NP16 bara i ugradbenim mjerama  prema DIN-u 3202-FS, sa antikorozionom zaštitom saelektrostatični nanesenim apoksidnim prahom i to spolja i iznutra, nezagađivač prema BS3416.</w:t>
            </w:r>
            <w:r w:rsidRPr="00523149">
              <w:rPr>
                <w:rFonts w:ascii="Times New Roman" w:eastAsia="Calibri" w:hAnsi="Times New Roman" w:cs="Times New Roman"/>
                <w:bCs/>
                <w:sz w:val="24"/>
                <w:szCs w:val="24"/>
                <w:lang w:val="en-GB"/>
              </w:rPr>
              <w:br/>
              <w:t xml:space="preserve">Jediničnom cijenom je obuhvaćen  sav potreban rad i materijal uključujući i potrebne pocinčane zavrtnje i odgovarajuće dihtunge za hladnu vodu </w:t>
            </w:r>
            <w:r w:rsidRPr="00523149">
              <w:rPr>
                <w:rFonts w:ascii="Times New Roman" w:eastAsia="Calibri" w:hAnsi="Times New Roman" w:cs="Times New Roman"/>
                <w:bCs/>
                <w:sz w:val="24"/>
                <w:szCs w:val="24"/>
                <w:lang w:val="en-GB"/>
              </w:rPr>
              <w:lastRenderedPageBreak/>
              <w:t>prema normi JUS M.C4.110. Obračun po komadu , montairane i ispitane armature. Leptirasti zatvarač sa dvostrukim ekscentrom,reduktorom i  prirubnicom.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 xml:space="preserve">LZ Ø300 mm  </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1.27</w:t>
            </w:r>
          </w:p>
        </w:tc>
        <w:tc>
          <w:tcPr>
            <w:tcW w:w="3937" w:type="dxa"/>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Nabavka i transport do  gradilišta  vodovodnih armatura. Vodovodne armature su standarda kao i vodovodne cijevi za radne pritiske NP16 bara.  Jediničnom cijenom je obuhvaćen sav potreban rad i materijal uključujući i potrebne zavrtnje i odgovarajkuće dihtunge za hladnu vodu. Obračun po komadu, montiranog, ispitanog i zaštićenog od korozije.</w:t>
            </w:r>
          </w:p>
          <w:p w:rsidR="00523149" w:rsidRPr="00523149" w:rsidRDefault="00523149" w:rsidP="00523149">
            <w:pPr>
              <w:spacing w:after="0"/>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EV VENTIL DN200</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EV VENTIL DN100</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1.28</w:t>
            </w:r>
          </w:p>
        </w:tc>
        <w:tc>
          <w:tcPr>
            <w:tcW w:w="3937" w:type="dxa"/>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Nabavka i transport do  gradilišta  vodovodnih armatura. Vodovodne armature su standarda kao i vodovodne cijevi za radne pritiske NP16 bara.  Jediničnom cijenom je obuhvaćen sav potreban rad i materijal uključujući i potrebne zavrtnje i odgovarajkuće dihtunge za hladnu vodu. Obračun po komadu, montiranog, ispitanog i zaštićenog od korozije.</w:t>
            </w:r>
          </w:p>
          <w:p w:rsidR="00523149" w:rsidRPr="00523149" w:rsidRDefault="00523149" w:rsidP="00523149">
            <w:pPr>
              <w:spacing w:after="0"/>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VV VENTIL SA DVIJE KUGLE DN100</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1.29</w:t>
            </w:r>
          </w:p>
        </w:tc>
        <w:tc>
          <w:tcPr>
            <w:tcW w:w="3937" w:type="dxa"/>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 xml:space="preserve">Nabavka i transport do gradišta vodovodnih fazonskih komada. Fazonski komadi su standarda kao i vodovodne cijevi za radne pritiske NP 16 i NP10 bara. Jediničnom cijenom je obuhvaćen sav potreban rad i materijal uključujući i potrebne zavrtnje i odgovarajuće dihtunge za hladnu vodu.Obračun po komadu, </w:t>
            </w:r>
            <w:r w:rsidRPr="00523149">
              <w:rPr>
                <w:rFonts w:ascii="Times New Roman" w:eastAsia="Calibri" w:hAnsi="Times New Roman" w:cs="Times New Roman"/>
                <w:bCs/>
                <w:sz w:val="24"/>
                <w:szCs w:val="24"/>
                <w:lang w:val="en-GB"/>
              </w:rPr>
              <w:lastRenderedPageBreak/>
              <w:t>montiranog ,ispitanog i zaštićenog od korozije fazonskog komada. TULJAK SA LETEĆOM PRIRUBNICOM.</w:t>
            </w:r>
          </w:p>
          <w:p w:rsidR="00523149" w:rsidRPr="00523149" w:rsidRDefault="00523149" w:rsidP="00523149">
            <w:pPr>
              <w:spacing w:after="0"/>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DN 225/200</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DN 110/100</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1.30</w:t>
            </w:r>
          </w:p>
        </w:tc>
        <w:tc>
          <w:tcPr>
            <w:tcW w:w="3937" w:type="dxa"/>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Nabavka, transport do gradilišta i ugradnja liveno-gvozednih penjalica u revizionom oknu prema JUS M.J6.285. Penjalice se ugrađuju u svemu prema detaljima projekta. Plaća se po komadu postavljene penjalice.</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1.31</w:t>
            </w:r>
          </w:p>
        </w:tc>
        <w:tc>
          <w:tcPr>
            <w:tcW w:w="3937" w:type="dxa"/>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Dezinfekcija i ispiranje cjevovoda. Obračun po m' dezinfikovanog i ispranog cjevovoda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2049,00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1.32</w:t>
            </w:r>
          </w:p>
        </w:tc>
        <w:tc>
          <w:tcPr>
            <w:tcW w:w="3937" w:type="dxa"/>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Ispitivanje cjevovoda na pritisak. Obračun po m' cjevovoda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2049,00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1.33</w:t>
            </w:r>
          </w:p>
        </w:tc>
        <w:tc>
          <w:tcPr>
            <w:tcW w:w="3937" w:type="dxa"/>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Kidanje PEVG cijevi DN110mm na mjestima prespajanja na projektovani cjevovod. Plaća se po komadu otkinute cijevi sa obradom spoja.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1.34</w:t>
            </w:r>
          </w:p>
        </w:tc>
        <w:tc>
          <w:tcPr>
            <w:tcW w:w="3937" w:type="dxa"/>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Kidanje PEVG cijevi DN225mm na mjestima prespajanja na projektovani cjevovod. Plaća se po komadu otkinute cijevi sa obradom spoja.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2.01</w:t>
            </w:r>
          </w:p>
        </w:tc>
        <w:tc>
          <w:tcPr>
            <w:tcW w:w="3937" w:type="dxa"/>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Pripremno-završni  radovi (jaka struja)</w:t>
            </w:r>
          </w:p>
        </w:tc>
        <w:tc>
          <w:tcPr>
            <w:tcW w:w="2110"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32"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paušalno</w:t>
            </w:r>
          </w:p>
        </w:tc>
        <w:tc>
          <w:tcPr>
            <w:tcW w:w="1176" w:type="dxa"/>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 xml:space="preserve">Nabavka i ugradnja niskonaponskih visokoučinskih patrona za ugradnju na osnovama u NN polju u  napojnoj TS 10/0,4 kV "Đuraševići" (zaštita položenog kabla od TS do RO-JR5).  Ukupno za nabavku i rad,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 xml:space="preserve">Obilježavanje trase i iskop rova za polaganje napojnog kabla (dimenzija prema prilogu u projektu, zavisno od broja položenih kablova u rovu). Obilježavanje stubnih mjesta i iskop </w:t>
            </w:r>
            <w:r w:rsidRPr="00523149">
              <w:rPr>
                <w:rFonts w:ascii="Times New Roman" w:eastAsia="Calibri" w:hAnsi="Times New Roman" w:cs="Times New Roman"/>
                <w:bCs/>
                <w:sz w:val="24"/>
                <w:szCs w:val="24"/>
                <w:lang w:val="en-GB"/>
              </w:rPr>
              <w:lastRenderedPageBreak/>
              <w:t>rupa za izradu temelja stubova (dimenzija: 0,6x0,6x0,6m-66kom. i 1x1x1m-40kom.). Iskop se vrši u zemljištu III i IV kategorije.</w:t>
            </w:r>
            <w:r w:rsidRPr="00523149">
              <w:rPr>
                <w:rFonts w:ascii="Arial" w:eastAsia="Calibri" w:hAnsi="Arial" w:cs="Arial"/>
                <w:lang w:val="en-GB"/>
              </w:rPr>
              <w:t xml:space="preserve"> </w:t>
            </w:r>
            <w:r w:rsidRPr="00523149">
              <w:rPr>
                <w:rFonts w:ascii="Times New Roman" w:eastAsia="Calibri" w:hAnsi="Times New Roman" w:cs="Times New Roman"/>
                <w:bCs/>
                <w:sz w:val="24"/>
                <w:szCs w:val="24"/>
                <w:lang w:val="en-GB"/>
              </w:rPr>
              <w:t>Ukupno za rad, računato po  m</w:t>
            </w:r>
            <w:r w:rsidRPr="00523149">
              <w:rPr>
                <w:rFonts w:ascii="Times New Roman" w:eastAsia="Calibri" w:hAnsi="Times New Roman" w:cs="Times New Roman"/>
                <w:bCs/>
                <w:sz w:val="24"/>
                <w:szCs w:val="24"/>
                <w:vertAlign w:val="superscript"/>
                <w:lang w:val="en-GB"/>
              </w:rPr>
              <w:t>3</w:t>
            </w:r>
            <w:r w:rsidRPr="00523149">
              <w:rPr>
                <w:rFonts w:ascii="Times New Roman" w:eastAsia="Calibri" w:hAnsi="Times New Roman" w:cs="Times New Roman"/>
                <w:bCs/>
                <w:sz w:val="24"/>
                <w:szCs w:val="24"/>
                <w:lang w:val="en-GB"/>
              </w:rPr>
              <w:t xml:space="preserve"> izvršenog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2261,50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2.04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Izrada betonskih temelja stubova (dimenzija:0,6x0,6x0,6m) od betona MB 30. Stavka obuhvata nabavku i ugradnju juvidur cijevi f63mm, l=0,8m ( tri po stubnom mjestu); ugradnju ankera stuba (šablona za centriranje) i provlačenje trake  Fe/Zn 25x4mm (l=1,5m) kroz temelj stuba (radi povezivanja stuba sa uzemljenjem).</w:t>
            </w:r>
            <w:r w:rsidRPr="00523149">
              <w:rPr>
                <w:rFonts w:ascii="Arial" w:eastAsia="Calibri" w:hAnsi="Arial" w:cs="Arial"/>
                <w:lang w:val="en-GB"/>
              </w:rPr>
              <w:t xml:space="preserve"> </w:t>
            </w:r>
            <w:r w:rsidRPr="00523149">
              <w:rPr>
                <w:rFonts w:ascii="Times New Roman" w:eastAsia="Calibri" w:hAnsi="Times New Roman" w:cs="Times New Roman"/>
                <w:bCs/>
                <w:sz w:val="24"/>
                <w:szCs w:val="24"/>
                <w:lang w:val="en-GB"/>
              </w:rPr>
              <w:t>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Izrada betonskih temelja stubova (dimenzija: 1x1x1m) od betona MB 30. Stavka obuhvata nabavku i ugradnju juvidur cijevi f63mm, l=0,8m (tri po stubnom mjestu); ugradnju ankera stuba (šablona za centriranje) i provlačenje trake  Fe/Zn 25x4mm (l=1,5m) kroz temelj stuba (radi povezivanja stuba sa uzemljenjem). Ukupno za 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Isporuka materijala i izrada temelja slobodnostojećih niskonaponskih razvodnih ormana javne rasvjete (“RO-JR”). Dimenzije temelja prilagoditi tipu “RO”. Izvode se od betona MB 25. Temelje izvesti tako da se omogući ulaz kablova u ormane kroz temelje i da temelj izlazi iz tla 20 cm. Računato sa 0,35 m3 betona po temelju. Stavka obuhvata nabavku i korišćenje oplate, kao i ugradnju postolja i ankera ormana</w:t>
            </w:r>
            <w:r w:rsidRPr="00523149">
              <w:rPr>
                <w:rFonts w:ascii="Times New Roman" w:eastAsia="Calibri" w:hAnsi="Times New Roman" w:cs="Times New Roman"/>
                <w:bCs/>
                <w:sz w:val="24"/>
                <w:szCs w:val="24"/>
              </w:rPr>
              <w:t>.</w:t>
            </w:r>
            <w:r w:rsidRPr="00523149">
              <w:rPr>
                <w:rFonts w:ascii="Times New Roman" w:eastAsia="Calibri" w:hAnsi="Times New Roman" w:cs="Times New Roman"/>
                <w:bCs/>
                <w:sz w:val="24"/>
                <w:szCs w:val="24"/>
                <w:lang w:val="en-GB"/>
              </w:rPr>
              <w:t xml:space="preserve"> Ukupno za </w:t>
            </w:r>
            <w:r w:rsidRPr="00523149">
              <w:rPr>
                <w:rFonts w:ascii="Times New Roman" w:eastAsia="Calibri" w:hAnsi="Times New Roman" w:cs="Times New Roman"/>
                <w:bCs/>
                <w:sz w:val="24"/>
                <w:szCs w:val="24"/>
                <w:lang w:val="en-GB"/>
              </w:rPr>
              <w:lastRenderedPageBreak/>
              <w:t>nabavku, transport i rad, računato po izvedenom temelju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2.07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Isporuka i razastiranje pijeska u kablovskom rovu. Razastiru se dva sloja pijeska, debljine po 10cm, prije i poslije polaganja kabla. Pijesak se polaže cijelom širinom rova.</w:t>
            </w:r>
            <w:r w:rsidRPr="00523149">
              <w:rPr>
                <w:rFonts w:ascii="Arial" w:eastAsia="Calibri" w:hAnsi="Arial" w:cs="Arial"/>
                <w:lang w:val="en-GB"/>
              </w:rPr>
              <w:t xml:space="preserve"> </w:t>
            </w:r>
            <w:r w:rsidRPr="00523149">
              <w:rPr>
                <w:rFonts w:ascii="Times New Roman" w:eastAsia="Calibri" w:hAnsi="Times New Roman" w:cs="Times New Roman"/>
                <w:bCs/>
                <w:sz w:val="24"/>
                <w:szCs w:val="24"/>
                <w:lang w:val="en-GB"/>
              </w:rPr>
              <w:t>Ukupno za nabavku, transport i rad, računato po m</w:t>
            </w:r>
            <w:r w:rsidRPr="00523149">
              <w:rPr>
                <w:rFonts w:ascii="Times New Roman" w:eastAsia="Calibri" w:hAnsi="Times New Roman" w:cs="Times New Roman"/>
                <w:bCs/>
                <w:sz w:val="24"/>
                <w:szCs w:val="24"/>
                <w:vertAlign w:val="superscript"/>
                <w:lang w:val="en-GB"/>
              </w:rPr>
              <w:t>3</w:t>
            </w:r>
            <w:r w:rsidRPr="00523149">
              <w:rPr>
                <w:rFonts w:ascii="Times New Roman" w:eastAsia="Calibri" w:hAnsi="Times New Roman" w:cs="Times New Roman"/>
                <w:bCs/>
                <w:sz w:val="24"/>
                <w:szCs w:val="24"/>
                <w:lang w:val="en-GB"/>
              </w:rPr>
              <w:t xml:space="preserve"> pijeska: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882,90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Isporuka i montaža pocinkovanog jednosegmentnog okruglog stuba ukupne visine 6m tipa Petitjean ili ekvivalentno, farbanog u boju svjetiljke. Stub treba da bude bez 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w:t>
            </w:r>
            <w:r w:rsidRPr="00523149">
              <w:rPr>
                <w:rFonts w:ascii="Times New Roman" w:eastAsia="Calibri" w:hAnsi="Times New Roman" w:cs="Times New Roman"/>
                <w:bCs/>
                <w:sz w:val="24"/>
                <w:szCs w:val="24"/>
                <w:vertAlign w:val="superscript"/>
                <w:lang w:val="en-GB"/>
              </w:rPr>
              <w:t>2</w:t>
            </w:r>
            <w:r w:rsidRPr="00523149">
              <w:rPr>
                <w:rFonts w:ascii="Times New Roman" w:eastAsia="Calibri" w:hAnsi="Times New Roman" w:cs="Times New Roman"/>
                <w:bCs/>
                <w:sz w:val="24"/>
                <w:szCs w:val="24"/>
                <w:lang w:val="en-GB"/>
              </w:rPr>
              <w:t>. Stavka obuhvata i provjeru vertikalnosti stubova, nakon montaže (iz dva međusobno normalna pravca).</w:t>
            </w:r>
            <w:r w:rsidRPr="00523149">
              <w:rPr>
                <w:rFonts w:ascii="Arial" w:eastAsia="Calibri" w:hAnsi="Arial" w:cs="Arial"/>
                <w:lang w:val="en-GB"/>
              </w:rPr>
              <w:t xml:space="preserve"> </w:t>
            </w:r>
            <w:r w:rsidRPr="00523149">
              <w:rPr>
                <w:rFonts w:ascii="Times New Roman" w:eastAsia="Calibri" w:hAnsi="Times New Roman" w:cs="Times New Roman"/>
                <w:bCs/>
                <w:sz w:val="24"/>
                <w:szCs w:val="24"/>
                <w:lang w:val="en-GB"/>
              </w:rPr>
              <w:t>Ukupno za nabavku, transport i rad, računato po ugrađenom stubu: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2.09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 xml:space="preserve">Isporuka i montaža pocinkovanog jednosegmentnog okruglog stuba ukupne visine 8m tipa Petitjean ili ekvivalentno, farbanog u boja svjetiljke. Stub treba da bude bez </w:t>
            </w:r>
            <w:r w:rsidRPr="00523149">
              <w:rPr>
                <w:rFonts w:ascii="Times New Roman" w:eastAsia="Calibri" w:hAnsi="Times New Roman" w:cs="Times New Roman"/>
                <w:bCs/>
                <w:sz w:val="24"/>
                <w:szCs w:val="24"/>
                <w:lang w:val="en-GB"/>
              </w:rPr>
              <w:lastRenderedPageBreak/>
              <w:t>šavova (bešavni) zaštićen postupkom toplog cinkovanja i da bude izložen postupku termolakiranja i da posjeduje zaštitu za sredine sa povećanim salinitetom. Stub treba da je predviđen za montažu na pripremljenom betonskom temelju, preko temeljne ploče i ankera, ugrađenih u temelje pri njihovoj izradi. Uz stubove, proizvođač treba da dostavi i šablon za centrisanje ankera. Pri dnu stuba, iznad temeljne ploče, treba da se nalazi zavrtanj sa maticom, za vezu stuba sa uzemljivačem. Stub treba da je pocinkovan i na taj način zaštićen od korozije. Stub treba da je atestiran za pritisak vjetra od najmanje 90 daN/m</w:t>
            </w:r>
            <w:r w:rsidRPr="00523149">
              <w:rPr>
                <w:rFonts w:ascii="Times New Roman" w:eastAsia="Calibri" w:hAnsi="Times New Roman" w:cs="Times New Roman"/>
                <w:bCs/>
                <w:sz w:val="24"/>
                <w:szCs w:val="24"/>
                <w:vertAlign w:val="superscript"/>
                <w:lang w:val="en-GB"/>
              </w:rPr>
              <w:t>2</w:t>
            </w:r>
            <w:r w:rsidRPr="00523149">
              <w:rPr>
                <w:rFonts w:ascii="Times New Roman" w:eastAsia="Calibri" w:hAnsi="Times New Roman" w:cs="Times New Roman"/>
                <w:bCs/>
                <w:sz w:val="24"/>
                <w:szCs w:val="24"/>
                <w:lang w:val="en-GB"/>
              </w:rPr>
              <w:t>. Stavka obuhvata i provjeru vertikalnosti stubova, nakon montaže (iz dva međusobno normalna pravca). Ukupno za nabavku, transport i rad, računato po ugrađenom stubu.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2.10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lang w:val="en-GB"/>
              </w:rPr>
            </w:pPr>
            <w:r w:rsidRPr="00523149">
              <w:rPr>
                <w:rFonts w:ascii="Times New Roman" w:eastAsia="Calibri" w:hAnsi="Times New Roman" w:cs="Times New Roman"/>
                <w:bCs/>
                <w:sz w:val="24"/>
                <w:szCs w:val="24"/>
                <w:lang w:val="en-GB"/>
              </w:rPr>
              <w:t>Isporuka i ugradnja priključne ploče, tipa "M5" (proizvod "ISIWAY "-Italija) ili ekvivalentno u stubu. Priključna ploča treba da bude opremljena sa dva osigurača FRA-16/6 A. Ugrađuje se na nosaču priključne ploče, u otvoru donjeg segmenta stuba.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Ukupno za nabavku, transport i rad, računato po ugrađenoj ploči: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2.11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transport i polaganje napojnog kabla 0,6/1kV.  Kablovi se polažu na pripremljenoj posteljici kroz zemljani rov i djelimično kroz  kablovsku kanalizaciju. U rovu, kabal polagati vijugavo, sa amplitudama od  10cm.  Ovom pozicijom je obuhvaćeno:</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lastRenderedPageBreak/>
              <w:t>*razvlačenje kablova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*•provlačenje kablova kroz kablovsku kanalizaciju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*uvođenje u stubove i izradu veza na priključnim    pločama stubova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*izrada strujnih veza u TS i RO-JR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Ukupno za nabavku, transport i rad, računato po dužnom metru položenog kabla :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PP00 4x50mm2</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PP00 4x25mm2</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1319,00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4470,00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2.12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polaganje "gal"- štitnika mehaničke zaštite, iznad slobodno položenog kabla u rovu. Štitnici se polažu nakon razastiranja drugog sloja pijeska i to tako da se, po dužini, međusobno preklapaju za po desetak santimetara, prekrivajući  kabal u potpunosti.</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položenom štitu (l = 1m).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6897,00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2.13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polaganje čelične pocinkovane trake, Fe/Zn 25x4mm, u kablovski rov. Traka se polaže nakon nanošenja prvog sloja iskopa pri zatrpavanju rova. Stavka obuhvata i nabavku unakrsnih komada "traka-traka" i povezivanje položene trake sa stubovima (preko djelova trake, provučenih kroz temelje stubova). Stavka obuhvata i izvođenje uzemljenja za katodne  odvodnike prenapona.  Komplet za nabavku i rad:</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metru dužnom   Fe/Zn trake: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5624,00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2.14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isporuka i ugradnja upozorne trake od mekanog polivinilhlorida koja se postavlja na 20 cm od površine zemlje.</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rad, računato po metru trake: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5518,00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2.15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Zatrpavanje kablovskog rova iskopom. Zatrpavanje se vrši u slojevima od po dvadesetak santimetara. Pri zatrpavanju uklanjati veće komade materijala oštrih ivica.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rad, računato po m3 korišćenog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1378,60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2.16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montaža stubne svetiljke tipa BGP623 80xL/NW PSDD II OFR5 AL GR MSP CL, proizvodnje Philips ili ekvivalentno, opremljene sa elektronskim dimabilnim balastom i ugrađenim uređajem za regulaciju. Svetiljka se montira direktno na stub visine 6m pod nagibom od 0 stepeni .Pod stavkom se podrazumijeva svjetiljka sa sistemom led izvora.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svetiljke za javno osvetljenje modernog pravouglog oblika sa 80 LED izvora svetlosti maksimalne snage sistema na kraju veka 72W.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120lm/W.  </w:t>
            </w:r>
            <w:r w:rsidRPr="00523149">
              <w:rPr>
                <w:rFonts w:ascii="Times New Roman" w:eastAsia="Calibri" w:hAnsi="Times New Roman" w:cs="Times New Roman"/>
                <w:bCs/>
                <w:sz w:val="24"/>
                <w:szCs w:val="24"/>
              </w:rPr>
              <w:lastRenderedPageBreak/>
              <w:t>Kućište i ram svetiljke su izradjeni od aluminijumske legure livene pod pritiskom i obojeni elektrostatičkim postupkom, bojom (siva) sa posebnom MSP (Marine Salt Protected) izvedbom i zaštitom za sredine sa povećanim salinitetom.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w:t>
            </w:r>
            <w:r w:rsidRPr="00523149">
              <w:rPr>
                <w:rFonts w:ascii="Times New Roman" w:eastAsia="Calibri" w:hAnsi="Times New Roman" w:cs="Times New Roman"/>
                <w:bCs/>
                <w:sz w:val="24"/>
                <w:szCs w:val="24"/>
              </w:rPr>
              <w:lastRenderedPageBreak/>
              <w:t>bezbednost pri intervenciji. Svetiljka mora da sadrži konektor za priključenje napojnog kabla.  Svetiljka je predviđena za univerzalnu montažu (vertikalno - direktno na stub prečnika 60-62mm, i horizontalno - na liru prečnika 48-60mm) sa mogućnošću podešavanja ugla nagiba. Izmenjljivi adapter za montažu svetiljke se za stub pričvršćuje s dva imbus vijka od nerđajućeg čelika. Svetiljka mora da ima važeći ENEC sertifikat.</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ne sadrži olovo, kadmijum, heksavalentni hrom (ne koriste se čak ni u procesu farbanja), živu, PBDE i PBB u homogenim materijalima iznad granica tolerancije (0,1% i 0,01% za kadmijum).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WEEE Direktivom 2012/19/EC Evropskog Parlamenta i Saveta od 4. jula 2012. o otpadu električne i elektronske opreme (WEEE).</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2.17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i montaža stubne svetiljke </w:t>
            </w:r>
            <w:r w:rsidRPr="00523149">
              <w:rPr>
                <w:rFonts w:ascii="Times New Roman" w:eastAsia="Calibri" w:hAnsi="Times New Roman" w:cs="Times New Roman"/>
                <w:bCs/>
                <w:sz w:val="24"/>
                <w:szCs w:val="24"/>
              </w:rPr>
              <w:lastRenderedPageBreak/>
              <w:t>tipa BGP623 80xL/NW PSDD II OFR4 AL GR MSP CL, proizvodnje Philips ili ekvivalentno, opremljene sa elektronskim dimabilnim balastom i ugrađenim uređajem za regulaciju. Svetiljka se montira direktno na stub visine 8m pod nagibom od 5 stepeni.Pod stavkom se podrazumijeva svjetiljka sa sistemom led izvora.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svetiljke za javno osvetljenje modernog pravouglog oblika sa 80 LED izvora svetlosti maksimalne snage sistema na kraju veka 72W.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120lm/W.  Kućište i ram svetiljke su izradjeni od aluminijumske legure livene pod pritiskom i obojeni elektrostatičkim postupkom, bojom (siva) sa posebnom MSP (Marine Salt Protected) izvedbom i zaštitom za sredine sa povećanim salinitetom.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w:t>
            </w:r>
            <w:r w:rsidRPr="00523149">
              <w:rPr>
                <w:rFonts w:ascii="Times New Roman" w:eastAsia="Calibri" w:hAnsi="Times New Roman" w:cs="Times New Roman"/>
                <w:bCs/>
                <w:sz w:val="24"/>
                <w:szCs w:val="24"/>
              </w:rPr>
              <w:lastRenderedPageBreak/>
              <w:t>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Ugradjen uređaj za dimovanje u kasnim vecernjim satima, programiran za uštedu do 50% energije (DDF3). Ugrađeni nožasti prekidač mora da prekine strujno kolo prilikom otvaranja svetiljke čime se povećava bezbednost pri intervenciji. Svetiljka mora da sadrži konektor za priključenje napojnog kabla.  Svetiljka je predviđena za univerzalnu montažu (vertikalno - direktno na stub prečnika 60-62mm, I horizontalno - na liru prečnika 48-60mm) sa mogućnošću podešavanja ugla nagiba. Izmenjljivi adapter za montažu svetiljke se za stub pričvršćuje s dva imbus vijka od nerđajućeg čelika. Svetiljka mora da ima važeći ENEC sertifikat.</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Svetiljke treba da su usklađene sa RoHS Direktivom 2011/65/EC  Evropskog Parlamenta i Saveta od 8. </w:t>
            </w:r>
            <w:r w:rsidRPr="00523149">
              <w:rPr>
                <w:rFonts w:ascii="Times New Roman" w:eastAsia="Calibri" w:hAnsi="Times New Roman" w:cs="Times New Roman"/>
                <w:bCs/>
                <w:sz w:val="24"/>
                <w:szCs w:val="24"/>
              </w:rPr>
              <w:lastRenderedPageBreak/>
              <w:t>juna 2011. o ograničenju upotrebe određenih opasnih supstanci u električnoj i elektronskoj opremi.</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ne sadrži olovo, kadmijum, heksavalentni hrom (ne koriste se čak ni u procesu farbanja), živu, PBDE i PBB u homogenim materijalima iznad granica tolerancije (0,1% i 0,01% za kadmijum).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WEEE Direktivom 2012/19/EC Evropskog Parlamenta i Saveta od 4. jula 2012. o otpadu električne i elektronske opreme (WEEE).</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2.18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montaža stubne svetiljke tipaBGP623 80xL/NW PSU II OFR5 AL GR MSP CLO, proizvodnje Philips ili ekvivalentno, opremljene sa balastom za led izvore. Svetiljka se montira direktno na stub h=6m po uglom od 0 stepeni. Pod stavkom se podrazumijeva svjetiljka sa sistemom led izvora. Svjetiljke se ugrađuju na prilazu kružnom toku 1.</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svetiljke za javno osvetljenje modernog pravouglog oblika sa 80 LED izvora svetlosti maksimalne snage sistema na kraju veka 63W.  Neutralno bela boja svetlosti temperature 4000K. Višeslojna, široko </w:t>
            </w:r>
            <w:r w:rsidRPr="00523149">
              <w:rPr>
                <w:rFonts w:ascii="Times New Roman" w:eastAsia="Calibri" w:hAnsi="Times New Roman" w:cs="Times New Roman"/>
                <w:bCs/>
                <w:sz w:val="24"/>
                <w:szCs w:val="24"/>
              </w:rPr>
              <w:lastRenderedPageBreak/>
              <w:t>usmerena optika (R5). Trajnost LED izvora je 100.000 sati (L80B10), za koje proizvođač daje garanciju 10 godina.  Svetiljka  mora da ima funkciju održavanja konstantnog fluksa (7.450 lm) tokom celog veka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postupkom, bojom (siva) sa posebnom MSP (Marine Salt Protected) izvedbom i zaštitom za sredine sa povećanim salinitetom.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Hladnjaci na kućištu omogućuju 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w:t>
            </w:r>
            <w:r w:rsidRPr="00523149">
              <w:rPr>
                <w:rFonts w:ascii="Times New Roman" w:eastAsia="Calibri" w:hAnsi="Times New Roman" w:cs="Times New Roman"/>
                <w:bCs/>
                <w:sz w:val="24"/>
                <w:szCs w:val="24"/>
              </w:rPr>
              <w:lastRenderedPageBreak/>
              <w:t>svetiljka je u stepenu mehaničke zaštite IP66.  Otpornost na udar protektora IK09, otpornost kućišta IK10. Zaštita od strujnog udara je u klasi II. Prednaponska zaštita je 10kV. Ugrađeni nožasti prekidač mora da prekine strujno kolo prilikom otvaranja svetiljke čime se povećava bezbednost pri intervenciji. Svetiljka mora da sadrži konektor za priključenje napojnog kabla.  Svetiljka je predviđena za univerzalnu montažu (vertikalno - direktno na stub prečnika 60-62mm, i horizontalno - na liru prečnika 48-60mm) sa mogućnošću podešavanja ugla nagiba. Izmenjljivi adapter za montažu svetiljke se za stub pričvršćuje s dva imbus vijka od nerđajućeg čelika. Svetiljka mora da ima važeći ENEC sertifikat.</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ne sadrži olovo, kadmijum, heksavalentni hrom (ne koriste se čak ni u procesu farbanja), živu, PBDE i PBB u homogenim materijalima iznad granica tolerancije (0,1% i 0,01% za kadmijum).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WEEE Direktivom 2012/19/EC Evropskog Parlamenta i Saveta od 4. jula 2012. o otpadu električne i elektronske opreme (WEEE).</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Svetiljka je dizajnirana tako da se osigura lako recikliranje na kraju njenog radnog veka. Sastavljena je bez upotrebe lepka. Zaštita od </w:t>
            </w:r>
            <w:r w:rsidRPr="00523149">
              <w:rPr>
                <w:rFonts w:ascii="Times New Roman" w:eastAsia="Calibri" w:hAnsi="Times New Roman" w:cs="Times New Roman"/>
                <w:bCs/>
                <w:sz w:val="24"/>
                <w:szCs w:val="24"/>
              </w:rPr>
              <w:lastRenderedPageBreak/>
              <w:t>mehaničkog prodora (za zaptivanje optičkog bloka ne koristi se silikon). Svi aluminijumski delovi su identifikovani za reciklažu.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2.19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montaža stubne svetiljke tip BGP623 80xL/NW PSU II OFR4 AL GR MSP CLO, proizvodnje Philips ili ekvivalentno, opremljene sa balastom za led izvore. Svetiljka se montira direktno na stub h=8m pod uglom od 0 stepeni.  Pod stavkom se podrazumijeva svjetiljka sa sistemom led izvora. Svjetiljke se ugrađuje na prilazima kružnim tokovima 1 i 2.</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svetiljke za javno osvetljenje modernog pravouglog oblika sa 80 LED izvora svetlosti maksimalne snage sistema na kraju veka 76W.  Neutralno bela boja svetlosti temperature 4000K. Višeslojna, srednje usmerena optika (R4). Trajnost LED izvora je 100.000 sati (L80B10), za koje proizvođač daje garanciju 10 godina.  Svetiljka  mora da ima funkciju održavanja konstantnog fluksa (9.000 lm) tokom celog veka trajanja. Time se izbegava povećana osvetljenost na početku rada instalacije i ostvaruju dodatne uštede energije. Minimalna efikasnost na početku radnog veka 118lm/W.  Kućište i ram svetiljke su izradjeni od aluminijumske legure livene pod pritiskom i obojeni elektrostatičkim postupkom, bojom (siva) sa posebnom MSP (Marine Salt Protected) izvedbom i zaštitom za sredine sa povećanim salinitetom.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Hladnjaci na kućištu omogućuju </w:t>
            </w:r>
            <w:r w:rsidRPr="00523149">
              <w:rPr>
                <w:rFonts w:ascii="Times New Roman" w:eastAsia="Calibri" w:hAnsi="Times New Roman" w:cs="Times New Roman"/>
                <w:bCs/>
                <w:sz w:val="24"/>
                <w:szCs w:val="24"/>
              </w:rPr>
              <w:lastRenderedPageBreak/>
              <w:t>odvodjenje toplote, a njihov dizajn sprečava skupljanje prljavštine. LED modul i drajver moraju imati ugrađenu termo zaštitu koja, u slučaju da temperatura dostigne kritični predefinisani nivo, u početku dimuje i eventualno isključuje svetlost. Napajanje mora automatski da se vrati čim temperatura padne na radnu vrednost.  Protektor od termički i mehanički ojačanog ravnog stakla se za kućište pričvršćuje ergonomskim zatvaračem od aluminijumske legure livene pod pritiskom,  u boji kućišta, bez upotrebe alata.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Dihtovanje je obezbeđeno pouzdanim silikonskim zaptivkama, bez delova koji se spajaju lepljenjem, tako da se eventualna zamena protektora može izvesti jednostavno i na licu mesta. Neophodno je da svetiljka ima sistem za „disanje“ kako ne bi dolazilo do kondenzovanja vlage. Kompletna svetiljka je u stepenu mehaničke zaštite IP66.  Otpornost na udar protektora IK09, otpornost kućišta IK10. Zaštita od strujnog udara je u klasi II. Prednaponska zaštita je 10kV. Ugrađeni nožasti prekidač mora da prekine strujno kolo prilikom otvaranja svetiljke čime se povećava bezbednost pri intervenciji. Svetiljka mora da sadrži konektor za priključenje napojnog kabla.  Svetiljka je predviđena za univerzalnu montažu (vertikalno - direktno na stub prečnika 60-62mm, i horizontalno - na liru prečnika 48-60mm) sa mogućnošću podešavanja ugla nagiba. Izmenjljivi adapter za montažu svetiljke se za stub pričvršćuje s dva imbus vijka od nerđajućeg čelika. Svetiljka mora da </w:t>
            </w:r>
            <w:r w:rsidRPr="00523149">
              <w:rPr>
                <w:rFonts w:ascii="Times New Roman" w:eastAsia="Calibri" w:hAnsi="Times New Roman" w:cs="Times New Roman"/>
                <w:bCs/>
                <w:sz w:val="24"/>
                <w:szCs w:val="24"/>
              </w:rPr>
              <w:lastRenderedPageBreak/>
              <w:t>ima važeći ENEC sertifikat.</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RoHS Direktivom 2011/65/EC  Evropskog Parlamenta i Saveta od 8. juna 2011. o ograničenju upotrebe određenih opasnih supstanci u električnoj i elektronskoj opremi.</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ne sadrži olovo, kadmijum, heksavalentni hrom (ne koriste se čak ni u procesu farbanja), živu, PBDE i PBB u homogenim materijalima iznad granica tolerancije (0,1% i 0,01% za kadmijum).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Svetiljke treba da su usklađene sa WEEE Direktivom 2012/19/EC Evropskog Parlamenta i Saveta od 4. jula 2012. o otpadu električne i elektronske opreme (WEEE).</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Svetiljka je dizajnirana tako da se osigura lako recikliranje na kraju njenog radnog veka. Sastavljena je bez upotrebe lepka. Zaštita od mehaničkog prodora (za zaptivanje optičkog bloka ne koristi se silikon). Svi aluminijumski delovi su identifikovani za reciklažu.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ugrađenoj svetiljci: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18,00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2.20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Isporuka provodnika PP-Y 3x2,5mm</w:t>
            </w:r>
            <w:r w:rsidRPr="00523149">
              <w:rPr>
                <w:rFonts w:ascii="Times New Roman" w:eastAsia="Calibri" w:hAnsi="Times New Roman" w:cs="Times New Roman"/>
                <w:bCs/>
                <w:sz w:val="24"/>
                <w:szCs w:val="24"/>
                <w:vertAlign w:val="superscript"/>
                <w:lang w:val="en-GB"/>
              </w:rPr>
              <w:t>2</w:t>
            </w:r>
            <w:r w:rsidRPr="00523149">
              <w:rPr>
                <w:rFonts w:ascii="Times New Roman" w:eastAsia="Calibri" w:hAnsi="Times New Roman" w:cs="Times New Roman"/>
                <w:bCs/>
                <w:sz w:val="24"/>
                <w:szCs w:val="24"/>
                <w:lang w:val="en-GB"/>
              </w:rPr>
              <w:t xml:space="preserve"> i izrada strujnih veza i svjetiljki.</w:t>
            </w:r>
            <w:r w:rsidRPr="00523149">
              <w:rPr>
                <w:rFonts w:ascii="Arial" w:eastAsia="Calibri" w:hAnsi="Arial" w:cs="Arial"/>
                <w:lang w:val="en-GB"/>
              </w:rPr>
              <w:t xml:space="preserve"> </w:t>
            </w:r>
            <w:r w:rsidRPr="00523149">
              <w:rPr>
                <w:rFonts w:ascii="Times New Roman" w:eastAsia="Calibri" w:hAnsi="Times New Roman" w:cs="Times New Roman"/>
                <w:bCs/>
                <w:sz w:val="24"/>
                <w:szCs w:val="24"/>
                <w:lang w:val="en-GB"/>
              </w:rPr>
              <w:t>Ukupno za nabavku transport i rad, računato po ugrađenoj izvedenoj strujnoj vezi: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2.21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Planiranje viška iskopa (iskopi za temelje i višak iskopa usljed pologanja pijeska u rov).</w:t>
            </w:r>
            <w:r w:rsidRPr="00523149">
              <w:rPr>
                <w:rFonts w:ascii="Arial" w:eastAsia="Calibri" w:hAnsi="Arial" w:cs="Arial"/>
                <w:lang w:val="en-GB"/>
              </w:rPr>
              <w:t xml:space="preserve"> </w:t>
            </w:r>
            <w:r w:rsidRPr="00523149">
              <w:rPr>
                <w:rFonts w:ascii="Times New Roman" w:eastAsia="Calibri" w:hAnsi="Times New Roman" w:cs="Times New Roman"/>
                <w:bCs/>
                <w:sz w:val="24"/>
                <w:szCs w:val="24"/>
                <w:lang w:val="en-GB"/>
              </w:rPr>
              <w:t>Ukupno za rad, računato po m</w:t>
            </w:r>
            <w:r w:rsidRPr="00523149">
              <w:rPr>
                <w:rFonts w:ascii="Times New Roman" w:eastAsia="Calibri" w:hAnsi="Times New Roman" w:cs="Times New Roman"/>
                <w:bCs/>
                <w:sz w:val="24"/>
                <w:szCs w:val="24"/>
                <w:vertAlign w:val="superscript"/>
                <w:lang w:val="en-GB"/>
              </w:rPr>
              <w:t>3</w:t>
            </w:r>
            <w:r w:rsidRPr="00523149">
              <w:rPr>
                <w:rFonts w:ascii="Times New Roman" w:eastAsia="Calibri" w:hAnsi="Times New Roman" w:cs="Times New Roman"/>
                <w:bCs/>
                <w:sz w:val="24"/>
                <w:szCs w:val="24"/>
                <w:lang w:val="en-GB"/>
              </w:rPr>
              <w:t xml:space="preserve"> viška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882,90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2.22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i ugradnja,  na pripremljenim </w:t>
            </w:r>
            <w:r w:rsidRPr="00523149">
              <w:rPr>
                <w:rFonts w:ascii="Times New Roman" w:eastAsia="Calibri" w:hAnsi="Times New Roman" w:cs="Times New Roman"/>
                <w:bCs/>
                <w:sz w:val="24"/>
                <w:szCs w:val="24"/>
              </w:rPr>
              <w:lastRenderedPageBreak/>
              <w:t xml:space="preserve">betonskim temeljima,  slobodnostojećih niskonaponskog razvodnog razvodnog ormara javne rasvjete  “RO-JR5. Ormar  treba da je poliesterski i sa vratima na zaključavanje. Ormar treba da se isporuči zajedno sa priborom za njegovu montažu (postolje, ankeri). Stepen zaštite IP 54. U ormaru  ugraditi sledeću opemu u svemu prema jednopolnoj šemi ormara: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trofazno brojilo aktivne energije 40A (Iskra - proizvođač ili ekvivalentno)</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metal-oksidni odvodnici prenapona 20kA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uklopni sat (Enel - proizvođač ili ekvivalentno)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kontaktor, CT- 3NO - 40A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tropolna sklopka - 2 položaja, INS 40A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tropolna sklopka - 3 položaja, INS 10A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jednopolni prekidači niskog napona, C60N-6A,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nožasti osigurači, NV-00/16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Podrazumijeva se i plaća kompletna  montaža i povezivanje.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2.23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i ugradnja,  na pripremljenim betonskim temeljima,  slobodnostojećih niskonaponskog razvodnog razvodnog ormara javne rasvjete  “RO-JR5. Ormar  treba da je poliesterski i sa vratima na zaključavanje. Ormar treba da se isporuči zajedno sa priborom za njegovu montažu (postolje, ankeri). Stepen zaštite IP 54. U ormaru  </w:t>
            </w:r>
            <w:r w:rsidRPr="00523149">
              <w:rPr>
                <w:rFonts w:ascii="Times New Roman" w:eastAsia="Calibri" w:hAnsi="Times New Roman" w:cs="Times New Roman"/>
                <w:bCs/>
                <w:sz w:val="24"/>
                <w:szCs w:val="24"/>
              </w:rPr>
              <w:lastRenderedPageBreak/>
              <w:t xml:space="preserve">ugraditi sledeću opemu u svemu prema jednopolnoj šemi ormara: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trofazno brojilo aktivne energije 40A (Iskra - proizvođač ili ekvivalentno)</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metal-oksidni odvodnici prenapona 20kA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uklopni sat (Enel - proizvođač ili ekvivalentno)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kontaktor, CT- 3NO - 40A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tropolna sklopka - 2 položaja, INS 40A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tropolna sklopka - 3 položaja, INS 10A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jednopolni prekidači niskog napona, C60N-6A,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nožasti osigurači, NV-00/16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Podrazumijeva se i plaća kompletna  montaža i povezivanje.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2.24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Isporuka i ugradnja oznaka za obilježavanje trase kabla na regulisanom terenu. Oznaka se nalazi na mesinganoj pločici, na nepravilnoj betonskoj kocki, a ugrađuje se pri završnim radovima na uređenju terena.  na svakih 50 m po pravcu i na mjestima skretanja na po 5 m od centra skretanja u oba pravca, prema crtežima u prilogu. Oznake su standardne :betonska kocka sa mesinganom pločicom na kojoj je oznaka, proizvodnje "Elektroizgradnja" - Bajina Bašta (EBB) ili ekvivalentno.Ukupno za nabavku, transport i rad, računato po ugrađenoj oznaci.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135,00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2.25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 xml:space="preserve">Isto kao pod 2.24), samo oznaka za ukrštanje kablova  sa drugim </w:t>
            </w:r>
            <w:r w:rsidRPr="00523149">
              <w:rPr>
                <w:rFonts w:ascii="Times New Roman" w:eastAsia="Calibri" w:hAnsi="Times New Roman" w:cs="Times New Roman"/>
                <w:bCs/>
                <w:sz w:val="24"/>
                <w:szCs w:val="24"/>
                <w:lang w:val="en-GB"/>
              </w:rPr>
              <w:lastRenderedPageBreak/>
              <w:t xml:space="preserve">podzemnim objektima i instalacijama (10 kV vod, vodovod, kanalizacija, PTT itd.),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27,00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2.26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Izrada zaštitnih mjera prilikom ukrštanja kablova sa drugim podzemnim objektima i instalacijama prema crtežu u prilogu i tehničkom opisu,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27,00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2.27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Iskop temelja za Kz 11 stub u zemljištu III i IV kategorije, uvećan za 10%, prema nacrtima u prilogu projekta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6,60</w:t>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2.28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Iskop rovova sa izvođenjem uzemljenja za čelično rešetkasti stub Kz 11. Pod stavkom se podrazumijeva rad i potrebni materijal, prema tehničkom opisu i specifikaciji: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7,30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2.29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lang w:val="en-GB"/>
              </w:rPr>
              <w:t>Nabavka i spoljašni transport čelično-rešetkastog Kz 11 stuba, do trase dalekovoda, (pod stavkom se podrazumijeva i konzola za nosno prihvatanje SN SKS-a)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505,00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w:t>
            </w:r>
            <w:r w:rsidRPr="00523149">
              <w:rPr>
                <w:rFonts w:ascii="Times New Roman" w:eastAsia="Calibri" w:hAnsi="Times New Roman" w:cs="Times New Roman"/>
                <w:vanish/>
                <w:color w:val="000000"/>
                <w:sz w:val="24"/>
                <w:szCs w:val="24"/>
                <w:lang w:eastAsia="sr-Latn-CS"/>
              </w:rPr>
              <w:t>5,00</w:t>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vanish/>
                <w:color w:val="000000"/>
                <w:sz w:val="24"/>
                <w:szCs w:val="24"/>
                <w:lang w:eastAsia="sr-Latn-CS"/>
              </w:rPr>
              <w:pgNum/>
            </w:r>
            <w:r w:rsidRPr="00523149">
              <w:rPr>
                <w:rFonts w:ascii="Times New Roman" w:eastAsia="Calibri" w:hAnsi="Times New Roman" w:cs="Times New Roman"/>
                <w:color w:val="000000"/>
                <w:sz w:val="24"/>
                <w:szCs w:val="24"/>
                <w:lang w:eastAsia="sr-Latn-CS"/>
              </w:rPr>
              <w:t>.30</w:t>
            </w:r>
          </w:p>
        </w:tc>
        <w:tc>
          <w:tcPr>
            <w:tcW w:w="3937"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both"/>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 xml:space="preserve">Unutrašnji transport, sastavljenje i ugradnja stubova, sa fundiranjem temelja stubova, Kz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2.31</w:t>
            </w:r>
          </w:p>
        </w:tc>
        <w:tc>
          <w:tcPr>
            <w:tcW w:w="3937"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both"/>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Izrada betonskih temelja, marke MB 20,za temeljenje  čelično-rešetkastih stubova,  prema nacrtu u prilogu projekta.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6,60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Ovjesna oprema za noseće prihvatanje SN SKS-a na Kz stubu sastavljena od elemenata sa kataloškim brojevima, proizvodnje EME-Ohrid ili ekvivalentno a prema nacrtu u prilogu dokumentacije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Montaža postojećeg SN SKS-a na novi Kz stub.</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spacing w:line="240" w:lineRule="auto"/>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Izvodjenje uzemljenja stubova.Pod stavkom se podrazumijeva nabavka i  transport pocinčanog željeza Fe-Zn </w:t>
            </w:r>
            <w:r w:rsidRPr="00523149">
              <w:rPr>
                <w:rFonts w:ascii="Times New Roman" w:eastAsia="Calibri" w:hAnsi="Times New Roman" w:cs="Times New Roman"/>
                <w:bCs/>
                <w:sz w:val="24"/>
                <w:szCs w:val="24"/>
              </w:rPr>
              <w:lastRenderedPageBreak/>
              <w:t>25x4mm2, rezanje i polaganje u temeljne jame i kanale, povezivanje ukrsnim komadima "traka-traka",u sistem uzemljenja prema nacrtu u prilogu projekta i stubnoj listi, sa povezivanjem priključnom stezaljkom na stubnu konstrukciju, a plaća se po kg pocinčanog željeza Fe-Zn 25x4mm2</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23,55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2.35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i postavljanje tablica za numeraciju i upozorenje od visokog napona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Ostali sitni materijal (šrafovska roba )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transport, montaža  i farbanje željeznih konzola tipa Nr ili ekvivalentno (2 kom.) na postojećim drvenim nosivim stubovima, prema nacrtima u prilogu projekta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34,00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transport i montaža pravih nosača  izolatora, za montažu prema specifikaciji materijala u prilogu: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NPV 25A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2.39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transport i montaža potpornih izolatora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Ps-17,5</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Iskop rovova za izradu kablovske kanalizacije za postojeće i buduće elektroenergetske vodove dimenzija 0,82 x 1,1 m (za četiri kablovice) na dionici trase projektovane saobraćajnice kako je dato na planu u okviru izgradnje saobraćajnice. Ukupno za rad, računato po m3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200,20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i razastiranje pijeska pri izradi kablovske kanalizacije. Prvo se na dnu rova, cijelom širinom rova (0,6 m), razastre sloj pijeska debljine 10 cm, a drugi sloj pijeska se nasipa, </w:t>
            </w:r>
            <w:r w:rsidRPr="00523149">
              <w:rPr>
                <w:rFonts w:ascii="Times New Roman" w:eastAsia="Calibri" w:hAnsi="Times New Roman" w:cs="Times New Roman"/>
                <w:bCs/>
                <w:sz w:val="24"/>
                <w:szCs w:val="24"/>
              </w:rPr>
              <w:lastRenderedPageBreak/>
              <w:t>takođe cijelom širinom rova, nakon polaganja kablovica i treba da kablovice (gornju površinu) prekriva za 10 cm.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Ukupno za nabavku, transport i rad, računato po m3  korišćenog pijeska: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72,82</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2.42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Isporuka fleksibilne cijevi HDPE/LDPE f160 i pratećeg pribora i izrada projektovane kablovske kanalizacije. Neiskorišćene kablovice zatvoriti gumenim čepovima do koriššćenja.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Ukupno za nabavku, transport i rad, računato po m' ugrađene  fleksibilne cijevi: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Zatrpavanje rova kablovske kanalizacije iskopom, uz nabijanje u slojevima. Ukupno za rad, računato po m3  korišćenog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127,40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polaganje pocinkovane čelične trake, Fe/Zn 25x4 mm, u rovu kablovske kanalizacije (polaže se jedna traka po rovu), u sloju iskopa (na dubini od 0,4 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Ukupno za nabavku, transport i rad, računato po m' položene trake (222m - 0.785kg/m):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222,00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Isporuka i polaganje plastične trake sa upozorenjem da se ispod nalaze elektro-energetski vodovi na dionicama kablovske kanalizacije koja se nekoristi u ovoj fazi. Traka se polaže prije nasipanja tampon sloja i to prema broju kablovica u jednom sloju.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nabavku, transport i rad, računato po m' položene trake (2x222m x 1,02 ):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452,90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2.46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Odvoz viška iskopa do deponije (računato sa udaljenošću deponije od 3 km).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Ukupno za rad i transport, računato po m3 viška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72,80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betonskih okana unutrašnjih dimenzija 1,5x1,5x1,5m koji prihvataju fleksibilne cijevi HDPE/LDPE f160. Stavkom je obuhvaćen i iskop zemljišta i isporuka rama sa lakolivenim metalnim poklopcem sa bravom i izrada u svemu prema datom detalju. Poklopac je potrebno da ima bravu za obezbjeđivanje. Na dnu okna, u najnižoj tački je potrebno postaviti ispustnu PVC cijev odgovarajućeg prečnika za odvod vode iz okna.</w:t>
            </w:r>
            <w:r w:rsidRPr="00523149">
              <w:rPr>
                <w:rFonts w:ascii="Calibri" w:eastAsia="Calibri" w:hAnsi="Calibri" w:cs="Calibri"/>
              </w:rPr>
              <w:t xml:space="preserve"> </w:t>
            </w:r>
            <w:r w:rsidRPr="00523149">
              <w:rPr>
                <w:rFonts w:ascii="Times New Roman" w:eastAsia="Calibri" w:hAnsi="Times New Roman" w:cs="Times New Roman"/>
                <w:bCs/>
                <w:sz w:val="24"/>
                <w:szCs w:val="24"/>
              </w:rPr>
              <w:t>Poseban detalj za okno je dat u projektnoj dokumentaciji.</w:t>
            </w:r>
            <w:r w:rsidRPr="00523149">
              <w:rPr>
                <w:rFonts w:ascii="Calibri" w:eastAsia="Calibri" w:hAnsi="Calibri" w:cs="Calibri"/>
              </w:rPr>
              <w:t xml:space="preserve"> </w:t>
            </w:r>
            <w:r w:rsidRPr="00523149">
              <w:rPr>
                <w:rFonts w:ascii="Times New Roman" w:eastAsia="Calibri" w:hAnsi="Times New Roman" w:cs="Times New Roman"/>
                <w:bCs/>
                <w:sz w:val="24"/>
                <w:szCs w:val="24"/>
              </w:rPr>
              <w:t>Ukupno za nabavku, transport i rad, računato po urađenom oknu.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2.48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Standardni saobraćajni znak</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Reflektujućih osobina, isporuka i doprema do</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mjesta postavljanja sa svim elementima za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pričvršćivanje za nosač (pojačanje,obujmice,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zavrtnji, manžetne i dr.), kao i montaža znaka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 ugrađeni nosač.</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I-2 (dvostruka krivina-prva lijevo) trougao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I-2.1 (dvostruka krivina-prva desno) trougao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I-3 (6%) (Opasna nizbrdica) trougao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I-3 (7%) (Opasna nizbrdica) trougao </w:t>
            </w:r>
            <w:r w:rsidRPr="00523149">
              <w:rPr>
                <w:rFonts w:ascii="Times New Roman" w:eastAsia="Calibri" w:hAnsi="Times New Roman" w:cs="Times New Roman"/>
                <w:bCs/>
                <w:sz w:val="24"/>
                <w:szCs w:val="24"/>
              </w:rPr>
              <w:lastRenderedPageBreak/>
              <w:t>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I-4 (6%) (Opasan uspon) trougao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I-4 (7%) (Opasan uspon) trougao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I-30 (raskrsnica sa kružnim tokom) trougao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II-1 (nailazak na put sa pravom prven.) troug. a=1200mm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II-28 (zabrana preticanja)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II-30 (50 km/h) (ograničenje brzine)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II-30 (60 km/h) (ograničenje brzine)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II-34 (zabrana zaustavljanja i parkiranja)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II-40 (biciklistička staza) krug fi 600mm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II-45 (obavezno obilaženje s desne strane)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II-45.2 (kružni tok)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III-6 (obilježeni pješački prelaz) kvadrat 900 x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III-25 (prestanak zabrane preticanja)  krug fi 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IV-1 (100m) (dopunska tabla) pravougaon. 900 x 300mm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26</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2.49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spacing w:after="0" w:line="240" w:lineRule="auto"/>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Stub nosač saobraćajnog znaka</w:t>
            </w:r>
          </w:p>
          <w:p w:rsidR="00523149" w:rsidRPr="00523149" w:rsidRDefault="00523149" w:rsidP="00523149">
            <w:pPr>
              <w:spacing w:after="0" w:line="240" w:lineRule="auto"/>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Od čelične vučene cijevi jednoličnog presjekai debljine prečnika 2'' obojenih temeljnom bojom za metale i prekriveni lakom tamno sive boje,</w:t>
            </w:r>
          </w:p>
          <w:p w:rsidR="00523149" w:rsidRPr="00523149" w:rsidRDefault="00523149" w:rsidP="00523149">
            <w:pPr>
              <w:spacing w:after="0" w:line="240" w:lineRule="auto"/>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lastRenderedPageBreak/>
              <w:t>isporuka i doprema do mjesta postavljanja sa izradom betonskog temelja i ugradjom stuba nosača u betonski temelj.</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jednostubni cijevni nosač dužine oko 3,50m za pojedinačne znakove i to: trouglaste a=1200mm, kružne fi 900mm  i kvadrate 900x900mm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jednostubni cijevni nosač dužine oko 4,50m za 2 znaka na jednom stubu II-1 i II-45.</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jednostubni cijevni nosač dužine oko 3,90m  za 2 znaka na jednom stubu I-30 sa dodatnom tablom IV-1 </w:t>
            </w:r>
          </w:p>
          <w:p w:rsidR="00523149" w:rsidRPr="00523149" w:rsidRDefault="00523149" w:rsidP="00523149">
            <w:pPr>
              <w:rPr>
                <w:rFonts w:ascii="Times New Roman" w:eastAsia="Calibri" w:hAnsi="Times New Roman" w:cs="Times New Roman"/>
                <w:bCs/>
                <w:sz w:val="24"/>
                <w:szCs w:val="24"/>
              </w:rPr>
            </w:pP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jednostubni cijevni nosač dužine oko 2,60m za znakove II-45 (7 kom) i II-45.2 (7 kom) u zelenim ostrvima</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jednostubni cijevni nosač dužine oko 3,20m  za znakove II-40 (9 kom) dimenzija fi 600mm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39</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2.50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Obilježavanje kolovoza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Bojom reflektujućih osobina sa prethodnim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čišćenjem i odmašćavanjem kolovoza,</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razmjeravanje bojanih površina i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farbanje kolovoza: </w:t>
            </w:r>
          </w:p>
          <w:p w:rsidR="00523149" w:rsidRPr="00523149" w:rsidRDefault="00523149" w:rsidP="00523149">
            <w:pPr>
              <w:spacing w:after="0"/>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Bijelom bojom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Uzdužne linije širine 0,15m: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Pune razdjelne linije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Linije vodilje rastera 1+1 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Isprekidane linije rastera 5+5 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Uzdužne linije širine 0,10m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Razdjelna linija između biciklističke i pješačke staze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Poprečne linije:</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lastRenderedPageBreak/>
              <w:t xml:space="preserve"> - Zaustavne linije širine 0,50 m</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Pješački prel. sa rast. polja šir. 0,50+0,50 m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Biciklist. prelaz. sa rast. polja šir. 0,50+0,50 m kocke dimenzija 0,50x0,50</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Figura bicikla (prema detalju na planu)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Trouglovi manji (prema standardu)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Trouglovi veći (prema standardu)</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 Strelice - dvostruke dužine 5 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m¹</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m¹</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m¹</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m¹</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m¹</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m¹</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5000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18</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250</w:t>
            </w:r>
          </w:p>
          <w:p w:rsidR="00523149" w:rsidRPr="00523149" w:rsidRDefault="00523149" w:rsidP="00523149">
            <w:pPr>
              <w:spacing w:after="0" w:line="240" w:lineRule="auto"/>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2.51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Iskolčavanje trase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Sječenje šiblja i drveća i čišćenje terena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Rušenje postojećeg asfalta d=5cm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Uklanjanje površinskog sloja degradirane stijenske mase i humusa d=20cm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7.889,47</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Široki iskop u stijenskoj masi 5-6 kategorije (usjeci, zasjeci)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54.267,02</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stepenastog iskopa za potrebe izrade nasipa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684,83</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nasipa od drobljenog materijala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w:t>
            </w:r>
            <w:r w:rsidRPr="00523149">
              <w:rPr>
                <w:rFonts w:ascii="Times New Roman" w:eastAsia="Calibri" w:hAnsi="Times New Roman" w:cs="Times New Roman"/>
                <w:vanish/>
                <w:color w:val="000000"/>
                <w:sz w:val="24"/>
                <w:szCs w:val="24"/>
                <w:lang w:val="sr-Latn-CS" w:eastAsia="sr-Latn-CS"/>
              </w:rPr>
              <w:t>399,5302ći (prema standardu)</w:t>
            </w:r>
            <w:r w:rsidRPr="00523149">
              <w:rPr>
                <w:rFonts w:ascii="Times New Roman" w:eastAsia="Calibri" w:hAnsi="Times New Roman" w:cs="Times New Roman"/>
                <w:vanish/>
                <w:color w:val="000000"/>
                <w:sz w:val="24"/>
                <w:szCs w:val="24"/>
                <w:lang w:val="sr-Latn-CS" w:eastAsia="sr-Latn-CS"/>
              </w:rPr>
              <w:cr/>
              <w:t xml:space="preserve"> </w:t>
            </w:r>
            <w:r w:rsidRPr="00523149">
              <w:rPr>
                <w:rFonts w:ascii="Times New Roman" w:eastAsia="Calibri" w:hAnsi="Times New Roman" w:cs="Times New Roman"/>
                <w:vanish/>
                <w:color w:val="000000"/>
                <w:sz w:val="24"/>
                <w:szCs w:val="24"/>
                <w:lang w:val="sr-Latn-CS" w:eastAsia="sr-Latn-CS"/>
              </w:rPr>
              <w:cr/>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vanish/>
                <w:color w:val="000000"/>
                <w:sz w:val="24"/>
                <w:szCs w:val="24"/>
                <w:lang w:val="sr-Latn-CS" w:eastAsia="sr-Latn-CS"/>
              </w:rPr>
              <w:pgNum/>
            </w:r>
            <w:r w:rsidRPr="00523149">
              <w:rPr>
                <w:rFonts w:ascii="Times New Roman" w:eastAsia="Calibri" w:hAnsi="Times New Roman" w:cs="Times New Roman"/>
                <w:color w:val="000000"/>
                <w:sz w:val="24"/>
                <w:szCs w:val="24"/>
                <w:lang w:val="sr-Latn-CS" w:eastAsia="sr-Latn-CS"/>
              </w:rPr>
              <w:t>399,53</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Odvoz viška materijala na STD=10km i formiranje deponije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39.044,10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2.59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Zaštita kosina visećim čeličnim žičanim mrežama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4.832,16</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Obrada podtla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12.938,44</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 </w:t>
            </w:r>
            <w:r w:rsidRPr="00523149">
              <w:rPr>
                <w:rFonts w:ascii="Times New Roman" w:eastAsia="Times New Roman" w:hAnsi="Times New Roman" w:cs="Times New Roman"/>
                <w:sz w:val="24"/>
                <w:szCs w:val="24"/>
                <w:lang w:eastAsia="en-GB"/>
              </w:rPr>
              <w:t>Mašinsko uređenje posteljice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sz w:val="24"/>
                <w:szCs w:val="24"/>
              </w:rPr>
              <w:t>27,938.86</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Humuziranje i zatravljivanje d=20cm na kosinama nasipa, bankinama i </w:t>
            </w:r>
            <w:r w:rsidRPr="00523149">
              <w:rPr>
                <w:rFonts w:ascii="Times New Roman" w:eastAsia="Times New Roman" w:hAnsi="Times New Roman" w:cs="Times New Roman"/>
                <w:sz w:val="24"/>
                <w:szCs w:val="24"/>
                <w:lang w:eastAsia="en-GB"/>
              </w:rPr>
              <w:lastRenderedPageBreak/>
              <w:t>zelenom pojasu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sz w:val="24"/>
                <w:szCs w:val="24"/>
              </w:rPr>
              <w:t>3,944.14</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2.63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Obrada berme ručnim nasipanjem drobljenim materijalom-kamenom sitneži 16/32 mm  d=5cm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sz w:val="24"/>
                <w:szCs w:val="24"/>
              </w:rPr>
              <w:t>109.16</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Izrada donjeg  nosećeg sloja od drobljenog  kamenog  materijala 0/31mm  iz iskopa, debljine 20 i 25cm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6.823,39</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bitumeniziranog  nosećeg  sloja BNS 22d=8cm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14.813,91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bitumeniziranog  nosećeg sloja BNS 22d=6cm, rigol</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1.342,29</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habajućeg asfaltnog sloja od AB11s  d=4cm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14.813,91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habajućeg  asfaltnog  sloja od AB11s d=4cm,rigol</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1.342,29</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2.69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pješačke i biciklističke staze od betonskih kocki debljine 6cm na sloju pijeska 4cm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10.513,85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prelaznog  kolovoza od kamenih kocki debljine 10cm na sloju cementnog  maltera 5cm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123,74</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i ugradnja bijelih betonskih ivičnjaka 18/24 (uključeni prelazni ivičnjaci)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4.700,55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i ugradnja bijelih betonskih ivičnjaka 12/18</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2.480,98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Iskop za ugradnju  propusta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96,48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Formiranje cjevastog  propusta - nabavka i ugradnja montažnih AB cijevi </w:t>
            </w:r>
            <w:r w:rsidRPr="00523149">
              <w:rPr>
                <w:rFonts w:ascii="Symbol" w:eastAsia="Times New Roman" w:hAnsi="Symbol" w:cs="Tahoma"/>
                <w:sz w:val="18"/>
                <w:szCs w:val="18"/>
                <w:lang w:eastAsia="en-GB"/>
              </w:rPr>
              <w:t></w:t>
            </w:r>
            <w:r w:rsidRPr="00523149">
              <w:rPr>
                <w:rFonts w:ascii="Times New Roman" w:eastAsia="Calibri" w:hAnsi="Times New Roman" w:cs="Times New Roman"/>
                <w:bCs/>
                <w:sz w:val="24"/>
                <w:szCs w:val="24"/>
              </w:rPr>
              <w:t>1000mm za propust</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28,91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 xml:space="preserve">Formiranje cjevastog propusta - nabavka i ugradnja cijevi od polietilena PEVGR DN </w:t>
            </w:r>
            <w:r w:rsidRPr="00523149">
              <w:rPr>
                <w:rFonts w:ascii="Symbol" w:eastAsia="Times New Roman" w:hAnsi="Symbol" w:cs="Tahoma"/>
                <w:sz w:val="18"/>
                <w:szCs w:val="18"/>
                <w:lang w:eastAsia="en-GB"/>
              </w:rPr>
              <w:t></w:t>
            </w:r>
            <w:r w:rsidRPr="00523149">
              <w:rPr>
                <w:rFonts w:ascii="Times New Roman" w:eastAsia="Calibri" w:hAnsi="Times New Roman" w:cs="Times New Roman"/>
                <w:bCs/>
                <w:sz w:val="24"/>
                <w:szCs w:val="24"/>
              </w:rPr>
              <w:t>500mm Sn 4 za propust</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28,15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2.76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Formiranje cjevastog  propusta - nabavka i ugradnja cijevi od polietilena PEVGR DN</w:t>
            </w:r>
            <w:r w:rsidRPr="00523149">
              <w:rPr>
                <w:rFonts w:ascii="Symbol" w:eastAsia="Times New Roman" w:hAnsi="Symbol" w:cs="Tahoma"/>
                <w:sz w:val="18"/>
                <w:szCs w:val="18"/>
                <w:lang w:eastAsia="en-GB"/>
              </w:rPr>
              <w:t></w:t>
            </w:r>
            <w:r w:rsidRPr="00523149">
              <w:rPr>
                <w:rFonts w:ascii="Times New Roman" w:eastAsia="Calibri" w:hAnsi="Times New Roman" w:cs="Times New Roman"/>
                <w:bCs/>
                <w:sz w:val="24"/>
                <w:szCs w:val="24"/>
              </w:rPr>
              <w:t>315mm Sn4 za propust</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6,08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Izrada  odvodnog  jarka prema detalju</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2.81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Obrada površina oko uliva u pravougaone kanale i propuste, obrada kosina na izlivnom dijelu propusta i ispusta i obrada kanala niz kosinu. Površinu obraditi kaldrmisanjem u cementnom  malteru na podlozi od betona MB25, armiranu  sa Q188. Uračunat i potreban  iskop</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416,18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2.79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Nabavka i ugradnja zaštitne ograde za pješake, uračunati temelji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M1</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1662,00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2.80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Obrada površina na kontaktu zida i tla. Površinu obraditi kaldrmisanjem  u cementnom  malteru na podlozi od betona MB25, armiranu  sa Q188. Uračunat i potreban  iskop</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298,25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Geodetsko snimanje i obilježavanje  za potporne zidove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Iskop temeljne jame u materijalu III i IV kategorije po GN 200 (30% ukupnog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36.18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Iskop temeljne jame u materijalu V i VI kategorije po GN 200 (70% ukupnog iskopa)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84.43</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Izvođenje nasipa ispred potpornih zidova šljunkovito pjeskovitim materijalom iz iskopa uz nabijanje do modula stišljivosti Ms=40MPa.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20.96</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Izvođenje temelja potpornih zidova, MB 30</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27,69</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Izvođenje tijela potpornih zidova, MB 30</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39,75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3.07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Armiranje rebrastom armaturom (RA 400/500), prema specifikaciji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2427,00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Geodetsko snimanje i obilježavanje  za šahtove uz cjevaste propuste</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paušalno</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3.09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Izvođenje temeljne ploče, MB30</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1,75</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3.10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Izvođenje betonskih zidova, MB30</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5.11</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3.11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Calibri" w:hAnsi="Times New Roman" w:cs="Times New Roman"/>
                <w:bCs/>
                <w:sz w:val="24"/>
                <w:szCs w:val="24"/>
              </w:rPr>
              <w:t>Izvođenje betonskih montažnih ploča,MB30</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0.3</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3.12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Armiranje rebrastom armaturom (RA 400/500), prema specifikaciji</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1321,48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3.13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Armiranje mrežastom armaturom                (MA 500/560), prema specifikaciji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kg</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2489,52</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3.14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Hridroizolacija: dva hladna premaza bitumenskom emulzijom sa unutrašnje i spoljašnje strane betona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58,08</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PVC cijev(krute) Ø 110/3,2 mm-6 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994,00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Gumene brtve za nastavljanje PVC cijevi Ø 110/3,2 mm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994,00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PVC uvodnica Ø 110/3,2 mm duž.  0,5 m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183,00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PVC držač odstojni 110/2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1.423,00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PVC držač odstojni 110/4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168,00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Čepovi za zatvaranje PVCcijevi Ø 110/3,2 mm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183,00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Čepovi za zatvaranje slobodnih i zauzetih PE cijevi Ø 40 mm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PTT traka za upozorenje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2.600,00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4.09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Laki tk poklopac sa ramom                                 (min. nosivosti 50 kN)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24,00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Sitni pijesak granulacije 0-4mm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M3</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313,00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Armirano betonski stubić(15x15x50cm) za obilježavanje </w:t>
            </w:r>
            <w:r w:rsidRPr="00523149">
              <w:rPr>
                <w:rFonts w:ascii="Times New Roman" w:eastAsia="Times New Roman" w:hAnsi="Times New Roman" w:cs="Times New Roman"/>
                <w:sz w:val="24"/>
                <w:szCs w:val="24"/>
                <w:lang w:eastAsia="en-GB"/>
              </w:rPr>
              <w:lastRenderedPageBreak/>
              <w:t xml:space="preserve">kraja slobodnih PVC cijevi i nastavaka na mrežnim kablovima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4.12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Kabal TK 59 GM  1x4x0,4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Kabal TK 59 GM  3x4x0,4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Trasiranje - određivanje trase rova i lociranje okana prije iskopa</w:t>
            </w:r>
            <w:r w:rsidRPr="00523149">
              <w:rPr>
                <w:rFonts w:ascii="Times New Roman" w:eastAsia="Times New Roman" w:hAnsi="Times New Roman" w:cs="Times New Roman"/>
                <w:color w:val="FF00FF"/>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2.553,00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Lociranje postojećih  instalacija pomoću tragača kablova i oscilatora                                        </w:t>
            </w:r>
            <w:r w:rsidRPr="00523149">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paušal</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Traženje postojećih  instalacija ručnim kopanjem poprečnog rova (šlica)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Dvostrano prorezivanje asfalta i betona mašinom za sječenje betona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Razbijanje betona debljine do 15 cm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4.19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Razbijanje asfalta debljine do 10 cm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Opravka betona debljine do 15 cm(rad+materijal)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Ispod asfalta, izrada betonske podloge d=20cm na propisanoj širini rova za 1x2(1x3)(2x2)xPVC cijevi, betonom MB25 na djelovima trase gdje kanalizacija ostaje u planiranom asfaltu(rad+materijal)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Opravka asfalta debljine do 10 cm (rad+materijal</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M2</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5,00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Iskop i zatrpavanje rupe za izradu nastavaka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4,00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Označavanje betonskm stubićima krajeva PVC cijevi i nastavaka</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4.25</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Iskop rova(V/VI kategorija) 30x71cm za polaganje pretplatničkih kablova sa naknadnim  zatrpavanjem i nabijanjem u slojevima nakon nasipanja zaštitnog sloja(d=10cm) sitnog pijeska(0-4mm) ispod i iznad </w:t>
            </w:r>
            <w:r w:rsidRPr="00523149">
              <w:rPr>
                <w:rFonts w:ascii="Times New Roman" w:eastAsia="Times New Roman" w:hAnsi="Times New Roman" w:cs="Times New Roman"/>
                <w:sz w:val="24"/>
                <w:szCs w:val="24"/>
                <w:lang w:eastAsia="en-GB"/>
              </w:rPr>
              <w:lastRenderedPageBreak/>
              <w:t xml:space="preserve">kablova sa polaganjem upozorne trake na 30cm od nivoa terena(računati sve navedene građevinske radove)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lastRenderedPageBreak/>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4.26</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Izrada kablovske tk kanalizacije od PVC(PE) cijevi sa opisom radova:</w:t>
            </w:r>
            <w:r w:rsidRPr="00523149">
              <w:rPr>
                <w:rFonts w:ascii="Times New Roman" w:eastAsia="Times New Roman" w:hAnsi="Times New Roman" w:cs="Times New Roman"/>
                <w:sz w:val="24"/>
                <w:szCs w:val="24"/>
                <w:lang w:eastAsia="en-GB"/>
              </w:rPr>
              <w:br/>
              <w:t>-iskop rova sa razupiranjem u zemljištu V/VI kategorije;</w:t>
            </w:r>
            <w:r w:rsidRPr="00523149">
              <w:rPr>
                <w:rFonts w:ascii="Times New Roman" w:eastAsia="Times New Roman" w:hAnsi="Times New Roman" w:cs="Times New Roman"/>
                <w:sz w:val="24"/>
                <w:szCs w:val="24"/>
                <w:lang w:eastAsia="en-GB"/>
              </w:rPr>
              <w:br/>
              <w:t>-nasipanje donjeg sloja pijeska d=10 cm,</w:t>
            </w:r>
            <w:r w:rsidRPr="00523149">
              <w:rPr>
                <w:rFonts w:ascii="Times New Roman" w:eastAsia="Times New Roman" w:hAnsi="Times New Roman" w:cs="Times New Roman"/>
                <w:sz w:val="24"/>
                <w:szCs w:val="24"/>
                <w:lang w:eastAsia="en-GB"/>
              </w:rPr>
              <w:br/>
              <w:t>-polaganje PVC(PE) cijevi,</w:t>
            </w:r>
            <w:r w:rsidRPr="00523149">
              <w:rPr>
                <w:rFonts w:ascii="Times New Roman" w:eastAsia="Times New Roman" w:hAnsi="Times New Roman" w:cs="Times New Roman"/>
                <w:sz w:val="24"/>
                <w:szCs w:val="24"/>
                <w:lang w:eastAsia="en-GB"/>
              </w:rPr>
              <w:br/>
              <w:t>-nasipanje pijeska između cijevi;                                                                                                                                                                                -nasipanje zaštitnog sloja pijeska d=10 cm,</w:t>
            </w:r>
            <w:r w:rsidRPr="00523149">
              <w:rPr>
                <w:rFonts w:ascii="Times New Roman" w:eastAsia="Times New Roman" w:hAnsi="Times New Roman" w:cs="Times New Roman"/>
                <w:sz w:val="24"/>
                <w:szCs w:val="24"/>
                <w:lang w:eastAsia="en-GB"/>
              </w:rPr>
              <w:br/>
              <w:t xml:space="preserve">-zatrpavanje rova u slojevima sa nabijanjem,  </w:t>
            </w:r>
            <w:r w:rsidRPr="00523149">
              <w:rPr>
                <w:rFonts w:ascii="Times New Roman" w:eastAsia="Times New Roman" w:hAnsi="Times New Roman" w:cs="Times New Roman"/>
                <w:sz w:val="24"/>
                <w:szCs w:val="24"/>
                <w:lang w:eastAsia="en-GB"/>
              </w:rPr>
              <w:br/>
              <w:t xml:space="preserve">-postavljanje pozor trake;                                                                                                                                                                                              -uređenje trase sa utovarom i odvozom viška materijala: </w:t>
            </w:r>
          </w:p>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 xml:space="preserve">¬za 1x2xPEØ40mm(30x70cm)                           </w:t>
            </w:r>
          </w:p>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 xml:space="preserve">¬za 1x2xPVCØ110mm(45x71cm)- u zemlji,trotoaru                                                     </w:t>
            </w:r>
          </w:p>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 xml:space="preserve">¬za 1x3xPVCØ110mm(60x71cm)- u zemlji,trotoaru                                                    </w:t>
            </w:r>
          </w:p>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 xml:space="preserve">¬za 1x3xPVCØ110mm(60x101cm)- u asfaltu </w:t>
            </w:r>
          </w:p>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 xml:space="preserve">¬za 2x2xPVCØ110mm(50x85cm)-u zemlji,trotoaru                                                   </w:t>
            </w:r>
          </w:p>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¬za 2x2xPVCØ110mm(50x115cm)-u asfaltu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 xml:space="preserve">M </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100,00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1.746,00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72,00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387,00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135,00</w:t>
            </w: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p>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113,00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4.27</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Izrada AB(Q335) okna unutrašnjih dimenzija 60x60x100cm:  ručni iskop( V/VI kategorija zemlje) rupe za okno,odvoz šuta na deponiju,izrada okna(d=20cm(zidova,donje ploče)) sa ugradnjom lakog tk poklopca sa ramom i  fiksnih konzola prema prilogu (rad+materijal bez lakog tk poklopca sa ramom)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6,00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lastRenderedPageBreak/>
              <w:t>4.28</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Izrada AB(Q335) okna unutrašnjih dimenzija 150x110x100cm:  ručni iskop( V/VI kategorija zemlje) rupe za okno,odvoz šuta na deponiju,izrada okna(d=20cm(zidova,donje i gornje ploče)) sa ugradnjom lakog tk poklopca sa ramom i  fiksnih konzola prema prilogu (rad+materijal bez lakog tk poklopca sa ramom)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18,00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4.29</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Provlačenje GM  kablova  kroz slobodnu PVC(PE) cijev kapaciteta do 10x4</w:t>
            </w:r>
            <w:r w:rsidRPr="00523149">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120,00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4.30</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Polaganje pretplatničkih kablova u pripremljeni rov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80,00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4.31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Izrada  pravog nastavka na kablu TK 59 GM 1x4(rad+materijal)-rad na 'živo'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4.32</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Izrada  pravog nastavka na kablu TK 59 GM 3x4(rad+materijal)-rad na 'živo'</w:t>
            </w:r>
            <w:r w:rsidRPr="00523149">
              <w:rPr>
                <w:rFonts w:ascii="Times New Roman" w:eastAsia="Times New Roman" w:hAnsi="Times New Roman" w:cs="Times New Roman"/>
                <w:color w:val="FF0000"/>
                <w:sz w:val="24"/>
                <w:szCs w:val="24"/>
                <w:lang w:eastAsia="en-GB"/>
              </w:rPr>
              <w:t xml:space="preserve">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kom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4.33</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Mjerenje bakarnog kabla prije i poslije polaganja kao i nakon izrade nastavka sa izradom mjernog protokola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parica</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20,00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4.34</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Calibri" w:hAnsi="Times New Roman" w:cs="Times New Roman"/>
                <w:bCs/>
                <w:sz w:val="24"/>
                <w:szCs w:val="24"/>
              </w:rPr>
            </w:pPr>
            <w:r w:rsidRPr="00523149">
              <w:rPr>
                <w:rFonts w:ascii="Times New Roman" w:eastAsia="Times New Roman" w:hAnsi="Times New Roman" w:cs="Times New Roman"/>
                <w:sz w:val="24"/>
                <w:szCs w:val="24"/>
                <w:lang w:eastAsia="en-GB"/>
              </w:rPr>
              <w:t xml:space="preserve">Geodetko snimanje trase na otvorenom rovu za dokumentaciju i katastar instalacija(4xCD snimak trase sa geodetskim elementima)               </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m</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2.553,00</w:t>
            </w:r>
          </w:p>
        </w:tc>
      </w:tr>
      <w:tr w:rsidR="00523149" w:rsidRPr="00523149" w:rsidTr="00D95D43">
        <w:trPr>
          <w:trHeight w:val="350"/>
        </w:trPr>
        <w:tc>
          <w:tcPr>
            <w:tcW w:w="801"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rPr>
                <w:rFonts w:ascii="Times New Roman" w:eastAsia="Calibri" w:hAnsi="Times New Roman" w:cs="Times New Roman"/>
                <w:color w:val="000000"/>
                <w:sz w:val="24"/>
                <w:szCs w:val="24"/>
                <w:lang w:eastAsia="sr-Latn-CS"/>
              </w:rPr>
            </w:pPr>
            <w:r w:rsidRPr="00523149">
              <w:rPr>
                <w:rFonts w:ascii="Times New Roman" w:eastAsia="Calibri" w:hAnsi="Times New Roman" w:cs="Times New Roman"/>
                <w:color w:val="000000"/>
                <w:sz w:val="24"/>
                <w:szCs w:val="24"/>
                <w:lang w:eastAsia="sr-Latn-CS"/>
              </w:rPr>
              <w:t>5.01</w:t>
            </w:r>
          </w:p>
        </w:tc>
        <w:tc>
          <w:tcPr>
            <w:tcW w:w="3937" w:type="dxa"/>
            <w:tcBorders>
              <w:top w:val="single" w:sz="4" w:space="0" w:color="000000"/>
              <w:left w:val="single" w:sz="4" w:space="0" w:color="000000"/>
              <w:bottom w:val="single" w:sz="4" w:space="0" w:color="000000"/>
              <w:right w:val="single" w:sz="4" w:space="0" w:color="000000"/>
            </w:tcBorders>
            <w:vAlign w:val="bottom"/>
          </w:tcPr>
          <w:p w:rsidR="00523149" w:rsidRPr="00523149" w:rsidRDefault="00523149" w:rsidP="00523149">
            <w:pPr>
              <w:rPr>
                <w:rFonts w:ascii="Times New Roman" w:eastAsia="Times New Roman" w:hAnsi="Times New Roman" w:cs="Times New Roman"/>
                <w:sz w:val="24"/>
                <w:szCs w:val="24"/>
                <w:lang w:eastAsia="en-GB"/>
              </w:rPr>
            </w:pPr>
            <w:r w:rsidRPr="00523149">
              <w:rPr>
                <w:rFonts w:ascii="Times New Roman" w:eastAsia="Times New Roman" w:hAnsi="Times New Roman" w:cs="Times New Roman"/>
                <w:sz w:val="24"/>
                <w:szCs w:val="24"/>
                <w:lang w:eastAsia="en-GB"/>
              </w:rPr>
              <w:t>Nepredviđeni radovi 4 % od ukupnog iznosa sa Pdv-om</w:t>
            </w:r>
          </w:p>
        </w:tc>
        <w:tc>
          <w:tcPr>
            <w:tcW w:w="2110"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32"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c>
          <w:tcPr>
            <w:tcW w:w="1176" w:type="dxa"/>
            <w:tcBorders>
              <w:top w:val="single" w:sz="4" w:space="0" w:color="000000"/>
              <w:left w:val="single" w:sz="4" w:space="0" w:color="000000"/>
              <w:bottom w:val="single" w:sz="4" w:space="0" w:color="000000"/>
              <w:right w:val="single" w:sz="4" w:space="0" w:color="000000"/>
            </w:tcBorders>
          </w:tcPr>
          <w:p w:rsidR="00523149" w:rsidRPr="00523149" w:rsidRDefault="00523149" w:rsidP="00523149">
            <w:pPr>
              <w:spacing w:after="0" w:line="240" w:lineRule="auto"/>
              <w:jc w:val="center"/>
              <w:rPr>
                <w:rFonts w:ascii="Times New Roman" w:eastAsia="Calibri" w:hAnsi="Times New Roman" w:cs="Times New Roman"/>
                <w:color w:val="000000"/>
                <w:sz w:val="24"/>
                <w:szCs w:val="24"/>
                <w:lang w:val="sr-Latn-CS" w:eastAsia="sr-Latn-CS"/>
              </w:rPr>
            </w:pPr>
            <w:r w:rsidRPr="00523149">
              <w:rPr>
                <w:rFonts w:ascii="Times New Roman" w:eastAsia="Calibri" w:hAnsi="Times New Roman" w:cs="Times New Roman"/>
                <w:color w:val="000000"/>
                <w:sz w:val="24"/>
                <w:szCs w:val="24"/>
                <w:lang w:val="sr-Latn-CS" w:eastAsia="sr-Latn-CS"/>
              </w:rPr>
              <w:t>/</w:t>
            </w:r>
          </w:p>
        </w:tc>
      </w:tr>
    </w:tbl>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Default="00AC6CDF" w:rsidP="00FB6504">
      <w:pPr>
        <w:jc w:val="both"/>
        <w:rPr>
          <w:rFonts w:ascii="Times New Roman" w:eastAsia="Calibri" w:hAnsi="Times New Roman" w:cs="Times New Roman"/>
          <w:color w:val="000000"/>
        </w:rPr>
      </w:pPr>
    </w:p>
    <w:p w:rsidR="00AC6CDF" w:rsidRPr="00AC2A82" w:rsidRDefault="00AC6CDF" w:rsidP="00FB6504">
      <w:pPr>
        <w:jc w:val="both"/>
        <w:rPr>
          <w:rFonts w:ascii="Times New Roman" w:eastAsia="Calibri" w:hAnsi="Times New Roman" w:cs="Times New Roman"/>
          <w:color w:val="000000"/>
        </w:rPr>
      </w:pPr>
    </w:p>
    <w:p w:rsidR="00FB6504" w:rsidRPr="00AC2A82" w:rsidRDefault="00FB6504" w:rsidP="00FB6504">
      <w:pPr>
        <w:spacing w:after="0" w:line="240" w:lineRule="auto"/>
        <w:rPr>
          <w:rFonts w:ascii="Times New Roman" w:eastAsia="Calibri" w:hAnsi="Times New Roman" w:cs="Times New Roman"/>
          <w:color w:val="000000"/>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4"/>
      <w:r w:rsidRPr="00AC2A82">
        <w:rPr>
          <w:rFonts w:ascii="Times New Roman" w:eastAsia="PMingLiU" w:hAnsi="Times New Roman" w:cs="Times New Roman"/>
          <w:b/>
          <w:bCs/>
          <w:color w:val="000000"/>
          <w:sz w:val="28"/>
          <w:szCs w:val="28"/>
        </w:rPr>
        <w:t>IZJAVA NARUČIOCA DA ĆE UREDNO IZMIRIVATI OBAVEZE PREMA IZABRANOM PONUĐAČU</w:t>
      </w:r>
      <w:r w:rsidRPr="00AC2A82">
        <w:rPr>
          <w:rFonts w:ascii="Times New Roman" w:eastAsia="PMingLiU" w:hAnsi="Times New Roman" w:cs="Times New Roman"/>
          <w:b/>
          <w:bCs/>
          <w:color w:val="000000"/>
          <w:sz w:val="28"/>
          <w:szCs w:val="28"/>
          <w:vertAlign w:val="superscript"/>
        </w:rPr>
        <w:footnoteReference w:id="1"/>
      </w:r>
      <w:bookmarkEnd w:id="2"/>
    </w:p>
    <w:p w:rsidR="00FB6504" w:rsidRPr="00AC2A82" w:rsidRDefault="00FB6504" w:rsidP="00FB6504">
      <w:pPr>
        <w:tabs>
          <w:tab w:val="left" w:pos="1950"/>
        </w:tabs>
        <w:rPr>
          <w:rFonts w:ascii="Times New Roman" w:eastAsia="Calibri" w:hAnsi="Times New Roman" w:cs="Times New Roman"/>
          <w:color w:val="000000"/>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OpštinaTivat</w:t>
      </w:r>
    </w:p>
    <w:p w:rsidR="00FB6504" w:rsidRPr="00AC2A82" w:rsidRDefault="0033454B"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1902 - 404 -44</w:t>
      </w:r>
    </w:p>
    <w:p w:rsidR="00FB6504" w:rsidRPr="0033454B"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Pr="0033454B">
        <w:rPr>
          <w:rFonts w:ascii="Times New Roman" w:eastAsia="Calibri" w:hAnsi="Times New Roman" w:cs="Times New Roman"/>
          <w:color w:val="000000"/>
          <w:sz w:val="24"/>
          <w:szCs w:val="24"/>
          <w:lang w:val="pl-PL"/>
        </w:rPr>
        <w:t>:  Tivat,</w:t>
      </w:r>
      <w:r w:rsidR="00CF4FD1" w:rsidRPr="0033454B">
        <w:rPr>
          <w:rFonts w:ascii="Times New Roman" w:eastAsia="Calibri" w:hAnsi="Times New Roman" w:cs="Times New Roman"/>
          <w:color w:val="000000"/>
          <w:sz w:val="24"/>
          <w:szCs w:val="24"/>
          <w:lang w:val="pl-PL"/>
        </w:rPr>
        <w:t xml:space="preserve"> </w:t>
      </w:r>
      <w:r w:rsidR="0026015A">
        <w:rPr>
          <w:rFonts w:ascii="Times New Roman" w:eastAsia="Calibri" w:hAnsi="Times New Roman" w:cs="Times New Roman"/>
          <w:sz w:val="24"/>
          <w:szCs w:val="24"/>
          <w:lang w:val="pl-PL"/>
        </w:rPr>
        <w:t>11</w:t>
      </w:r>
      <w:r w:rsidR="00AD2A6B" w:rsidRPr="005A0129">
        <w:rPr>
          <w:rFonts w:ascii="Times New Roman" w:eastAsia="Calibri" w:hAnsi="Times New Roman" w:cs="Times New Roman"/>
          <w:sz w:val="24"/>
          <w:szCs w:val="24"/>
          <w:lang w:val="pl-PL"/>
        </w:rPr>
        <w:t>.07</w:t>
      </w:r>
      <w:r w:rsidRPr="005A0129">
        <w:rPr>
          <w:rFonts w:ascii="Times New Roman" w:eastAsia="Calibri" w:hAnsi="Times New Roman" w:cs="Times New Roman"/>
          <w:sz w:val="24"/>
          <w:szCs w:val="24"/>
          <w:lang w:val="pl-PL"/>
        </w:rPr>
        <w:t>.2017. godine</w:t>
      </w:r>
      <w:r w:rsidRPr="0033454B">
        <w:rPr>
          <w:rFonts w:ascii="Times New Roman" w:eastAsia="Calibri" w:hAnsi="Times New Roman" w:cs="Times New Roman"/>
          <w:color w:val="000000"/>
          <w:sz w:val="24"/>
          <w:szCs w:val="24"/>
          <w:lang w:val="pl-PL"/>
        </w:rPr>
        <w:tab/>
      </w:r>
    </w:p>
    <w:p w:rsidR="00FB6504" w:rsidRPr="0033454B"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49 stav 1 tačka 3 Zakona o javnim nabavkama (</w:t>
      </w:r>
      <w:r w:rsidR="00806342">
        <w:rPr>
          <w:rFonts w:ascii="Times New Roman" w:eastAsia="Calibri" w:hAnsi="Times New Roman" w:cs="Times New Roman"/>
          <w:color w:val="000000"/>
          <w:sz w:val="24"/>
          <w:szCs w:val="24"/>
          <w:lang w:val="pl-PL"/>
        </w:rPr>
        <w:t>„Službeni list CG”, br. 42/11,</w:t>
      </w:r>
      <w:r w:rsidRPr="00AC2A82">
        <w:rPr>
          <w:rFonts w:ascii="Times New Roman" w:eastAsia="Calibri" w:hAnsi="Times New Roman" w:cs="Times New Roman"/>
          <w:color w:val="000000"/>
          <w:sz w:val="24"/>
          <w:szCs w:val="24"/>
          <w:lang w:val="pl-PL"/>
        </w:rPr>
        <w:t>57/14</w:t>
      </w:r>
      <w:r w:rsidR="0026015A">
        <w:rPr>
          <w:rFonts w:ascii="Times New Roman" w:eastAsia="Calibri" w:hAnsi="Times New Roman" w:cs="Times New Roman"/>
          <w:color w:val="000000"/>
          <w:sz w:val="24"/>
          <w:szCs w:val="24"/>
          <w:lang w:val="pl-PL"/>
        </w:rPr>
        <w:t>,</w:t>
      </w:r>
      <w:r w:rsidR="005A0129">
        <w:rPr>
          <w:rFonts w:ascii="Times New Roman" w:eastAsia="Calibri" w:hAnsi="Times New Roman" w:cs="Times New Roman"/>
          <w:color w:val="000000"/>
          <w:sz w:val="24"/>
          <w:szCs w:val="24"/>
          <w:lang w:val="pl-PL"/>
        </w:rPr>
        <w:t>028/15</w:t>
      </w:r>
      <w:r w:rsidR="0026015A">
        <w:rPr>
          <w:rFonts w:ascii="Times New Roman" w:eastAsia="Calibri" w:hAnsi="Times New Roman" w:cs="Times New Roman"/>
          <w:color w:val="000000"/>
          <w:sz w:val="24"/>
          <w:szCs w:val="24"/>
          <w:lang w:val="pl-PL"/>
        </w:rPr>
        <w:t xml:space="preserve"> i 042/17</w:t>
      </w:r>
      <w:r w:rsidR="005A0129">
        <w:rPr>
          <w:rFonts w:ascii="Times New Roman" w:eastAsia="Calibri" w:hAnsi="Times New Roman" w:cs="Times New Roman"/>
          <w:color w:val="000000"/>
          <w:sz w:val="24"/>
          <w:szCs w:val="24"/>
          <w:lang w:val="pl-PL"/>
        </w:rPr>
        <w:t>)</w:t>
      </w:r>
      <w:r w:rsidRPr="00AC2A82">
        <w:rPr>
          <w:rFonts w:ascii="Times New Roman" w:eastAsia="Calibri" w:hAnsi="Times New Roman" w:cs="Times New Roman"/>
          <w:color w:val="000000"/>
          <w:sz w:val="24"/>
          <w:szCs w:val="24"/>
          <w:lang w:val="pl-PL"/>
        </w:rPr>
        <w:t xml:space="preserve"> Prof.dr Snežana Matijević kao ovlašćeno lice Opštine Tivat daje</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pl-PL"/>
        </w:rPr>
      </w:pPr>
      <w:r w:rsidRPr="00AC2A82">
        <w:rPr>
          <w:rFonts w:ascii="Times New Roman" w:eastAsia="Calibri" w:hAnsi="Times New Roman" w:cs="Times New Roman"/>
          <w:b/>
          <w:bCs/>
          <w:color w:val="000000"/>
          <w:sz w:val="32"/>
          <w:szCs w:val="32"/>
          <w:lang w:val="pl-PL"/>
        </w:rPr>
        <w:t>I z j a v u</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da će Opština Tivat shodno Planu ja</w:t>
      </w:r>
      <w:r>
        <w:rPr>
          <w:rFonts w:ascii="Times New Roman" w:eastAsia="Calibri" w:hAnsi="Times New Roman" w:cs="Times New Roman"/>
          <w:color w:val="000000"/>
          <w:sz w:val="24"/>
          <w:szCs w:val="24"/>
          <w:lang w:val="pl-PL"/>
        </w:rPr>
        <w:t>vnih nabavki broj: 0101-404-</w:t>
      </w:r>
      <w:r w:rsidR="005A0129">
        <w:rPr>
          <w:rFonts w:ascii="Times New Roman" w:eastAsia="Calibri" w:hAnsi="Times New Roman" w:cs="Times New Roman"/>
          <w:color w:val="000000"/>
          <w:sz w:val="24"/>
          <w:szCs w:val="24"/>
          <w:lang w:val="pl-PL"/>
        </w:rPr>
        <w:t>39/6</w:t>
      </w:r>
      <w:r w:rsidR="0006539E">
        <w:rPr>
          <w:rFonts w:ascii="Times New Roman" w:eastAsia="Calibri" w:hAnsi="Times New Roman" w:cs="Times New Roman"/>
          <w:color w:val="000000"/>
          <w:sz w:val="24"/>
          <w:szCs w:val="24"/>
          <w:lang w:val="pl-PL"/>
        </w:rPr>
        <w:t xml:space="preserve"> </w:t>
      </w:r>
      <w:r w:rsidR="005A0129">
        <w:rPr>
          <w:rFonts w:ascii="Times New Roman" w:eastAsia="Calibri" w:hAnsi="Times New Roman" w:cs="Times New Roman"/>
          <w:color w:val="000000"/>
          <w:sz w:val="24"/>
          <w:szCs w:val="24"/>
          <w:lang w:val="pl-PL"/>
        </w:rPr>
        <w:t>od 28</w:t>
      </w:r>
      <w:r>
        <w:rPr>
          <w:rFonts w:ascii="Times New Roman" w:eastAsia="Calibri" w:hAnsi="Times New Roman" w:cs="Times New Roman"/>
          <w:color w:val="000000"/>
          <w:sz w:val="24"/>
          <w:szCs w:val="24"/>
          <w:lang w:val="pl-PL"/>
        </w:rPr>
        <w:t>.0</w:t>
      </w:r>
      <w:r w:rsidR="005A0129">
        <w:rPr>
          <w:rFonts w:ascii="Times New Roman" w:eastAsia="Calibri" w:hAnsi="Times New Roman" w:cs="Times New Roman"/>
          <w:color w:val="000000"/>
          <w:sz w:val="24"/>
          <w:szCs w:val="24"/>
          <w:lang w:val="pl-PL"/>
        </w:rPr>
        <w:t>6</w:t>
      </w:r>
      <w:r>
        <w:rPr>
          <w:rFonts w:ascii="Times New Roman" w:eastAsia="Calibri" w:hAnsi="Times New Roman" w:cs="Times New Roman"/>
          <w:color w:val="000000"/>
          <w:sz w:val="24"/>
          <w:szCs w:val="24"/>
          <w:lang w:val="pl-PL"/>
        </w:rPr>
        <w:t>.2017</w:t>
      </w:r>
      <w:r w:rsidRPr="00AC2A82">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ind w:left="360"/>
        <w:jc w:val="both"/>
        <w:rPr>
          <w:rFonts w:ascii="Times New Roman" w:eastAsia="PMingLiU" w:hAnsi="Times New Roman" w:cs="Times New Roman"/>
          <w:i/>
          <w:iCs/>
          <w:color w:val="000000"/>
          <w:sz w:val="24"/>
          <w:szCs w:val="24"/>
          <w:lang w:val="sr-Latn-CS"/>
        </w:rPr>
      </w:pPr>
    </w:p>
    <w:p w:rsidR="00FB6504" w:rsidRPr="0006539E"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spacing w:after="0" w:line="240" w:lineRule="auto"/>
        <w:ind w:left="2124" w:firstLine="708"/>
        <w:jc w:val="right"/>
        <w:rPr>
          <w:rFonts w:ascii="Times New Roman" w:eastAsia="Calibri" w:hAnsi="Times New Roman" w:cs="Times New Roman"/>
          <w:i/>
          <w:iCs/>
          <w:color w:val="000000"/>
          <w:lang w:val="sr-Latn-CS"/>
        </w:rPr>
      </w:pPr>
      <w:r w:rsidRPr="00AC2A82">
        <w:rPr>
          <w:rFonts w:ascii="Times New Roman" w:eastAsia="Calibri" w:hAnsi="Times New Roman" w:cs="Times New Roman"/>
          <w:color w:val="000000"/>
          <w:sz w:val="24"/>
          <w:szCs w:val="24"/>
          <w:lang w:val="sr-Latn-CS"/>
        </w:rPr>
        <w:t xml:space="preserve">   Ovlašćeno lice naručioca Prof.dr Snežana Matijević</w:t>
      </w:r>
      <w:r w:rsidR="00AD2720">
        <w:rPr>
          <w:rFonts w:ascii="Times New Roman" w:eastAsia="Calibri" w:hAnsi="Times New Roman" w:cs="Times New Roman"/>
          <w:color w:val="000000"/>
          <w:lang w:val="sr-Latn-CS"/>
        </w:rPr>
        <w:t xml:space="preserve">, s.r. </w:t>
      </w:r>
      <w:r w:rsidRPr="00F108D1">
        <w:rPr>
          <w:rFonts w:ascii="Times New Roman" w:eastAsia="Calibri" w:hAnsi="Times New Roman" w:cs="Times New Roman"/>
          <w:color w:val="000000"/>
          <w:lang w:val="sr-Latn-CS"/>
        </w:rPr>
        <w:t xml:space="preserve">                                                             </w:t>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r>
      <w:r w:rsidRPr="00F108D1">
        <w:rPr>
          <w:rFonts w:ascii="Times New Roman" w:eastAsia="Calibri" w:hAnsi="Times New Roman" w:cs="Times New Roman"/>
          <w:color w:val="000000"/>
          <w:lang w:val="sr-Latn-CS"/>
        </w:rPr>
        <w:tab/>
        <w:t xml:space="preserve">          </w:t>
      </w: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F108D1">
        <w:rPr>
          <w:rFonts w:ascii="Times New Roman" w:eastAsia="PMingLiU" w:hAnsi="Times New Roman" w:cs="Times New Roman"/>
          <w:b/>
          <w:bCs/>
          <w:color w:val="000000"/>
          <w:sz w:val="28"/>
          <w:szCs w:val="28"/>
          <w:lang w:val="sr-Latn-CS"/>
        </w:rPr>
        <w:t>IZJAVA NARUČIOCA (</w:t>
      </w:r>
      <w:r w:rsidRPr="00F108D1">
        <w:rPr>
          <w:rFonts w:ascii="Times New Roman" w:eastAsia="PMingLiU" w:hAnsi="Times New Roman" w:cs="Times New Roman"/>
          <w:b/>
          <w:bCs/>
          <w:color w:val="000000"/>
          <w:sz w:val="20"/>
          <w:szCs w:val="20"/>
          <w:lang w:val="sr-Latn-CS"/>
        </w:rPr>
        <w:t xml:space="preserve">OVLAŠĆENO LICE, SLUŽBENIK ZA JAVNE NABAVKE I LICA KOJA SU UČESTVOVALA U PLANIRANJU JAVNE NABAVKE) </w:t>
      </w:r>
      <w:r w:rsidRPr="00F108D1">
        <w:rPr>
          <w:rFonts w:ascii="Times New Roman" w:eastAsia="PMingLiU" w:hAnsi="Times New Roman" w:cs="Times New Roman"/>
          <w:b/>
          <w:bCs/>
          <w:color w:val="000000"/>
          <w:sz w:val="28"/>
          <w:szCs w:val="28"/>
          <w:lang w:val="sr-Latn-CS"/>
        </w:rPr>
        <w:t xml:space="preserve">O NEPOSTOJANJU SUKOBA INTERESA </w:t>
      </w:r>
      <w:r w:rsidRPr="00AC2A82">
        <w:rPr>
          <w:rFonts w:ascii="Times New Roman" w:eastAsia="PMingLiU" w:hAnsi="Times New Roman" w:cs="Times New Roman"/>
          <w:b/>
          <w:bCs/>
          <w:color w:val="000000"/>
          <w:sz w:val="28"/>
          <w:szCs w:val="28"/>
          <w:vertAlign w:val="superscript"/>
        </w:rPr>
        <w:footnoteReference w:id="2"/>
      </w:r>
      <w:bookmarkEnd w:id="3"/>
    </w:p>
    <w:p w:rsidR="00FB6504" w:rsidRPr="00AC2A82" w:rsidRDefault="00FB6504" w:rsidP="00FB6504">
      <w:pPr>
        <w:spacing w:after="0" w:line="240" w:lineRule="auto"/>
        <w:rPr>
          <w:rFonts w:ascii="Times New Roman" w:eastAsia="Calibri" w:hAnsi="Times New Roman" w:cs="Times New Roman"/>
          <w:b/>
          <w:bCs/>
          <w:color w:val="000000"/>
          <w:sz w:val="28"/>
          <w:szCs w:val="28"/>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 xml:space="preserve">Opština Tivat </w:t>
      </w:r>
    </w:p>
    <w:p w:rsidR="00FB6504" w:rsidRPr="00AC2A82" w:rsidRDefault="00FB6504"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902-404-</w:t>
      </w:r>
      <w:r w:rsidR="00046D42">
        <w:rPr>
          <w:rFonts w:ascii="Times New Roman" w:eastAsia="Calibri" w:hAnsi="Times New Roman" w:cs="Times New Roman"/>
          <w:color w:val="000000"/>
          <w:sz w:val="24"/>
          <w:szCs w:val="24"/>
          <w:lang w:val="pl-PL"/>
        </w:rPr>
        <w:t>44</w:t>
      </w:r>
    </w:p>
    <w:p w:rsidR="00FB6504" w:rsidRPr="00AC2A82"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Pr="00046D42">
        <w:rPr>
          <w:rFonts w:ascii="Times New Roman" w:eastAsia="Calibri" w:hAnsi="Times New Roman" w:cs="Times New Roman"/>
          <w:color w:val="000000"/>
          <w:sz w:val="24"/>
          <w:szCs w:val="24"/>
          <w:lang w:val="pl-PL"/>
        </w:rPr>
        <w:t>Tivat,</w:t>
      </w:r>
      <w:r w:rsidR="0026015A">
        <w:rPr>
          <w:rFonts w:ascii="Times New Roman" w:eastAsia="Calibri" w:hAnsi="Times New Roman" w:cs="Times New Roman"/>
          <w:sz w:val="24"/>
          <w:szCs w:val="24"/>
          <w:lang w:val="pl-PL"/>
        </w:rPr>
        <w:t>11</w:t>
      </w:r>
      <w:r w:rsidRPr="005A0129">
        <w:rPr>
          <w:rFonts w:ascii="Times New Roman" w:eastAsia="Calibri" w:hAnsi="Times New Roman" w:cs="Times New Roman"/>
          <w:sz w:val="24"/>
          <w:szCs w:val="24"/>
          <w:lang w:val="pl-PL"/>
        </w:rPr>
        <w:t>.0</w:t>
      </w:r>
      <w:r w:rsidR="005A0129">
        <w:rPr>
          <w:rFonts w:ascii="Times New Roman" w:eastAsia="Calibri" w:hAnsi="Times New Roman" w:cs="Times New Roman"/>
          <w:sz w:val="24"/>
          <w:szCs w:val="24"/>
          <w:lang w:val="pl-PL"/>
        </w:rPr>
        <w:t>7</w:t>
      </w:r>
      <w:r w:rsidRPr="005A0129">
        <w:rPr>
          <w:rFonts w:ascii="Times New Roman" w:eastAsia="Calibri" w:hAnsi="Times New Roman" w:cs="Times New Roman"/>
          <w:sz w:val="24"/>
          <w:szCs w:val="24"/>
          <w:lang w:val="pl-PL"/>
        </w:rPr>
        <w:t>.2017</w:t>
      </w:r>
      <w:r w:rsidR="0006539E" w:rsidRPr="00046D42">
        <w:rPr>
          <w:rFonts w:ascii="Times New Roman" w:eastAsia="Calibri" w:hAnsi="Times New Roman" w:cs="Times New Roman"/>
          <w:color w:val="000000"/>
          <w:sz w:val="24"/>
          <w:szCs w:val="24"/>
          <w:lang w:val="pl-PL"/>
        </w:rPr>
        <w:t>.godine</w:t>
      </w: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firstLine="708"/>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16 stav 5 Zakona o javnim nabavkama</w:t>
      </w:r>
      <w:r w:rsidR="0026015A">
        <w:rPr>
          <w:rFonts w:ascii="Times New Roman" w:eastAsia="Calibri" w:hAnsi="Times New Roman" w:cs="Times New Roman"/>
          <w:color w:val="000000"/>
          <w:sz w:val="24"/>
          <w:szCs w:val="24"/>
          <w:lang w:val="pl-PL"/>
        </w:rPr>
        <w:t xml:space="preserve"> („Službeni list CG”, br.42/11,</w:t>
      </w:r>
      <w:r w:rsidRPr="00AC2A82">
        <w:rPr>
          <w:rFonts w:ascii="Times New Roman" w:eastAsia="Calibri" w:hAnsi="Times New Roman" w:cs="Times New Roman"/>
          <w:color w:val="000000"/>
          <w:sz w:val="24"/>
          <w:szCs w:val="24"/>
          <w:lang w:val="pl-PL"/>
        </w:rPr>
        <w:t xml:space="preserve"> 57/14</w:t>
      </w:r>
      <w:r w:rsidR="0026015A">
        <w:rPr>
          <w:rFonts w:ascii="Times New Roman" w:eastAsia="Calibri" w:hAnsi="Times New Roman" w:cs="Times New Roman"/>
          <w:color w:val="000000"/>
          <w:sz w:val="24"/>
          <w:szCs w:val="24"/>
          <w:lang w:val="pl-PL"/>
        </w:rPr>
        <w:t xml:space="preserve">, </w:t>
      </w:r>
      <w:r w:rsidR="005A0129">
        <w:rPr>
          <w:rFonts w:ascii="Times New Roman" w:eastAsia="Calibri" w:hAnsi="Times New Roman" w:cs="Times New Roman"/>
          <w:color w:val="000000"/>
          <w:sz w:val="24"/>
          <w:szCs w:val="24"/>
          <w:lang w:val="pl-PL"/>
        </w:rPr>
        <w:t>028/15</w:t>
      </w:r>
      <w:r w:rsidR="0026015A">
        <w:rPr>
          <w:rFonts w:ascii="Times New Roman" w:eastAsia="Calibri" w:hAnsi="Times New Roman" w:cs="Times New Roman"/>
          <w:color w:val="000000"/>
          <w:sz w:val="24"/>
          <w:szCs w:val="24"/>
          <w:lang w:val="pl-PL"/>
        </w:rPr>
        <w:t xml:space="preserve"> i 042/17</w:t>
      </w:r>
      <w:r w:rsidRPr="00AC2A82">
        <w:rPr>
          <w:rFonts w:ascii="Times New Roman" w:eastAsia="Calibri" w:hAnsi="Times New Roman" w:cs="Times New Roman"/>
          <w:color w:val="000000"/>
          <w:sz w:val="24"/>
          <w:szCs w:val="24"/>
          <w:lang w:val="pl-PL"/>
        </w:rPr>
        <w:t xml:space="preserve">)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06539E">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da u postupku javne nabavke iz Plana javne nabavke broj 0101-404-</w:t>
      </w:r>
      <w:r w:rsidR="005A0129">
        <w:rPr>
          <w:rFonts w:ascii="Times New Roman" w:eastAsia="Calibri" w:hAnsi="Times New Roman" w:cs="Times New Roman"/>
          <w:color w:val="000000"/>
          <w:sz w:val="24"/>
          <w:szCs w:val="24"/>
          <w:lang w:val="sr-Latn-CS"/>
        </w:rPr>
        <w:t>39/6 od 28</w:t>
      </w:r>
      <w:r w:rsidRPr="00F108D1">
        <w:rPr>
          <w:rFonts w:ascii="Times New Roman" w:eastAsia="Calibri" w:hAnsi="Times New Roman" w:cs="Times New Roman"/>
          <w:color w:val="000000"/>
          <w:sz w:val="24"/>
          <w:szCs w:val="24"/>
          <w:lang w:val="sr-Latn-CS"/>
        </w:rPr>
        <w:t>.0</w:t>
      </w:r>
      <w:r w:rsidR="005A0129">
        <w:rPr>
          <w:rFonts w:ascii="Times New Roman" w:eastAsia="Calibri" w:hAnsi="Times New Roman" w:cs="Times New Roman"/>
          <w:color w:val="000000"/>
          <w:sz w:val="24"/>
          <w:szCs w:val="24"/>
          <w:lang w:val="sr-Latn-CS"/>
        </w:rPr>
        <w:t>6</w:t>
      </w:r>
      <w:r w:rsidRPr="00F108D1">
        <w:rPr>
          <w:rFonts w:ascii="Times New Roman" w:eastAsia="Calibri" w:hAnsi="Times New Roman" w:cs="Times New Roman"/>
          <w:color w:val="000000"/>
          <w:sz w:val="24"/>
          <w:szCs w:val="24"/>
          <w:lang w:val="sr-Latn-CS"/>
        </w:rPr>
        <w:t>.2017. godine za nabavku</w:t>
      </w:r>
      <w:r w:rsidR="0006539E">
        <w:rPr>
          <w:rFonts w:ascii="Times New Roman" w:eastAsia="Calibri" w:hAnsi="Times New Roman" w:cs="Times New Roman"/>
          <w:color w:val="000000"/>
          <w:sz w:val="24"/>
          <w:szCs w:val="24"/>
          <w:lang w:val="sr-Latn-CS"/>
        </w:rPr>
        <w:t xml:space="preserve"> usluge</w:t>
      </w:r>
      <w:r w:rsidR="005A0129">
        <w:rPr>
          <w:rFonts w:ascii="Times New Roman" w:eastAsia="Calibri" w:hAnsi="Times New Roman" w:cs="Times New Roman"/>
          <w:color w:val="000000"/>
          <w:sz w:val="24"/>
          <w:szCs w:val="24"/>
          <w:lang w:val="sr-Latn-CS"/>
        </w:rPr>
        <w:t xml:space="preserve"> </w:t>
      </w:r>
      <w:r w:rsidR="00046D42">
        <w:rPr>
          <w:rFonts w:ascii="Times New Roman" w:eastAsia="Calibri" w:hAnsi="Times New Roman" w:cs="Times New Roman"/>
          <w:color w:val="000000"/>
          <w:sz w:val="24"/>
          <w:szCs w:val="24"/>
          <w:lang w:val="sr-Latn-CS"/>
        </w:rPr>
        <w:t>tehničkog prijema saobraćajnice MR1 ( I faza)</w:t>
      </w:r>
      <w:r w:rsidR="0006539E">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rPr>
        <w:t xml:space="preserve">nisam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FB6504" w:rsidRPr="00F108D1" w:rsidRDefault="00FB6504" w:rsidP="0006539E">
      <w:pPr>
        <w:spacing w:after="160" w:line="259" w:lineRule="auto"/>
        <w:jc w:val="both"/>
        <w:rPr>
          <w:rFonts w:ascii="Times New Roman" w:eastAsia="Calibri" w:hAnsi="Times New Roman" w:cs="Times New Roman"/>
          <w:color w:val="000000"/>
          <w:sz w:val="23"/>
          <w:szCs w:val="23"/>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naručioca Prof.dr Snežana Matijević</w:t>
      </w:r>
      <w:r w:rsidR="00AD2A6B">
        <w:rPr>
          <w:rFonts w:ascii="Times New Roman" w:eastAsia="Calibri" w:hAnsi="Times New Roman" w:cs="Times New Roman"/>
          <w:color w:val="000000"/>
          <w:sz w:val="24"/>
          <w:szCs w:val="24"/>
          <w:lang w:val="sr-Latn-CS"/>
        </w:rPr>
        <w:t>, s.r.</w:t>
      </w: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spacing w:after="0" w:line="240" w:lineRule="auto"/>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Službenik za javne nabavke</w:t>
      </w:r>
      <w:r w:rsidRPr="00AC2A82">
        <w:rPr>
          <w:rFonts w:ascii="Times New Roman" w:eastAsia="Calibri" w:hAnsi="Times New Roman" w:cs="Times New Roman"/>
          <w:color w:val="000000"/>
          <w:sz w:val="24"/>
          <w:szCs w:val="24"/>
          <w:lang w:val="sr-Latn-CS"/>
        </w:rPr>
        <w:t xml:space="preserve"> </w:t>
      </w:r>
      <w:r w:rsidR="00D95D43">
        <w:rPr>
          <w:rFonts w:ascii="Times New Roman" w:eastAsia="Calibri" w:hAnsi="Times New Roman" w:cs="Times New Roman"/>
          <w:color w:val="000000"/>
          <w:sz w:val="24"/>
          <w:szCs w:val="24"/>
          <w:lang w:val="sr-Latn-CS"/>
        </w:rPr>
        <w:t>Radmila Lučić</w:t>
      </w:r>
      <w:r w:rsidR="00AD2A6B">
        <w:rPr>
          <w:rFonts w:ascii="Times New Roman" w:eastAsia="Calibri" w:hAnsi="Times New Roman" w:cs="Times New Roman"/>
          <w:color w:val="000000"/>
          <w:sz w:val="24"/>
          <w:szCs w:val="24"/>
          <w:lang w:val="sr-Latn-CS"/>
        </w:rPr>
        <w:t>, s.r.</w:t>
      </w: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spacing w:after="0" w:line="240" w:lineRule="auto"/>
        <w:jc w:val="right"/>
        <w:rPr>
          <w:rFonts w:ascii="Times New Roman" w:eastAsia="Calibri" w:hAnsi="Times New Roman" w:cs="Times New Roman"/>
          <w:color w:val="000000"/>
          <w:sz w:val="24"/>
          <w:szCs w:val="24"/>
          <w:lang w:val="sr-Latn-CS"/>
        </w:rPr>
      </w:pPr>
    </w:p>
    <w:p w:rsidR="00FB6504" w:rsidRDefault="00FB6504" w:rsidP="00FB6504">
      <w:pPr>
        <w:spacing w:after="0" w:line="240" w:lineRule="auto"/>
        <w:ind w:firstLine="1134"/>
        <w:jc w:val="right"/>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Lice koje je učestvovalo u planiranju  javne nabavke </w:t>
      </w:r>
      <w:r w:rsidR="0026015A">
        <w:rPr>
          <w:rFonts w:ascii="Times New Roman" w:eastAsia="Calibri" w:hAnsi="Times New Roman" w:cs="Times New Roman"/>
          <w:color w:val="000000"/>
          <w:sz w:val="24"/>
          <w:szCs w:val="24"/>
          <w:lang w:val="sr-Latn-CS"/>
        </w:rPr>
        <w:t>Slobodan Gredo</w:t>
      </w:r>
      <w:r w:rsidR="00AD2A6B">
        <w:rPr>
          <w:rFonts w:ascii="Times New Roman" w:eastAsia="Calibri" w:hAnsi="Times New Roman" w:cs="Times New Roman"/>
          <w:color w:val="000000"/>
          <w:sz w:val="24"/>
          <w:szCs w:val="24"/>
          <w:lang w:val="sr-Latn-CS"/>
        </w:rPr>
        <w:t>, s.r.</w:t>
      </w: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AC6CDF" w:rsidRPr="00AC2A82" w:rsidRDefault="00AC6CDF" w:rsidP="00FB6504">
      <w:pPr>
        <w:spacing w:after="0" w:line="240" w:lineRule="auto"/>
        <w:ind w:firstLine="1134"/>
        <w:jc w:val="right"/>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ind w:left="5664" w:firstLine="708"/>
        <w:jc w:val="center"/>
        <w:rPr>
          <w:rFonts w:ascii="Times New Roman" w:eastAsia="Calibri" w:hAnsi="Times New Roman" w:cs="Times New Roman"/>
          <w:i/>
          <w:iCs/>
          <w:color w:val="000000"/>
          <w:sz w:val="20"/>
          <w:szCs w:val="20"/>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F108D1">
        <w:rPr>
          <w:rFonts w:ascii="Times New Roman" w:eastAsia="PMingLiU" w:hAnsi="Times New Roman" w:cs="Times New Roman"/>
          <w:b/>
          <w:bCs/>
          <w:color w:val="000000"/>
          <w:sz w:val="28"/>
          <w:szCs w:val="28"/>
          <w:lang w:val="sr-Latn-CS"/>
        </w:rPr>
        <w:lastRenderedPageBreak/>
        <w:t xml:space="preserve">IZJAVA NARUČIOCA </w:t>
      </w:r>
      <w:r w:rsidRPr="00F108D1">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F108D1">
        <w:rPr>
          <w:rFonts w:ascii="Times New Roman" w:eastAsia="PMingLiU" w:hAnsi="Times New Roman" w:cs="Times New Roman"/>
          <w:b/>
          <w:bCs/>
          <w:color w:val="000000"/>
          <w:sz w:val="28"/>
          <w:szCs w:val="28"/>
          <w:lang w:val="sr-Latn-CS"/>
        </w:rPr>
        <w:t>O NEPOSTOJANJU SUKOBA INTERESA</w:t>
      </w:r>
      <w:r w:rsidRPr="00AC2A82">
        <w:rPr>
          <w:rFonts w:ascii="Times New Roman" w:eastAsia="PMingLiU" w:hAnsi="Times New Roman" w:cs="Times New Roman"/>
          <w:b/>
          <w:bCs/>
          <w:color w:val="000000"/>
          <w:sz w:val="28"/>
          <w:szCs w:val="28"/>
          <w:vertAlign w:val="superscript"/>
        </w:rPr>
        <w:footnoteReference w:id="3"/>
      </w:r>
      <w:bookmarkEnd w:id="4"/>
      <w:bookmarkEnd w:id="5"/>
    </w:p>
    <w:p w:rsidR="00FB6504" w:rsidRPr="00AC2A82" w:rsidRDefault="00FB6504" w:rsidP="00FB6504">
      <w:pPr>
        <w:spacing w:after="0" w:line="240" w:lineRule="auto"/>
        <w:rPr>
          <w:rFonts w:ascii="Times New Roman" w:eastAsia="Calibri" w:hAnsi="Times New Roman" w:cs="Times New Roman"/>
          <w:b/>
          <w:bCs/>
          <w:color w:val="000000"/>
          <w:sz w:val="28"/>
          <w:szCs w:val="28"/>
          <w:lang w:val="sr-Latn-CS"/>
        </w:rPr>
      </w:pPr>
    </w:p>
    <w:p w:rsidR="00FB6504" w:rsidRPr="00F108D1" w:rsidRDefault="00FB6504" w:rsidP="00FB6504">
      <w:pPr>
        <w:tabs>
          <w:tab w:val="left" w:pos="1950"/>
        </w:tabs>
        <w:rPr>
          <w:rFonts w:ascii="Times New Roman" w:eastAsia="Calibri" w:hAnsi="Times New Roman" w:cs="Times New Roman"/>
          <w:color w:val="000000"/>
          <w:lang w:val="sr-Latn-CS"/>
        </w:rPr>
      </w:pPr>
    </w:p>
    <w:p w:rsidR="00FB6504" w:rsidRPr="00AC2A82" w:rsidRDefault="00FB6504" w:rsidP="00FB6504">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 Tivat</w:t>
      </w:r>
    </w:p>
    <w:p w:rsidR="00FB6504" w:rsidRPr="00AC2A82" w:rsidRDefault="0006539E"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w:t>
      </w:r>
      <w:r w:rsidR="00046D42">
        <w:rPr>
          <w:rFonts w:ascii="Times New Roman" w:eastAsia="Calibri" w:hAnsi="Times New Roman" w:cs="Times New Roman"/>
          <w:color w:val="000000"/>
          <w:sz w:val="24"/>
          <w:szCs w:val="24"/>
          <w:lang w:val="pl-PL"/>
        </w:rPr>
        <w:t>44</w:t>
      </w:r>
    </w:p>
    <w:p w:rsidR="00FB6504" w:rsidRPr="00AC2A82" w:rsidRDefault="00FB6504" w:rsidP="00FB6504">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Mjesto i datum: Tivat, </w:t>
      </w:r>
      <w:r w:rsidR="0026015A">
        <w:rPr>
          <w:rFonts w:ascii="Times New Roman" w:eastAsia="Calibri" w:hAnsi="Times New Roman" w:cs="Times New Roman"/>
          <w:sz w:val="24"/>
          <w:szCs w:val="24"/>
          <w:lang w:val="pl-PL"/>
        </w:rPr>
        <w:t>11</w:t>
      </w:r>
      <w:r w:rsidR="00AD2A6B" w:rsidRPr="005A0129">
        <w:rPr>
          <w:rFonts w:ascii="Times New Roman" w:eastAsia="Calibri" w:hAnsi="Times New Roman" w:cs="Times New Roman"/>
          <w:sz w:val="24"/>
          <w:szCs w:val="24"/>
          <w:lang w:val="pl-PL"/>
        </w:rPr>
        <w:t>.07</w:t>
      </w:r>
      <w:r w:rsidRPr="005A0129">
        <w:rPr>
          <w:rFonts w:ascii="Times New Roman" w:eastAsia="Calibri" w:hAnsi="Times New Roman" w:cs="Times New Roman"/>
          <w:sz w:val="24"/>
          <w:szCs w:val="24"/>
          <w:lang w:val="pl-PL"/>
        </w:rPr>
        <w:t>.2017.</w:t>
      </w:r>
      <w:r w:rsidRPr="00AC2A82">
        <w:rPr>
          <w:rFonts w:ascii="Times New Roman" w:eastAsia="Calibri" w:hAnsi="Times New Roman" w:cs="Times New Roman"/>
          <w:color w:val="000000"/>
          <w:sz w:val="24"/>
          <w:szCs w:val="24"/>
          <w:lang w:val="pl-PL"/>
        </w:rPr>
        <w:t>g</w:t>
      </w:r>
      <w:r w:rsidR="0006539E">
        <w:rPr>
          <w:rFonts w:ascii="Times New Roman" w:eastAsia="Calibri" w:hAnsi="Times New Roman" w:cs="Times New Roman"/>
          <w:color w:val="000000"/>
          <w:sz w:val="24"/>
          <w:szCs w:val="24"/>
          <w:lang w:val="pl-PL"/>
        </w:rPr>
        <w:t>odine</w:t>
      </w: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tabs>
          <w:tab w:val="right" w:pos="3402"/>
        </w:tabs>
        <w:spacing w:after="0" w:line="240" w:lineRule="auto"/>
        <w:rPr>
          <w:rFonts w:ascii="Times New Roman" w:eastAsia="Calibri" w:hAnsi="Times New Roman" w:cs="Times New Roman"/>
          <w:color w:val="000000"/>
          <w:sz w:val="24"/>
          <w:szCs w:val="24"/>
          <w:lang w:val="pl-PL"/>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w:t>
      </w:r>
      <w:r w:rsidR="0026015A">
        <w:rPr>
          <w:rFonts w:ascii="Times New Roman" w:eastAsia="Calibri" w:hAnsi="Times New Roman" w:cs="Times New Roman"/>
          <w:color w:val="000000"/>
          <w:sz w:val="24"/>
          <w:szCs w:val="24"/>
          <w:lang w:val="pl-PL"/>
        </w:rPr>
        <w:t xml:space="preserve">(„Službeni list CG”, br.42/11, </w:t>
      </w:r>
      <w:r w:rsidRPr="00AC2A82">
        <w:rPr>
          <w:rFonts w:ascii="Times New Roman" w:eastAsia="Calibri" w:hAnsi="Times New Roman" w:cs="Times New Roman"/>
          <w:color w:val="000000"/>
          <w:sz w:val="24"/>
          <w:szCs w:val="24"/>
          <w:lang w:val="pl-PL"/>
        </w:rPr>
        <w:t>57/14</w:t>
      </w:r>
      <w:r w:rsidR="0026015A">
        <w:rPr>
          <w:rFonts w:ascii="Times New Roman" w:eastAsia="Calibri" w:hAnsi="Times New Roman" w:cs="Times New Roman"/>
          <w:color w:val="000000"/>
          <w:sz w:val="24"/>
          <w:szCs w:val="24"/>
          <w:lang w:val="pl-PL"/>
        </w:rPr>
        <w:t>, i</w:t>
      </w:r>
      <w:r w:rsidR="005A0129">
        <w:rPr>
          <w:rFonts w:ascii="Times New Roman" w:eastAsia="Calibri" w:hAnsi="Times New Roman" w:cs="Times New Roman"/>
          <w:color w:val="000000"/>
          <w:sz w:val="24"/>
          <w:szCs w:val="24"/>
          <w:lang w:val="pl-PL"/>
        </w:rPr>
        <w:t xml:space="preserve"> 028/15</w:t>
      </w:r>
      <w:r w:rsidRPr="00AC2A82">
        <w:rPr>
          <w:rFonts w:ascii="Times New Roman" w:eastAsia="Calibri" w:hAnsi="Times New Roman" w:cs="Times New Roman"/>
          <w:color w:val="000000"/>
          <w:sz w:val="24"/>
          <w:szCs w:val="24"/>
          <w:lang w:val="pl-PL"/>
        </w:rPr>
        <w:t xml:space="preserve">) </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160" w:line="259"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da u postupku javne nabavke iz Plana javne nabavke broj 0101-404-39</w:t>
      </w:r>
      <w:r w:rsidR="005A0129">
        <w:rPr>
          <w:rFonts w:ascii="Times New Roman" w:eastAsia="Calibri" w:hAnsi="Times New Roman" w:cs="Times New Roman"/>
          <w:color w:val="000000"/>
          <w:sz w:val="24"/>
          <w:szCs w:val="24"/>
          <w:lang w:val="sr-Latn-CS"/>
        </w:rPr>
        <w:t>/6</w:t>
      </w:r>
      <w:r w:rsidRPr="00F108D1">
        <w:rPr>
          <w:rFonts w:ascii="Times New Roman" w:eastAsia="Calibri" w:hAnsi="Times New Roman" w:cs="Times New Roman"/>
          <w:color w:val="000000"/>
          <w:sz w:val="24"/>
          <w:szCs w:val="24"/>
          <w:lang w:val="sr-Latn-CS"/>
        </w:rPr>
        <w:t xml:space="preserve"> od </w:t>
      </w:r>
      <w:r w:rsidR="005A0129">
        <w:rPr>
          <w:rFonts w:ascii="Times New Roman" w:eastAsia="Calibri" w:hAnsi="Times New Roman" w:cs="Times New Roman"/>
          <w:color w:val="000000"/>
          <w:sz w:val="24"/>
          <w:szCs w:val="24"/>
          <w:lang w:val="sr-Latn-CS"/>
        </w:rPr>
        <w:t>28</w:t>
      </w:r>
      <w:r w:rsidRPr="00F108D1">
        <w:rPr>
          <w:rFonts w:ascii="Times New Roman" w:eastAsia="Calibri" w:hAnsi="Times New Roman" w:cs="Times New Roman"/>
          <w:color w:val="000000"/>
          <w:sz w:val="24"/>
          <w:szCs w:val="24"/>
          <w:lang w:val="sr-Latn-CS"/>
        </w:rPr>
        <w:t>.0</w:t>
      </w:r>
      <w:r w:rsidR="005A0129">
        <w:rPr>
          <w:rFonts w:ascii="Times New Roman" w:eastAsia="Calibri" w:hAnsi="Times New Roman" w:cs="Times New Roman"/>
          <w:color w:val="000000"/>
          <w:sz w:val="24"/>
          <w:szCs w:val="24"/>
          <w:lang w:val="sr-Latn-CS"/>
        </w:rPr>
        <w:t>6</w:t>
      </w:r>
      <w:r w:rsidRPr="00F108D1">
        <w:rPr>
          <w:rFonts w:ascii="Times New Roman" w:eastAsia="Calibri" w:hAnsi="Times New Roman" w:cs="Times New Roman"/>
          <w:color w:val="000000"/>
          <w:sz w:val="24"/>
          <w:szCs w:val="24"/>
          <w:lang w:val="sr-Latn-CS"/>
        </w:rPr>
        <w:t>.2017</w:t>
      </w:r>
      <w:r w:rsidR="0006539E">
        <w:rPr>
          <w:rFonts w:ascii="Times New Roman" w:eastAsia="Calibri" w:hAnsi="Times New Roman" w:cs="Times New Roman"/>
          <w:color w:val="000000"/>
          <w:sz w:val="24"/>
          <w:szCs w:val="24"/>
          <w:lang w:val="sr-Latn-CS"/>
        </w:rPr>
        <w:t>.</w:t>
      </w:r>
      <w:r w:rsidRPr="00F108D1">
        <w:rPr>
          <w:rFonts w:ascii="Times New Roman" w:eastAsia="Calibri" w:hAnsi="Times New Roman" w:cs="Times New Roman"/>
          <w:color w:val="000000"/>
          <w:sz w:val="24"/>
          <w:szCs w:val="24"/>
          <w:lang w:val="sr-Latn-CS"/>
        </w:rPr>
        <w:t xml:space="preserve"> godine za nabavku</w:t>
      </w:r>
      <w:r w:rsidR="0006539E">
        <w:rPr>
          <w:rFonts w:ascii="Times New Roman" w:eastAsia="Calibri" w:hAnsi="Times New Roman" w:cs="Times New Roman"/>
          <w:color w:val="000000"/>
          <w:sz w:val="24"/>
          <w:szCs w:val="24"/>
          <w:lang w:val="sr-Latn-CS"/>
        </w:rPr>
        <w:t xml:space="preserve"> </w:t>
      </w:r>
      <w:r w:rsidR="00D657E7">
        <w:rPr>
          <w:rFonts w:ascii="Times New Roman" w:eastAsia="Calibri" w:hAnsi="Times New Roman" w:cs="Times New Roman"/>
          <w:color w:val="000000"/>
          <w:sz w:val="24"/>
          <w:szCs w:val="24"/>
          <w:lang w:val="sr-Latn-CS"/>
        </w:rPr>
        <w:t xml:space="preserve">usluge </w:t>
      </w:r>
      <w:r w:rsidR="00046D42">
        <w:rPr>
          <w:rFonts w:ascii="Times New Roman" w:eastAsia="Calibri" w:hAnsi="Times New Roman" w:cs="Times New Roman"/>
          <w:color w:val="000000"/>
          <w:sz w:val="24"/>
          <w:szCs w:val="24"/>
          <w:lang w:val="sr-Latn-CS"/>
        </w:rPr>
        <w:t>tehničkog prijema saobraćajnice MR1 ( I faza)</w:t>
      </w:r>
      <w:r w:rsidR="00D657E7">
        <w:rPr>
          <w:rFonts w:ascii="Times New Roman" w:eastAsia="Calibri" w:hAnsi="Times New Roman" w:cs="Times New Roman"/>
          <w:color w:val="000000"/>
          <w:sz w:val="24"/>
          <w:szCs w:val="24"/>
          <w:lang w:val="sr-Latn-CS"/>
        </w:rPr>
        <w:t>,</w:t>
      </w:r>
      <w:r w:rsidRPr="00F108D1">
        <w:rPr>
          <w:rFonts w:ascii="Times New Roman" w:eastAsia="Calibri" w:hAnsi="Times New Roman" w:cs="Times New Roman"/>
          <w:color w:val="000000"/>
          <w:sz w:val="24"/>
          <w:szCs w:val="24"/>
          <w:lang w:val="sr-Latn-CS"/>
        </w:rPr>
        <w:t xml:space="preserve"> nijesam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108D1">
        <w:rPr>
          <w:rFonts w:ascii="Times New Roman" w:eastAsia="Calibri" w:hAnsi="Times New Roman" w:cs="Times New Roman"/>
          <w:color w:val="000000"/>
          <w:sz w:val="24"/>
          <w:szCs w:val="24"/>
          <w:lang w:val="sr-Latn-CS"/>
        </w:rPr>
        <w:t>.</w:t>
      </w:r>
    </w:p>
    <w:p w:rsidR="00FB6504" w:rsidRPr="00F108D1" w:rsidRDefault="00FB6504" w:rsidP="00FB6504">
      <w:pPr>
        <w:tabs>
          <w:tab w:val="left" w:pos="1950"/>
        </w:tabs>
        <w:spacing w:after="0" w:line="240" w:lineRule="auto"/>
        <w:rPr>
          <w:rFonts w:ascii="Times New Roman" w:eastAsia="Calibri" w:hAnsi="Times New Roman" w:cs="Times New Roman"/>
          <w:color w:val="000000"/>
          <w:sz w:val="24"/>
          <w:szCs w:val="24"/>
          <w:lang w:val="sr-Latn-CS"/>
        </w:rPr>
      </w:pPr>
    </w:p>
    <w:p w:rsidR="00FB6504" w:rsidRPr="00AC2A82" w:rsidRDefault="00FB6504" w:rsidP="000A7385">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pt-BR"/>
        </w:rPr>
        <w:t>Član komisije za otvaranje i vrednovanje ponuda</w:t>
      </w:r>
      <w:r>
        <w:rPr>
          <w:rFonts w:ascii="Times New Roman" w:eastAsia="Calibri" w:hAnsi="Times New Roman" w:cs="Times New Roman"/>
          <w:color w:val="000000"/>
          <w:sz w:val="24"/>
          <w:szCs w:val="24"/>
          <w:lang w:val="sr-Latn-CS"/>
        </w:rPr>
        <w:t xml:space="preserve"> Radmila Lučić</w:t>
      </w:r>
      <w:r w:rsidR="00641397">
        <w:rPr>
          <w:rFonts w:ascii="Times New Roman" w:eastAsia="Calibri" w:hAnsi="Times New Roman" w:cs="Times New Roman"/>
          <w:color w:val="000000"/>
          <w:sz w:val="24"/>
          <w:szCs w:val="24"/>
          <w:lang w:val="sr-Latn-CS"/>
        </w:rPr>
        <w:t>, s.r.</w:t>
      </w:r>
      <w:r w:rsidRPr="00AC2A82">
        <w:rPr>
          <w:rFonts w:ascii="Times New Roman" w:eastAsia="Calibri" w:hAnsi="Times New Roman" w:cs="Times New Roman"/>
          <w:color w:val="000000"/>
          <w:sz w:val="24"/>
          <w:szCs w:val="24"/>
          <w:lang w:val="sr-Latn-CS"/>
        </w:rPr>
        <w:t xml:space="preserve"> </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Pr="00AC2A82" w:rsidRDefault="00FB6504" w:rsidP="00FB6504">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Pr>
          <w:rFonts w:ascii="Times New Roman" w:eastAsia="Calibri" w:hAnsi="Times New Roman" w:cs="Times New Roman"/>
          <w:color w:val="000000"/>
          <w:sz w:val="24"/>
          <w:szCs w:val="24"/>
          <w:lang w:val="sr-Latn-CS"/>
        </w:rPr>
        <w:t xml:space="preserve"> </w:t>
      </w:r>
      <w:r w:rsidR="007F5200">
        <w:rPr>
          <w:rFonts w:ascii="Times New Roman" w:eastAsia="Calibri" w:hAnsi="Times New Roman" w:cs="Times New Roman"/>
          <w:sz w:val="24"/>
          <w:szCs w:val="24"/>
          <w:lang w:val="sr-Latn-CS"/>
        </w:rPr>
        <w:t>Gorica Nikšić</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Pr="00AC2A82" w:rsidRDefault="00FB6504" w:rsidP="00FB6504">
      <w:pPr>
        <w:spacing w:after="0" w:line="240" w:lineRule="auto"/>
        <w:ind w:firstLine="1134"/>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Član komisije za otvaranje i vrednovanje ponuda</w:t>
      </w:r>
      <w:r w:rsidRPr="00AC2A82">
        <w:rPr>
          <w:rFonts w:ascii="Times New Roman" w:eastAsia="Calibri" w:hAnsi="Times New Roman" w:cs="Times New Roman"/>
          <w:color w:val="000000"/>
          <w:sz w:val="24"/>
          <w:szCs w:val="24"/>
          <w:lang w:val="sr-Latn-CS"/>
        </w:rPr>
        <w:t xml:space="preserve"> </w:t>
      </w:r>
      <w:r w:rsidR="005A0129" w:rsidRPr="005A0129">
        <w:rPr>
          <w:rFonts w:ascii="Times New Roman" w:eastAsia="Calibri" w:hAnsi="Times New Roman" w:cs="Times New Roman"/>
          <w:sz w:val="24"/>
          <w:szCs w:val="24"/>
          <w:lang w:val="sr-Latn-CS"/>
        </w:rPr>
        <w:t>Bogdan Čučković</w:t>
      </w:r>
      <w:r w:rsidR="00641397">
        <w:rPr>
          <w:rFonts w:ascii="Times New Roman" w:eastAsia="Calibri" w:hAnsi="Times New Roman" w:cs="Times New Roman"/>
          <w:color w:val="000000"/>
          <w:sz w:val="24"/>
          <w:szCs w:val="24"/>
          <w:lang w:val="sr-Latn-CS"/>
        </w:rPr>
        <w:t>, s.r.</w:t>
      </w:r>
    </w:p>
    <w:p w:rsidR="00FB6504" w:rsidRPr="00AC2A82" w:rsidRDefault="00FB6504" w:rsidP="00FB6504">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w:t>
      </w:r>
      <w:r w:rsidR="00AC6CDF">
        <w:rPr>
          <w:rFonts w:ascii="Times New Roman" w:eastAsia="Calibri" w:hAnsi="Times New Roman" w:cs="Times New Roman"/>
          <w:i/>
          <w:iCs/>
          <w:color w:val="000000"/>
          <w:lang w:val="sr-Latn-CS"/>
        </w:rPr>
        <w:t xml:space="preserve">                          </w:t>
      </w:r>
    </w:p>
    <w:p w:rsidR="00FB6504" w:rsidRDefault="00FB6504" w:rsidP="00FB6504">
      <w:pPr>
        <w:spacing w:before="96" w:after="0" w:line="240" w:lineRule="auto"/>
        <w:jc w:val="both"/>
        <w:rPr>
          <w:rFonts w:ascii="Times New Roman" w:eastAsia="Calibri" w:hAnsi="Times New Roman" w:cs="Times New Roman"/>
          <w:color w:val="000000"/>
          <w:sz w:val="24"/>
          <w:szCs w:val="24"/>
          <w:lang w:val="sr-Latn-CS"/>
        </w:rPr>
      </w:pPr>
    </w:p>
    <w:p w:rsidR="00FB6504" w:rsidRPr="002D6EDC" w:rsidRDefault="00AD2720" w:rsidP="00641397">
      <w:pPr>
        <w:spacing w:after="0" w:line="240" w:lineRule="auto"/>
        <w:jc w:val="both"/>
        <w:rPr>
          <w:rFonts w:ascii="Times New Roman" w:eastAsia="Calibri" w:hAnsi="Times New Roman" w:cs="Times New Roman"/>
          <w:color w:val="FF0000"/>
          <w:sz w:val="24"/>
          <w:szCs w:val="24"/>
          <w:lang w:val="sr-Latn-CS"/>
        </w:rPr>
      </w:pPr>
      <w:r>
        <w:rPr>
          <w:rFonts w:ascii="Times New Roman" w:eastAsia="Calibri" w:hAnsi="Times New Roman" w:cs="Times New Roman"/>
          <w:color w:val="000000"/>
          <w:sz w:val="24"/>
          <w:szCs w:val="24"/>
          <w:lang w:val="sr-Latn-CS"/>
        </w:rPr>
        <w:t xml:space="preserve"> </w:t>
      </w:r>
      <w:r w:rsidR="00FB6504" w:rsidRPr="00F108D1">
        <w:rPr>
          <w:rFonts w:ascii="Times New Roman" w:eastAsia="Calibri" w:hAnsi="Times New Roman" w:cs="Times New Roman"/>
          <w:color w:val="000000"/>
          <w:sz w:val="24"/>
          <w:szCs w:val="24"/>
          <w:lang w:val="sr-Latn-CS"/>
        </w:rPr>
        <w:t xml:space="preserve">Lice koje je  učestvovalo u pripremanju tenderske dokumentacije </w:t>
      </w:r>
      <w:r w:rsidR="0026015A">
        <w:rPr>
          <w:rFonts w:ascii="Times New Roman" w:eastAsia="Calibri" w:hAnsi="Times New Roman" w:cs="Times New Roman"/>
          <w:sz w:val="24"/>
          <w:szCs w:val="24"/>
          <w:lang w:val="sr-Latn-CS"/>
        </w:rPr>
        <w:t>Slobodan Gredo</w:t>
      </w:r>
      <w:r w:rsidR="00641397" w:rsidRPr="0026015A">
        <w:rPr>
          <w:rFonts w:ascii="Times New Roman" w:eastAsia="Calibri" w:hAnsi="Times New Roman" w:cs="Times New Roman"/>
          <w:sz w:val="24"/>
          <w:szCs w:val="24"/>
          <w:lang w:val="sr-Latn-CS"/>
        </w:rPr>
        <w:t>, s.r</w:t>
      </w:r>
    </w:p>
    <w:p w:rsidR="00FB6504" w:rsidRPr="00AC2A82" w:rsidRDefault="00FB6504" w:rsidP="00FB6504">
      <w:pPr>
        <w:spacing w:before="96"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tabs>
          <w:tab w:val="left" w:pos="1950"/>
        </w:tabs>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color w:val="000000"/>
          <w:sz w:val="24"/>
          <w:szCs w:val="24"/>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rPr>
          <w:rFonts w:ascii="Times New Roman" w:eastAsia="Calibri" w:hAnsi="Times New Roman" w:cs="Times New Roman"/>
          <w:b/>
          <w:bCs/>
          <w:color w:val="000000"/>
          <w:sz w:val="28"/>
          <w:szCs w:val="28"/>
          <w:lang w:val="sr-Latn-CS"/>
        </w:rPr>
      </w:pPr>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F108D1">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FB6504" w:rsidRPr="00AC2A82" w:rsidRDefault="00FB6504" w:rsidP="00FB6504">
      <w:pPr>
        <w:spacing w:after="0" w:line="240" w:lineRule="auto"/>
        <w:ind w:left="454" w:hanging="454"/>
        <w:jc w:val="both"/>
        <w:rPr>
          <w:rFonts w:ascii="Times New Roman" w:eastAsia="PMingLiU"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PMingLiU" w:hAnsi="Times New Roman" w:cs="Times New Roman"/>
          <w:b/>
          <w:bCs/>
          <w:color w:val="000000"/>
          <w:sz w:val="24"/>
          <w:szCs w:val="24"/>
          <w:lang w:val="sr-Latn-CS"/>
        </w:rPr>
      </w:pPr>
    </w:p>
    <w:p w:rsidR="00FB6504" w:rsidRPr="00AC2A82" w:rsidRDefault="00FB6504" w:rsidP="00FB6504">
      <w:pPr>
        <w:spacing w:after="0" w:line="240" w:lineRule="auto"/>
        <w:ind w:left="454" w:hanging="454"/>
        <w:jc w:val="both"/>
        <w:rPr>
          <w:rFonts w:ascii="Times New Roman" w:eastAsia="PMingLiU"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bdr w:val="single" w:sz="4" w:space="0" w:color="auto"/>
          <w:lang w:val="sr-Latn-CS"/>
        </w:rPr>
      </w:pPr>
      <w:r w:rsidRPr="00AC2A82">
        <w:rPr>
          <w:rFonts w:ascii="Times New Roman" w:eastAsia="Calibri" w:hAnsi="Times New Roman" w:cs="Times New Roman"/>
          <w:b/>
          <w:bCs/>
          <w:color w:val="000000"/>
          <w:sz w:val="24"/>
          <w:szCs w:val="24"/>
          <w:shd w:val="clear" w:color="auto" w:fill="FFFFFF"/>
        </w:rPr>
        <w:sym w:font="Wingdings" w:char="F0A8"/>
      </w:r>
      <w:r w:rsidRPr="00F108D1">
        <w:rPr>
          <w:rFonts w:ascii="Times New Roman" w:eastAsia="Calibri" w:hAnsi="Times New Roman" w:cs="Times New Roman"/>
          <w:b/>
          <w:bCs/>
          <w:color w:val="000000"/>
          <w:sz w:val="24"/>
          <w:szCs w:val="24"/>
          <w:shd w:val="clear" w:color="auto" w:fill="FFFFFF"/>
          <w:lang w:val="sr-Latn-CS"/>
        </w:rPr>
        <w:t xml:space="preserve"> </w:t>
      </w:r>
      <w:r w:rsidRPr="00AC2A82">
        <w:rPr>
          <w:rFonts w:ascii="Times New Roman" w:eastAsia="Calibri" w:hAnsi="Times New Roman" w:cs="Times New Roman"/>
          <w:b/>
          <w:bCs/>
          <w:color w:val="000000"/>
          <w:sz w:val="24"/>
          <w:szCs w:val="24"/>
          <w:shd w:val="clear" w:color="auto" w:fill="FFFFFF"/>
          <w:lang w:val="hr-HR"/>
        </w:rPr>
        <w:t xml:space="preserve">Vrednovanje ponuda po kriterijumu </w:t>
      </w:r>
      <w:r w:rsidRPr="00AC2A82">
        <w:rPr>
          <w:rFonts w:ascii="Times New Roman" w:eastAsia="Calibri" w:hAnsi="Times New Roman" w:cs="Times New Roman"/>
          <w:b/>
          <w:bCs/>
          <w:color w:val="000000"/>
          <w:sz w:val="24"/>
          <w:szCs w:val="24"/>
          <w:shd w:val="clear" w:color="auto" w:fill="FFFFFF"/>
          <w:lang w:val="pl-PL"/>
        </w:rPr>
        <w:t>najni</w:t>
      </w:r>
      <w:r w:rsidRPr="00AC2A82">
        <w:rPr>
          <w:rFonts w:ascii="Times New Roman" w:eastAsia="Calibri" w:hAnsi="Times New Roman" w:cs="Times New Roman"/>
          <w:b/>
          <w:bCs/>
          <w:color w:val="000000"/>
          <w:sz w:val="24"/>
          <w:szCs w:val="24"/>
          <w:shd w:val="clear" w:color="auto" w:fill="FFFFFF"/>
          <w:lang w:val="hr-HR"/>
        </w:rPr>
        <w:t>že</w:t>
      </w:r>
      <w:r w:rsidRPr="00AC2A82">
        <w:rPr>
          <w:rFonts w:ascii="Times New Roman" w:eastAsia="Calibri" w:hAnsi="Times New Roman" w:cs="Times New Roman"/>
          <w:b/>
          <w:bCs/>
          <w:color w:val="000000"/>
          <w:sz w:val="24"/>
          <w:szCs w:val="24"/>
          <w:shd w:val="clear" w:color="auto" w:fill="FFFFFF"/>
          <w:lang w:val="pl-PL"/>
        </w:rPr>
        <w:t xml:space="preserve"> ponu</w:t>
      </w:r>
      <w:r w:rsidRPr="00AC2A82">
        <w:rPr>
          <w:rFonts w:ascii="Times New Roman" w:eastAsia="Calibri" w:hAnsi="Times New Roman" w:cs="Times New Roman"/>
          <w:b/>
          <w:bCs/>
          <w:color w:val="000000"/>
          <w:sz w:val="24"/>
          <w:szCs w:val="24"/>
          <w:shd w:val="clear" w:color="auto" w:fill="FFFFFF"/>
          <w:lang w:val="hr-HR"/>
        </w:rPr>
        <w:t>đ</w:t>
      </w:r>
      <w:r w:rsidRPr="00AC2A82">
        <w:rPr>
          <w:rFonts w:ascii="Times New Roman" w:eastAsia="Calibri" w:hAnsi="Times New Roman" w:cs="Times New Roman"/>
          <w:b/>
          <w:bCs/>
          <w:color w:val="000000"/>
          <w:sz w:val="24"/>
          <w:szCs w:val="24"/>
          <w:shd w:val="clear" w:color="auto" w:fill="FFFFFF"/>
          <w:lang w:val="pl-PL"/>
        </w:rPr>
        <w:t>ena cijena</w:t>
      </w:r>
      <w:r w:rsidRPr="00F108D1">
        <w:rPr>
          <w:rFonts w:ascii="Times New Roman" w:eastAsia="Calibri" w:hAnsi="Times New Roman" w:cs="Times New Roman"/>
          <w:b/>
          <w:bCs/>
          <w:color w:val="000000"/>
          <w:sz w:val="24"/>
          <w:szCs w:val="24"/>
          <w:lang w:val="sr-Latn-CS"/>
        </w:rPr>
        <w:t xml:space="preserve"> vršiće se na sljedeći način:</w:t>
      </w:r>
      <w:r w:rsidRPr="00AC2A82">
        <w:rPr>
          <w:rFonts w:ascii="Times New Roman" w:eastAsia="Calibri" w:hAnsi="Times New Roman" w:cs="Times New Roman"/>
          <w:color w:val="000000"/>
          <w:sz w:val="24"/>
          <w:szCs w:val="24"/>
          <w:lang w:val="pl-PL"/>
        </w:rPr>
        <w:tab/>
      </w:r>
      <w:r w:rsidRPr="00F108D1">
        <w:rPr>
          <w:rFonts w:ascii="Times New Roman" w:eastAsia="Calibri" w:hAnsi="Times New Roman" w:cs="Times New Roman"/>
          <w:i/>
          <w:iCs/>
          <w:color w:val="000000"/>
          <w:sz w:val="24"/>
          <w:szCs w:val="24"/>
          <w:lang w:val="sr-Latn-CS"/>
        </w:rPr>
        <w:t>____________________________________________________________________;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Times New Roman" w:hAnsi="Times New Roman" w:cs="Times New Roman"/>
          <w:sz w:val="24"/>
          <w:szCs w:val="24"/>
          <w:lang w:val="sl-SI"/>
        </w:rPr>
      </w:pPr>
      <w:r w:rsidRPr="00AC2A82">
        <w:rPr>
          <w:rFonts w:ascii="Arial" w:eastAsia="Times New Roman" w:hAnsi="Arial" w:cs="Arial"/>
          <w:sz w:val="20"/>
          <w:szCs w:val="20"/>
          <w:lang w:val="sr-Cyrl-CS"/>
        </w:rPr>
        <w:t>Br</w:t>
      </w:r>
      <w:r w:rsidRPr="00AC2A82">
        <w:rPr>
          <w:rFonts w:ascii="Times New Roman" w:eastAsia="Times New Roman" w:hAnsi="Times New Roman" w:cs="Times New Roman"/>
          <w:sz w:val="24"/>
          <w:szCs w:val="24"/>
          <w:lang w:val="sr-Cyrl-CS"/>
        </w:rPr>
        <w:t xml:space="preserve">oj </w:t>
      </w:r>
      <w:r w:rsidRPr="00AC2A82">
        <w:rPr>
          <w:rFonts w:ascii="Times New Roman" w:eastAsia="Times New Roman" w:hAnsi="Times New Roman" w:cs="Times New Roman"/>
          <w:sz w:val="24"/>
          <w:szCs w:val="24"/>
          <w:lang w:val="sl-SI"/>
        </w:rPr>
        <w:t>bodova za ovaj kriterijum</w:t>
      </w:r>
      <w:r w:rsidRPr="00AC2A82">
        <w:rPr>
          <w:rFonts w:ascii="Times New Roman" w:eastAsia="Times New Roman" w:hAnsi="Times New Roman" w:cs="Times New Roman"/>
          <w:sz w:val="24"/>
          <w:szCs w:val="24"/>
          <w:lang w:val="sr-Cyrl-CS"/>
        </w:rPr>
        <w:t xml:space="preserve"> odre</w:t>
      </w:r>
      <w:r w:rsidRPr="00AC2A82">
        <w:rPr>
          <w:rFonts w:ascii="Times New Roman" w:eastAsia="Times New Roman" w:hAnsi="Times New Roman" w:cs="Times New Roman"/>
          <w:sz w:val="24"/>
          <w:szCs w:val="24"/>
          <w:lang w:val="sr-Latn-CS"/>
        </w:rPr>
        <w:t>đ</w:t>
      </w:r>
      <w:r w:rsidRPr="00AC2A82">
        <w:rPr>
          <w:rFonts w:ascii="Times New Roman" w:eastAsia="Times New Roman" w:hAnsi="Times New Roman" w:cs="Times New Roman"/>
          <w:sz w:val="24"/>
          <w:szCs w:val="24"/>
          <w:lang w:val="sr-Cyrl-CS"/>
        </w:rPr>
        <w:t>uje se po formuli</w:t>
      </w:r>
      <w:r w:rsidRPr="00AC2A82">
        <w:rPr>
          <w:rFonts w:ascii="Times New Roman" w:eastAsia="Times New Roman" w:hAnsi="Times New Roman" w:cs="Times New Roman"/>
          <w:sz w:val="24"/>
          <w:szCs w:val="24"/>
          <w:lang w:val="sl-SI"/>
        </w:rPr>
        <w:t>:</w:t>
      </w:r>
    </w:p>
    <w:p w:rsidR="00FB6504" w:rsidRPr="00AC2A82" w:rsidRDefault="00FB6504" w:rsidP="00FB6504">
      <w:pPr>
        <w:spacing w:after="0" w:line="240" w:lineRule="auto"/>
        <w:jc w:val="center"/>
        <w:rPr>
          <w:rFonts w:ascii="Times New Roman" w:eastAsia="Times New Roman" w:hAnsi="Times New Roman" w:cs="Times New Roman"/>
          <w:b/>
          <w:sz w:val="24"/>
          <w:szCs w:val="24"/>
          <w:lang w:val="sr-Latn-CS"/>
        </w:rPr>
      </w:pP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min</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p</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*100</w:t>
      </w:r>
    </w:p>
    <w:p w:rsidR="00FB6504" w:rsidRPr="00AC2A82" w:rsidRDefault="00FB6504" w:rsidP="00FB6504">
      <w:pPr>
        <w:spacing w:after="0" w:line="240" w:lineRule="auto"/>
        <w:jc w:val="both"/>
        <w:rPr>
          <w:rFonts w:ascii="Times New Roman" w:eastAsia="Times New Roman" w:hAnsi="Times New Roman" w:cs="Times New Roman"/>
          <w:sz w:val="24"/>
          <w:szCs w:val="24"/>
          <w:u w:val="single"/>
          <w:lang w:val="sr-Latn-CS"/>
        </w:rPr>
      </w:pPr>
      <w:r w:rsidRPr="00AC2A82">
        <w:rPr>
          <w:rFonts w:ascii="Times New Roman" w:eastAsia="Times New Roman" w:hAnsi="Times New Roman" w:cs="Times New Roman"/>
          <w:sz w:val="24"/>
          <w:szCs w:val="24"/>
          <w:u w:val="single"/>
          <w:lang w:val="sr-Latn-CS"/>
        </w:rPr>
        <w:t>Gdje je:</w:t>
      </w:r>
    </w:p>
    <w:p w:rsidR="00FB6504" w:rsidRPr="00AC2A82" w:rsidRDefault="00FB6504" w:rsidP="00FB6504">
      <w:pPr>
        <w:spacing w:after="0" w:line="240" w:lineRule="auto"/>
        <w:ind w:firstLine="708"/>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 – broj bodova po kriterijumu najniže ponuđena cijena</w:t>
      </w:r>
    </w:p>
    <w:p w:rsidR="00FB6504" w:rsidRPr="00AC2A82" w:rsidRDefault="00FB6504" w:rsidP="00FB6504">
      <w:pPr>
        <w:spacing w:after="0" w:line="240" w:lineRule="auto"/>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w:t>
      </w:r>
      <w:r w:rsidRPr="00AC2A82">
        <w:rPr>
          <w:rFonts w:ascii="Times New Roman" w:eastAsia="Times New Roman" w:hAnsi="Times New Roman" w:cs="Times New Roman"/>
          <w:sz w:val="24"/>
          <w:szCs w:val="24"/>
          <w:vertAlign w:val="subscript"/>
          <w:lang w:val="sr-Latn-CS"/>
        </w:rPr>
        <w:t>p</w:t>
      </w:r>
      <w:r w:rsidRPr="00AC2A82">
        <w:rPr>
          <w:rFonts w:ascii="Times New Roman" w:eastAsia="Times New Roman" w:hAnsi="Times New Roman" w:cs="Times New Roman"/>
          <w:sz w:val="24"/>
          <w:szCs w:val="24"/>
          <w:lang w:val="sr-Latn-CS"/>
        </w:rPr>
        <w:t xml:space="preserve"> –  ponuđena cijena (sa PDV)   </w:t>
      </w:r>
    </w:p>
    <w:p w:rsidR="00FB6504" w:rsidRPr="00AC2A82" w:rsidRDefault="00FB6504" w:rsidP="00FB6504">
      <w:pPr>
        <w:spacing w:after="0" w:line="240" w:lineRule="auto"/>
        <w:jc w:val="both"/>
        <w:rPr>
          <w:rFonts w:ascii="Times New Roman" w:eastAsia="Times New Roman" w:hAnsi="Times New Roman" w:cs="Times New Roman"/>
          <w:sz w:val="24"/>
          <w:szCs w:val="24"/>
          <w:lang w:val="sr-Latn-CS"/>
        </w:rPr>
      </w:pPr>
      <w:r w:rsidRPr="00AC2A82">
        <w:rPr>
          <w:rFonts w:ascii="Arial" w:eastAsia="Times New Roman" w:hAnsi="Arial" w:cs="Arial"/>
          <w:sz w:val="20"/>
          <w:szCs w:val="20"/>
          <w:lang w:val="sr-Latn-CS"/>
        </w:rPr>
        <w:t xml:space="preserve">              </w:t>
      </w:r>
      <w:r w:rsidRPr="00AC2A82">
        <w:rPr>
          <w:rFonts w:ascii="Times New Roman" w:eastAsia="Times New Roman" w:hAnsi="Times New Roman" w:cs="Times New Roman"/>
          <w:sz w:val="24"/>
          <w:szCs w:val="24"/>
          <w:lang w:val="sr-Latn-CS"/>
        </w:rPr>
        <w:t>C</w:t>
      </w:r>
      <w:r w:rsidRPr="00AC2A82">
        <w:rPr>
          <w:rFonts w:ascii="Times New Roman" w:eastAsia="Times New Roman" w:hAnsi="Times New Roman" w:cs="Times New Roman"/>
          <w:sz w:val="24"/>
          <w:szCs w:val="24"/>
          <w:vertAlign w:val="subscript"/>
          <w:lang w:val="sr-Latn-CS"/>
        </w:rPr>
        <w:t>min</w:t>
      </w:r>
      <w:r w:rsidRPr="00AC2A82">
        <w:rPr>
          <w:rFonts w:ascii="Times New Roman" w:eastAsia="Times New Roman" w:hAnsi="Times New Roman" w:cs="Times New Roman"/>
          <w:sz w:val="24"/>
          <w:szCs w:val="24"/>
          <w:lang w:val="sr-Latn-CS"/>
        </w:rPr>
        <w:t xml:space="preserve"> – najniža ponuđena cijena (sa PDV)</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B6504" w:rsidRPr="00F108D1" w:rsidRDefault="00FB6504" w:rsidP="00FB6504">
      <w:pPr>
        <w:spacing w:after="0" w:line="240" w:lineRule="auto"/>
        <w:ind w:left="284"/>
        <w:jc w:val="both"/>
        <w:rPr>
          <w:rFonts w:ascii="Times New Roman" w:eastAsia="Calibri" w:hAnsi="Times New Roman" w:cs="Times New Roman"/>
          <w:color w:val="000000"/>
          <w:sz w:val="24"/>
          <w:szCs w:val="24"/>
          <w:bdr w:val="single" w:sz="4" w:space="0" w:color="auto"/>
          <w:lang w:val="it-IT"/>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shd w:val="clear" w:color="auto" w:fill="FFFFFF"/>
          <w:lang w:val="it-IT"/>
        </w:rPr>
      </w:pPr>
    </w:p>
    <w:p w:rsidR="00FB6504" w:rsidRPr="00F108D1" w:rsidRDefault="00FB6504" w:rsidP="00FB6504">
      <w:pPr>
        <w:spacing w:after="0" w:line="240" w:lineRule="auto"/>
        <w:ind w:left="284"/>
        <w:jc w:val="both"/>
        <w:rPr>
          <w:rFonts w:ascii="Times New Roman" w:eastAsia="Calibri" w:hAnsi="Times New Roman" w:cs="Times New Roman"/>
          <w:color w:val="000000"/>
          <w:sz w:val="24"/>
          <w:szCs w:val="24"/>
          <w:bdr w:val="single" w:sz="4" w:space="0" w:color="auto"/>
          <w:lang w:val="it-IT"/>
        </w:rPr>
      </w:pPr>
    </w:p>
    <w:tbl>
      <w:tblPr>
        <w:tblW w:w="0" w:type="auto"/>
        <w:tblInd w:w="2" w:type="dxa"/>
        <w:tblLook w:val="00A0" w:firstRow="1" w:lastRow="0" w:firstColumn="1" w:lastColumn="0" w:noHBand="0" w:noVBand="0"/>
      </w:tblPr>
      <w:tblGrid>
        <w:gridCol w:w="9286"/>
      </w:tblGrid>
      <w:tr w:rsidR="00FB6504" w:rsidRPr="00A00046" w:rsidTr="00E44806">
        <w:tc>
          <w:tcPr>
            <w:tcW w:w="9468" w:type="dxa"/>
          </w:tcPr>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F108D1" w:rsidRDefault="00FB6504" w:rsidP="00E4480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r w:rsidRPr="00AC2A82">
              <w:rPr>
                <w:rFonts w:ascii="Times New Roman" w:eastAsia="Calibri" w:hAnsi="Times New Roman" w:cs="Times New Roman"/>
                <w:color w:val="000000"/>
                <w:sz w:val="24"/>
                <w:szCs w:val="24"/>
              </w:rPr>
              <w:t>Ako</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ponu</w:t>
            </w:r>
            <w:r w:rsidRPr="00F108D1">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rPr>
              <w:t>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cijena</w:t>
            </w:r>
            <w:r w:rsidRPr="00F108D1">
              <w:rPr>
                <w:rFonts w:ascii="Times New Roman" w:eastAsia="Calibri" w:hAnsi="Times New Roman" w:cs="Times New Roman"/>
                <w:color w:val="000000"/>
                <w:sz w:val="24"/>
                <w:szCs w:val="24"/>
                <w:lang w:val="hr-HR"/>
              </w:rPr>
              <w:t xml:space="preserve"> 0,00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prilikom</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vrednovanja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te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kriterijumu</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ili</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podkriterijumu</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najni</w:t>
            </w:r>
            <w:r w:rsidRPr="00F108D1">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rPr>
              <w:t>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ponu</w:t>
            </w:r>
            <w:r w:rsidRPr="00F108D1">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rPr>
              <w:t>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uzima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se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da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je</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ponu</w:t>
            </w:r>
            <w:r w:rsidRPr="00F108D1">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rPr>
              <w:t>ena</w:t>
            </w:r>
            <w:r w:rsidRPr="00F108D1">
              <w:rPr>
                <w:rFonts w:ascii="Times New Roman" w:eastAsia="Calibri" w:hAnsi="Times New Roman" w:cs="Times New Roman"/>
                <w:color w:val="000000"/>
                <w:sz w:val="24"/>
                <w:szCs w:val="24"/>
                <w:lang w:val="hr-HR"/>
              </w:rPr>
              <w:t xml:space="preserve"> </w:t>
            </w:r>
            <w:r w:rsidRPr="00AC2A82">
              <w:rPr>
                <w:rFonts w:ascii="Times New Roman" w:eastAsia="Calibri" w:hAnsi="Times New Roman" w:cs="Times New Roman"/>
                <w:color w:val="000000"/>
                <w:sz w:val="24"/>
                <w:szCs w:val="24"/>
              </w:rPr>
              <w:t>cijena</w:t>
            </w:r>
            <w:r w:rsidRPr="00F108D1">
              <w:rPr>
                <w:rFonts w:ascii="Times New Roman" w:eastAsia="Calibri" w:hAnsi="Times New Roman" w:cs="Times New Roman"/>
                <w:color w:val="000000"/>
                <w:sz w:val="24"/>
                <w:szCs w:val="24"/>
                <w:lang w:val="hr-HR"/>
              </w:rPr>
              <w:t xml:space="preserve"> 0,01 </w:t>
            </w:r>
            <w:r w:rsidRPr="00AC2A82">
              <w:rPr>
                <w:rFonts w:ascii="Times New Roman" w:eastAsia="Calibri" w:hAnsi="Times New Roman" w:cs="Times New Roman"/>
                <w:color w:val="000000"/>
                <w:sz w:val="24"/>
                <w:szCs w:val="24"/>
              </w:rPr>
              <w:t>EUR</w:t>
            </w:r>
            <w:r w:rsidRPr="00F108D1">
              <w:rPr>
                <w:rFonts w:ascii="Times New Roman" w:eastAsia="Calibri" w:hAnsi="Times New Roman" w:cs="Times New Roman"/>
                <w:color w:val="000000"/>
                <w:sz w:val="24"/>
                <w:szCs w:val="24"/>
                <w:lang w:val="hr-HR"/>
              </w:rPr>
              <w:t>.</w:t>
            </w:r>
          </w:p>
          <w:p w:rsidR="00FB6504" w:rsidRPr="00AC2A82" w:rsidRDefault="00FB6504" w:rsidP="00E44806">
            <w:pPr>
              <w:spacing w:after="0" w:line="240" w:lineRule="auto"/>
              <w:jc w:val="both"/>
              <w:rPr>
                <w:rFonts w:ascii="Times New Roman" w:eastAsia="Calibri" w:hAnsi="Times New Roman" w:cs="Times New Roman"/>
                <w:b/>
                <w:bCs/>
                <w:i/>
                <w:i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color w:val="000000"/>
                <w:sz w:val="24"/>
                <w:szCs w:val="24"/>
                <w:lang w:val="hr-HR"/>
              </w:rPr>
            </w:pPr>
          </w:p>
          <w:p w:rsidR="00FB6504" w:rsidRPr="00AC2A82" w:rsidRDefault="00FB6504" w:rsidP="00E44806">
            <w:pPr>
              <w:spacing w:after="0" w:line="240" w:lineRule="auto"/>
              <w:jc w:val="both"/>
              <w:rPr>
                <w:rFonts w:ascii="Times New Roman" w:eastAsia="Calibri" w:hAnsi="Times New Roman" w:cs="Times New Roman"/>
                <w:b/>
                <w:bCs/>
                <w:color w:val="000000"/>
                <w:sz w:val="24"/>
                <w:szCs w:val="24"/>
                <w:lang w:val="hr-HR"/>
              </w:rPr>
            </w:pPr>
          </w:p>
        </w:tc>
      </w:tr>
    </w:tbl>
    <w:p w:rsidR="00FB6504" w:rsidRPr="00AC2A82" w:rsidRDefault="00FB6504" w:rsidP="00FB6504">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hr-HR"/>
        </w:rPr>
      </w:pPr>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7" w:name="_Toc417218200"/>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OBRAZAC PONUDE SA OBRASCIMA KOJE PRIPREMA PONUĐAČ</w:t>
      </w:r>
      <w:bookmarkEnd w:id="7"/>
    </w:p>
    <w:p w:rsidR="00FB6504" w:rsidRPr="00F108D1" w:rsidRDefault="00FB6504" w:rsidP="00FB6504">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108D1">
        <w:rPr>
          <w:rFonts w:ascii="Times New Roman" w:eastAsia="PMingLiU" w:hAnsi="Times New Roman" w:cs="Times New Roman"/>
          <w:b/>
          <w:bCs/>
          <w:color w:val="000000"/>
          <w:sz w:val="28"/>
          <w:szCs w:val="28"/>
          <w:lang w:val="pt-BR"/>
        </w:rPr>
        <w:t xml:space="preserve"> </w:t>
      </w:r>
    </w:p>
    <w:p w:rsidR="00FB6504" w:rsidRPr="00F108D1" w:rsidRDefault="00FB6504" w:rsidP="00FB6504">
      <w:pPr>
        <w:numPr>
          <w:ilvl w:val="1"/>
          <w:numId w:val="0"/>
        </w:numPr>
        <w:rPr>
          <w:rFonts w:ascii="Times New Roman" w:eastAsia="Times New Roman" w:hAnsi="Times New Roman" w:cs="Times New Roman"/>
          <w:i/>
          <w:iCs/>
          <w:color w:val="000000"/>
          <w:spacing w:val="15"/>
          <w:sz w:val="24"/>
          <w:szCs w:val="24"/>
          <w:lang w:val="pt-BR" w:eastAsia="zh-TW"/>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lang w:val="pt-BR"/>
        </w:rPr>
      </w:pPr>
    </w:p>
    <w:p w:rsidR="00FB6504" w:rsidRPr="00F108D1" w:rsidRDefault="00FB6504" w:rsidP="00FB6504">
      <w:pPr>
        <w:rPr>
          <w:rFonts w:ascii="Times New Roman" w:eastAsia="Calibri" w:hAnsi="Times New Roman" w:cs="Times New Roman"/>
          <w:b/>
          <w:bCs/>
          <w:color w:val="000000"/>
          <w:sz w:val="24"/>
          <w:szCs w:val="24"/>
          <w:lang w:val="pt-BR" w:eastAsia="zh-TW"/>
        </w:rPr>
      </w:pPr>
      <w:bookmarkStart w:id="8" w:name="_Toc417218201"/>
      <w:r w:rsidRPr="00F108D1">
        <w:rPr>
          <w:rFonts w:ascii="Times New Roman" w:eastAsia="Calibri" w:hAnsi="Times New Roman" w:cs="Times New Roman"/>
          <w:color w:val="000000"/>
          <w:sz w:val="24"/>
          <w:szCs w:val="24"/>
          <w:lang w:val="pt-BR"/>
        </w:rPr>
        <w:br w:type="page"/>
      </w:r>
    </w:p>
    <w:bookmarkEnd w:id="8"/>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sidRPr="00F108D1">
        <w:rPr>
          <w:rFonts w:ascii="Times New Roman" w:eastAsia="Calibri" w:hAnsi="Times New Roman" w:cs="Times New Roman"/>
          <w:b/>
          <w:bCs/>
          <w:color w:val="000000"/>
          <w:sz w:val="24"/>
          <w:szCs w:val="24"/>
          <w:lang w:val="it-IT" w:eastAsia="zh-TW"/>
        </w:rPr>
        <w:lastRenderedPageBreak/>
        <w:t>NASLOVNA STRANA PONUDE</w:t>
      </w:r>
    </w:p>
    <w:p w:rsidR="00FB6504" w:rsidRPr="00F108D1" w:rsidRDefault="00FB6504" w:rsidP="00FB6504">
      <w:pPr>
        <w:tabs>
          <w:tab w:val="left" w:pos="1950"/>
        </w:tabs>
        <w:jc w:val="both"/>
        <w:rPr>
          <w:rFonts w:ascii="Times New Roman" w:eastAsia="Calibri" w:hAnsi="Times New Roman" w:cs="Times New Roman"/>
          <w:color w:val="000000"/>
          <w:lang w:val="it-IT"/>
        </w:rPr>
      </w:pPr>
    </w:p>
    <w:p w:rsidR="00FB6504" w:rsidRPr="00F108D1" w:rsidRDefault="00FB6504" w:rsidP="00FB6504">
      <w:pPr>
        <w:tabs>
          <w:tab w:val="left" w:pos="1950"/>
        </w:tabs>
        <w:jc w:val="both"/>
        <w:rPr>
          <w:rFonts w:ascii="Times New Roman" w:eastAsia="Calibri" w:hAnsi="Times New Roman" w:cs="Times New Roman"/>
          <w:color w:val="000000"/>
          <w:lang w:val="it-IT"/>
        </w:rPr>
      </w:pPr>
    </w:p>
    <w:p w:rsidR="00FB6504" w:rsidRPr="00F108D1" w:rsidRDefault="00FB6504" w:rsidP="00FB6504">
      <w:pPr>
        <w:jc w:val="both"/>
        <w:rPr>
          <w:rFonts w:ascii="Times New Roman" w:eastAsia="Calibri" w:hAnsi="Times New Roman" w:cs="Times New Roman"/>
          <w:color w:val="000000"/>
          <w:u w:val="single"/>
          <w:lang w:val="it-IT"/>
        </w:rPr>
      </w:pPr>
      <w:r w:rsidRPr="00F108D1">
        <w:rPr>
          <w:rFonts w:ascii="Times New Roman" w:eastAsia="Calibri" w:hAnsi="Times New Roman" w:cs="Times New Roman"/>
          <w:color w:val="000000"/>
          <w:sz w:val="24"/>
          <w:szCs w:val="24"/>
          <w:u w:val="single"/>
          <w:lang w:val="it-IT"/>
        </w:rPr>
        <w:t xml:space="preserve">             (</w:t>
      </w:r>
      <w:r w:rsidRPr="00F108D1">
        <w:rPr>
          <w:rFonts w:ascii="Times New Roman" w:eastAsia="Calibri" w:hAnsi="Times New Roman" w:cs="Times New Roman"/>
          <w:i/>
          <w:iCs/>
          <w:color w:val="000000"/>
          <w:sz w:val="24"/>
          <w:szCs w:val="24"/>
          <w:u w:val="single"/>
          <w:lang w:val="it-IT"/>
        </w:rPr>
        <w:t>naziv ponuđača</w:t>
      </w:r>
      <w:r w:rsidRPr="00F108D1">
        <w:rPr>
          <w:rFonts w:ascii="Times New Roman" w:eastAsia="Calibri" w:hAnsi="Times New Roman" w:cs="Times New Roman"/>
          <w:color w:val="000000"/>
          <w:sz w:val="24"/>
          <w:szCs w:val="24"/>
          <w:u w:val="single"/>
          <w:lang w:val="it-IT"/>
        </w:rPr>
        <w:t>)</w:t>
      </w:r>
      <w:r w:rsidRPr="00F108D1">
        <w:rPr>
          <w:rFonts w:ascii="Times New Roman" w:eastAsia="Calibri" w:hAnsi="Times New Roman" w:cs="Times New Roman"/>
          <w:color w:val="000000"/>
          <w:sz w:val="24"/>
          <w:szCs w:val="24"/>
          <w:u w:val="single"/>
          <w:lang w:val="it-IT"/>
        </w:rPr>
        <w:tab/>
      </w:r>
      <w:r w:rsidRPr="00F108D1">
        <w:rPr>
          <w:rFonts w:ascii="Times New Roman" w:eastAsia="Calibri" w:hAnsi="Times New Roman" w:cs="Times New Roman"/>
          <w:color w:val="000000"/>
          <w:u w:val="single"/>
          <w:lang w:val="it-IT"/>
        </w:rPr>
        <w:t xml:space="preserve">      </w:t>
      </w:r>
      <w:r w:rsidRPr="00F108D1">
        <w:rPr>
          <w:rFonts w:ascii="Times New Roman" w:eastAsia="Calibri" w:hAnsi="Times New Roman" w:cs="Times New Roman"/>
          <w:color w:val="000000"/>
          <w:u w:val="single"/>
          <w:lang w:val="it-IT"/>
        </w:rPr>
        <w:tab/>
        <w:t xml:space="preserve">  </w:t>
      </w:r>
    </w:p>
    <w:p w:rsidR="00FB6504" w:rsidRPr="00F108D1" w:rsidRDefault="00FB6504" w:rsidP="00FB6504">
      <w:pPr>
        <w:tabs>
          <w:tab w:val="left" w:pos="1950"/>
        </w:tabs>
        <w:jc w:val="center"/>
        <w:rPr>
          <w:rFonts w:ascii="Times New Roman" w:eastAsia="Calibri" w:hAnsi="Times New Roman" w:cs="Times New Roman"/>
          <w:color w:val="000000"/>
          <w:sz w:val="28"/>
          <w:szCs w:val="28"/>
          <w:lang w:val="pt-BR"/>
        </w:rPr>
      </w:pPr>
      <w:r w:rsidRPr="00F108D1">
        <w:rPr>
          <w:rFonts w:ascii="Times New Roman" w:eastAsia="Calibri" w:hAnsi="Times New Roman" w:cs="Times New Roman"/>
          <w:color w:val="000000"/>
          <w:sz w:val="28"/>
          <w:szCs w:val="28"/>
          <w:lang w:val="pt-BR"/>
        </w:rPr>
        <w:t>podnosi</w:t>
      </w: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naručioca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u w:val="single"/>
          <w:lang w:val="pt-BR"/>
        </w:rPr>
        <w:tab/>
      </w:r>
      <w:r w:rsidRPr="00F108D1">
        <w:rPr>
          <w:rFonts w:ascii="Times New Roman" w:eastAsia="Calibri" w:hAnsi="Times New Roman" w:cs="Times New Roman"/>
          <w:color w:val="000000"/>
          <w:sz w:val="24"/>
          <w:szCs w:val="24"/>
          <w:u w:val="single"/>
          <w:lang w:val="pt-BR"/>
        </w:rPr>
        <w:tab/>
      </w: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sz w:val="24"/>
          <w:szCs w:val="24"/>
          <w:u w:val="single"/>
          <w:lang w:val="pt-BR"/>
        </w:rPr>
      </w:pPr>
    </w:p>
    <w:p w:rsidR="00FB6504" w:rsidRPr="00F108D1" w:rsidRDefault="00FB6504" w:rsidP="00FB6504">
      <w:pPr>
        <w:tabs>
          <w:tab w:val="left" w:pos="1950"/>
        </w:tabs>
        <w:jc w:val="right"/>
        <w:rPr>
          <w:rFonts w:ascii="Times New Roman" w:eastAsia="Calibri" w:hAnsi="Times New Roman" w:cs="Times New Roman"/>
          <w:color w:val="000000"/>
          <w:lang w:val="pt-BR"/>
        </w:rPr>
      </w:pPr>
    </w:p>
    <w:p w:rsidR="00FB6504" w:rsidRPr="00F108D1" w:rsidRDefault="00FB6504" w:rsidP="00FB6504">
      <w:pPr>
        <w:tabs>
          <w:tab w:val="left" w:pos="1950"/>
        </w:tabs>
        <w:jc w:val="center"/>
        <w:rPr>
          <w:rFonts w:ascii="Times New Roman" w:eastAsia="Calibri" w:hAnsi="Times New Roman" w:cs="Times New Roman"/>
          <w:b/>
          <w:bCs/>
          <w:color w:val="000000"/>
          <w:sz w:val="32"/>
          <w:szCs w:val="32"/>
          <w:lang w:val="pt-BR"/>
        </w:rPr>
      </w:pPr>
      <w:r w:rsidRPr="00F108D1">
        <w:rPr>
          <w:rFonts w:ascii="Times New Roman" w:eastAsia="Calibri" w:hAnsi="Times New Roman" w:cs="Times New Roman"/>
          <w:b/>
          <w:bCs/>
          <w:color w:val="000000"/>
          <w:sz w:val="32"/>
          <w:szCs w:val="32"/>
          <w:lang w:val="pt-BR"/>
        </w:rPr>
        <w:t>P O N U D U</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po Tenderskoj dokumentaciji broj ____ od _______ godine </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sz w:val="28"/>
          <w:szCs w:val="28"/>
          <w:lang w:val="it-IT"/>
        </w:rPr>
      </w:pPr>
      <w:r w:rsidRPr="00F108D1">
        <w:rPr>
          <w:rFonts w:ascii="Times New Roman" w:eastAsia="Calibri" w:hAnsi="Times New Roman" w:cs="Times New Roman"/>
          <w:b/>
          <w:bCs/>
          <w:color w:val="000000"/>
          <w:sz w:val="28"/>
          <w:szCs w:val="28"/>
          <w:lang w:val="it-IT"/>
        </w:rPr>
        <w:t xml:space="preserve">za nabavku __________________________________________________________ </w:t>
      </w:r>
    </w:p>
    <w:p w:rsidR="00FB6504" w:rsidRPr="00F108D1" w:rsidRDefault="00FB6504" w:rsidP="00FB6504">
      <w:pPr>
        <w:tabs>
          <w:tab w:val="left" w:pos="1950"/>
        </w:tabs>
        <w:spacing w:after="0" w:line="240" w:lineRule="auto"/>
        <w:jc w:val="center"/>
        <w:rPr>
          <w:rFonts w:ascii="Times New Roman" w:eastAsia="Calibri" w:hAnsi="Times New Roman" w:cs="Times New Roman"/>
          <w:b/>
          <w:bCs/>
          <w:color w:val="000000"/>
          <w:lang w:val="it-IT"/>
        </w:rPr>
      </w:pPr>
      <w:r w:rsidRPr="00F108D1">
        <w:rPr>
          <w:rFonts w:ascii="Times New Roman" w:eastAsia="Calibri" w:hAnsi="Times New Roman" w:cs="Times New Roman"/>
          <w:color w:val="000000"/>
          <w:lang w:val="it-IT"/>
        </w:rPr>
        <w:t>(</w:t>
      </w:r>
      <w:r w:rsidRPr="00F108D1">
        <w:rPr>
          <w:rFonts w:ascii="Times New Roman" w:eastAsia="Calibri" w:hAnsi="Times New Roman" w:cs="Times New Roman"/>
          <w:i/>
          <w:iCs/>
          <w:color w:val="000000"/>
          <w:lang w:val="it-IT"/>
        </w:rPr>
        <w:t>opis predmeta nabavke</w:t>
      </w:r>
      <w:r w:rsidRPr="00F108D1">
        <w:rPr>
          <w:rFonts w:ascii="Times New Roman" w:eastAsia="Calibri" w:hAnsi="Times New Roman" w:cs="Times New Roman"/>
          <w:color w:val="000000"/>
          <w:lang w:val="it-IT"/>
        </w:rPr>
        <w:t>)</w:t>
      </w:r>
      <w:r w:rsidRPr="00F108D1">
        <w:rPr>
          <w:rFonts w:ascii="Times New Roman" w:eastAsia="Calibri" w:hAnsi="Times New Roman" w:cs="Times New Roman"/>
          <w:b/>
          <w:bCs/>
          <w:color w:val="000000"/>
          <w:lang w:val="it-IT"/>
        </w:rPr>
        <w:t xml:space="preserve"> </w:t>
      </w:r>
    </w:p>
    <w:p w:rsidR="00FB6504" w:rsidRPr="00F108D1" w:rsidRDefault="00FB6504" w:rsidP="00FB6504">
      <w:pPr>
        <w:tabs>
          <w:tab w:val="left" w:pos="1950"/>
        </w:tabs>
        <w:jc w:val="center"/>
        <w:rPr>
          <w:rFonts w:ascii="Times New Roman" w:eastAsia="Calibri" w:hAnsi="Times New Roman" w:cs="Times New Roman"/>
          <w:color w:val="000000"/>
          <w:sz w:val="24"/>
          <w:szCs w:val="24"/>
          <w:lang w:val="it-IT"/>
        </w:rPr>
      </w:pPr>
    </w:p>
    <w:p w:rsidR="00FB6504" w:rsidRPr="00F108D1" w:rsidRDefault="00FB6504" w:rsidP="00FB6504">
      <w:pPr>
        <w:tabs>
          <w:tab w:val="left" w:pos="1950"/>
        </w:tabs>
        <w:jc w:val="center"/>
        <w:rPr>
          <w:rFonts w:ascii="Times New Roman" w:eastAsia="Calibri" w:hAnsi="Times New Roman" w:cs="Times New Roman"/>
          <w:b/>
          <w:bCs/>
          <w:color w:val="000000"/>
          <w:sz w:val="24"/>
          <w:szCs w:val="24"/>
          <w:lang w:val="it-IT"/>
        </w:rPr>
      </w:pPr>
      <w:r w:rsidRPr="00F108D1">
        <w:rPr>
          <w:rFonts w:ascii="Times New Roman" w:eastAsia="Calibri" w:hAnsi="Times New Roman" w:cs="Times New Roman"/>
          <w:b/>
          <w:bCs/>
          <w:color w:val="000000"/>
          <w:sz w:val="24"/>
          <w:szCs w:val="24"/>
          <w:lang w:val="it-IT"/>
        </w:rPr>
        <w:t>ZA</w:t>
      </w:r>
    </w:p>
    <w:p w:rsidR="00FB6504" w:rsidRPr="00F108D1" w:rsidRDefault="00FB6504" w:rsidP="00FB6504">
      <w:pPr>
        <w:tabs>
          <w:tab w:val="left" w:pos="1950"/>
        </w:tabs>
        <w:jc w:val="center"/>
        <w:rPr>
          <w:rFonts w:ascii="Times New Roman" w:eastAsia="Calibri" w:hAnsi="Times New Roman" w:cs="Times New Roman"/>
          <w:b/>
          <w:bCs/>
          <w:color w:val="000000"/>
          <w:sz w:val="24"/>
          <w:szCs w:val="24"/>
          <w:lang w:val="it-IT"/>
        </w:rPr>
      </w:pPr>
    </w:p>
    <w:p w:rsidR="00FB6504" w:rsidRPr="00F108D1" w:rsidRDefault="00FB6504" w:rsidP="00FB6504">
      <w:pPr>
        <w:tabs>
          <w:tab w:val="left" w:pos="1950"/>
        </w:tabs>
        <w:rPr>
          <w:rFonts w:ascii="Times New Roman" w:eastAsia="Calibri" w:hAnsi="Times New Roman" w:cs="Times New Roman"/>
          <w:color w:val="000000"/>
          <w:sz w:val="28"/>
          <w:szCs w:val="28"/>
          <w:lang w:val="it-IT"/>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it-IT"/>
        </w:rPr>
        <w:t xml:space="preserve"> </w:t>
      </w:r>
      <w:r w:rsidRPr="00F108D1">
        <w:rPr>
          <w:rFonts w:ascii="Times New Roman" w:eastAsia="Calibri" w:hAnsi="Times New Roman" w:cs="Times New Roman"/>
          <w:color w:val="000000"/>
          <w:sz w:val="28"/>
          <w:szCs w:val="28"/>
          <w:lang w:val="it-IT"/>
        </w:rPr>
        <w:t>Predmet nabavke u cjelosti</w:t>
      </w:r>
    </w:p>
    <w:p w:rsidR="00FB6504" w:rsidRPr="00F108D1" w:rsidRDefault="00FB6504" w:rsidP="00FB6504">
      <w:pPr>
        <w:tabs>
          <w:tab w:val="left" w:pos="1950"/>
        </w:tabs>
        <w:rPr>
          <w:rFonts w:ascii="Times New Roman" w:eastAsia="Calibri" w:hAnsi="Times New Roman" w:cs="Times New Roman"/>
          <w:color w:val="000000"/>
          <w:sz w:val="28"/>
          <w:szCs w:val="28"/>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color w:val="000000"/>
          <w:sz w:val="24"/>
          <w:szCs w:val="24"/>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rPr>
          <w:rFonts w:ascii="Times New Roman" w:eastAsia="Calibri" w:hAnsi="Times New Roman" w:cs="Times New Roman"/>
          <w:lang w:val="it-IT"/>
        </w:rPr>
      </w:pP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9" w:name="_Toc417218202"/>
      <w:r w:rsidRPr="00F108D1">
        <w:rPr>
          <w:rFonts w:ascii="Times New Roman" w:eastAsia="Times New Roman" w:hAnsi="Times New Roman" w:cs="Times New Roman"/>
          <w:b/>
          <w:bCs/>
          <w:color w:val="000000"/>
          <w:sz w:val="24"/>
          <w:szCs w:val="24"/>
          <w:lang w:val="pt-BR" w:eastAsia="zh-TW"/>
        </w:rPr>
        <w:lastRenderedPageBreak/>
        <w:t>PODACI O PONUDI I PONUĐAČU</w:t>
      </w:r>
      <w:bookmarkEnd w:id="9"/>
    </w:p>
    <w:p w:rsidR="00FB6504" w:rsidRPr="00F108D1" w:rsidRDefault="00FB6504" w:rsidP="00FB6504">
      <w:pPr>
        <w:numPr>
          <w:ilvl w:val="1"/>
          <w:numId w:val="0"/>
        </w:numPr>
        <w:rPr>
          <w:rFonts w:ascii="Times New Roman" w:eastAsia="Times New Roman" w:hAnsi="Times New Roman" w:cs="Times New Roman"/>
          <w:i/>
          <w:iCs/>
          <w:color w:val="000000"/>
          <w:spacing w:val="15"/>
          <w:sz w:val="24"/>
          <w:szCs w:val="24"/>
          <w:lang w:val="pt-BR" w:eastAsia="zh-TW"/>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 xml:space="preserve">  Ponuda se podnosi</w:t>
      </w:r>
      <w:r w:rsidRPr="00F108D1">
        <w:rPr>
          <w:rFonts w:ascii="Times New Roman" w:eastAsia="Calibri" w:hAnsi="Times New Roman" w:cs="Times New Roman"/>
          <w:b/>
          <w:bCs/>
          <w:sz w:val="24"/>
          <w:szCs w:val="24"/>
          <w:lang w:val="pt-BR"/>
        </w:rPr>
        <w:t xml:space="preserve"> </w:t>
      </w:r>
      <w:r w:rsidRPr="00AC2A82">
        <w:rPr>
          <w:rFonts w:ascii="Times New Roman" w:eastAsia="Calibri" w:hAnsi="Times New Roman" w:cs="Times New Roman"/>
          <w:b/>
          <w:bCs/>
          <w:sz w:val="24"/>
          <w:szCs w:val="24"/>
          <w:lang w:val="sr-Latn-CS" w:eastAsia="sr-Latn-CS"/>
        </w:rPr>
        <w:t>kao:</w:t>
      </w:r>
    </w:p>
    <w:p w:rsidR="00FB6504" w:rsidRPr="00AC2A82" w:rsidRDefault="00FB6504" w:rsidP="00FB6504">
      <w:pPr>
        <w:spacing w:after="0" w:line="240" w:lineRule="auto"/>
        <w:jc w:val="center"/>
        <w:rPr>
          <w:rFonts w:ascii="Times New Roman" w:eastAsia="Calibri" w:hAnsi="Times New Roman" w:cs="Times New Roman"/>
          <w:color w:val="000000"/>
          <w:lang w:val="sr-Latn-CS" w:eastAsia="sr-Latn-CS"/>
        </w:rPr>
      </w:pP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Samostalna ponuda</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pt-BR"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pt-BR"/>
        </w:rPr>
        <w:t xml:space="preserve"> </w:t>
      </w:r>
      <w:r w:rsidRPr="00F108D1">
        <w:rPr>
          <w:rFonts w:ascii="Times New Roman" w:eastAsia="Calibri" w:hAnsi="Times New Roman" w:cs="Times New Roman"/>
          <w:color w:val="000000"/>
          <w:sz w:val="24"/>
          <w:szCs w:val="24"/>
          <w:lang w:val="pt-BR" w:eastAsia="sr-Latn-CS"/>
        </w:rPr>
        <w:t xml:space="preserve">Samostalna ponuda sa podizvođačem/podugovaračem </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color w:val="000000"/>
          <w:sz w:val="24"/>
          <w:szCs w:val="24"/>
          <w:lang w:val="sr-Latn-CS" w:eastAsia="sr-Latn-CS"/>
        </w:rPr>
        <w:t>Zajednička ponuda</w:t>
      </w:r>
    </w:p>
    <w:p w:rsidR="00FB6504" w:rsidRPr="00AC2A82" w:rsidRDefault="00FB6504" w:rsidP="00FB6504">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FB6504" w:rsidRPr="00F108D1" w:rsidRDefault="00FB6504" w:rsidP="00FB6504">
      <w:pPr>
        <w:spacing w:after="0" w:line="240" w:lineRule="auto"/>
        <w:ind w:left="142"/>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w:t>
      </w:r>
      <w:r w:rsidRPr="00F108D1">
        <w:rPr>
          <w:rFonts w:ascii="Times New Roman" w:eastAsia="Calibri" w:hAnsi="Times New Roman" w:cs="Times New Roman"/>
          <w:sz w:val="24"/>
          <w:szCs w:val="24"/>
          <w:lang w:val="sr-Latn-CS"/>
        </w:rPr>
        <w:t xml:space="preserve">Zajednička ponuda </w:t>
      </w:r>
      <w:r w:rsidRPr="00F108D1">
        <w:rPr>
          <w:rFonts w:ascii="Times New Roman" w:eastAsia="Calibri" w:hAnsi="Times New Roman" w:cs="Times New Roman"/>
          <w:color w:val="000000"/>
          <w:sz w:val="24"/>
          <w:szCs w:val="24"/>
          <w:lang w:val="sr-Latn-CS" w:eastAsia="sr-Latn-CS"/>
        </w:rPr>
        <w:t>sa  podizvođačem/podugovaračem</w:t>
      </w:r>
    </w:p>
    <w:p w:rsidR="00FB6504" w:rsidRPr="00F108D1" w:rsidRDefault="00FB6504" w:rsidP="00FB6504">
      <w:pPr>
        <w:rPr>
          <w:rFonts w:ascii="Times New Roman" w:eastAsia="Calibri" w:hAnsi="Times New Roman" w:cs="Times New Roman"/>
          <w:lang w:val="sr-Latn-CS"/>
        </w:rPr>
      </w:pPr>
    </w:p>
    <w:p w:rsidR="00FB6504" w:rsidRPr="00F108D1" w:rsidRDefault="00FB6504" w:rsidP="00FB6504">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FB6504" w:rsidRPr="00F108D1" w:rsidRDefault="00FB6504" w:rsidP="00FB6504">
      <w:pPr>
        <w:rPr>
          <w:rFonts w:ascii="Times New Roman" w:eastAsia="Calibri" w:hAnsi="Times New Roman" w:cs="Times New Roman"/>
          <w:b/>
          <w:bCs/>
          <w:sz w:val="24"/>
          <w:szCs w:val="24"/>
          <w:lang w:val="pt-BR"/>
        </w:rPr>
      </w:pPr>
      <w:r w:rsidRPr="00F108D1">
        <w:rPr>
          <w:rFonts w:ascii="Times New Roman" w:eastAsia="Calibri" w:hAnsi="Times New Roman" w:cs="Times New Roman"/>
          <w:b/>
          <w:bCs/>
          <w:sz w:val="24"/>
          <w:szCs w:val="24"/>
          <w:lang w:val="pt-BR"/>
        </w:rPr>
        <w:t>Podaci o podnosiocu samostalne ponude:</w:t>
      </w:r>
    </w:p>
    <w:p w:rsidR="00FB6504" w:rsidRPr="00F108D1" w:rsidRDefault="00FB6504" w:rsidP="00FB6504">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B6504" w:rsidRPr="00AC2A82" w:rsidTr="00E4480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PIB</w:t>
            </w:r>
            <w:r w:rsidRPr="00AC2A82">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56"/>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5"/>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5"/>
        </w:trPr>
        <w:tc>
          <w:tcPr>
            <w:tcW w:w="4393" w:type="dxa"/>
            <w:vMerge w:val="restart"/>
            <w:tcBorders>
              <w:top w:val="nil"/>
              <w:left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45"/>
        </w:trPr>
        <w:tc>
          <w:tcPr>
            <w:tcW w:w="4393" w:type="dxa"/>
            <w:vMerge/>
            <w:tcBorders>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45"/>
        </w:trPr>
        <w:tc>
          <w:tcPr>
            <w:tcW w:w="439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lastRenderedPageBreak/>
        <w:t>Podaci o podugovaraču /podizvođaču u okviru samostalne ponude</w:t>
      </w:r>
      <w:r w:rsidRPr="00AC2A82">
        <w:rPr>
          <w:rFonts w:ascii="Times New Roman" w:eastAsia="Calibri" w:hAnsi="Times New Roman" w:cs="Times New Roman"/>
          <w:b/>
          <w:bCs/>
          <w:color w:val="000000"/>
          <w:sz w:val="24"/>
          <w:szCs w:val="24"/>
          <w:vertAlign w:val="superscript"/>
          <w:lang w:val="sr-Latn-CS" w:eastAsia="sr-Latn-CS"/>
        </w:rPr>
        <w:footnoteReference w:id="5"/>
      </w:r>
    </w:p>
    <w:p w:rsidR="00FB6504" w:rsidRPr="00AC2A82" w:rsidRDefault="00FB6504" w:rsidP="00FB6504">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B6504" w:rsidRPr="00AC2A82" w:rsidTr="00E4480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654"/>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6"/>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03"/>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23"/>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648"/>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97"/>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959"/>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1165"/>
        </w:trPr>
        <w:tc>
          <w:tcPr>
            <w:tcW w:w="4458"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b/>
          <w:bCs/>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F108D1" w:rsidRDefault="00FB6504" w:rsidP="00FB6504">
      <w:pPr>
        <w:rPr>
          <w:rFonts w:ascii="Times New Roman" w:eastAsia="Calibri" w:hAnsi="Times New Roman" w:cs="Times New Roman"/>
          <w:b/>
          <w:bCs/>
          <w:i/>
          <w:iCs/>
          <w:sz w:val="24"/>
          <w:szCs w:val="24"/>
          <w:lang w:val="pt-BR"/>
        </w:rPr>
      </w:pPr>
      <w:r w:rsidRPr="00AC2A82">
        <w:rPr>
          <w:rFonts w:ascii="Times New Roman" w:eastAsia="Calibri" w:hAnsi="Times New Roman" w:cs="Times New Roman"/>
          <w:b/>
          <w:bCs/>
          <w:sz w:val="24"/>
          <w:szCs w:val="24"/>
          <w:lang w:val="sr-Latn-CS" w:eastAsia="sr-Latn-CS"/>
        </w:rPr>
        <w:t>Podaci o podnosiocu zajedničke ponude</w:t>
      </w:r>
      <w:r w:rsidRPr="00AC2A82">
        <w:rPr>
          <w:rFonts w:ascii="Times New Roman" w:eastAsia="Calibri" w:hAnsi="Times New Roman" w:cs="Times New Roman"/>
          <w:b/>
          <w:bCs/>
          <w:color w:val="000000"/>
          <w:sz w:val="24"/>
          <w:szCs w:val="24"/>
          <w:vertAlign w:val="superscript"/>
          <w:lang w:val="sr-Latn-CS" w:eastAsia="sr-Latn-CS"/>
        </w:rPr>
        <w:t xml:space="preserve"> </w:t>
      </w:r>
      <w:r w:rsidRPr="00AC2A82">
        <w:rPr>
          <w:rFonts w:ascii="Times New Roman" w:eastAsia="Calibri" w:hAnsi="Times New Roman" w:cs="Times New Roman"/>
          <w:b/>
          <w:bCs/>
          <w:color w:val="000000"/>
          <w:sz w:val="24"/>
          <w:szCs w:val="24"/>
          <w:vertAlign w:val="superscript"/>
          <w:lang w:val="sr-Latn-CS" w:eastAsia="sr-Latn-CS"/>
        </w:rPr>
        <w:footnoteReference w:id="7"/>
      </w:r>
    </w:p>
    <w:p w:rsidR="00FB6504" w:rsidRPr="00AC2A82" w:rsidRDefault="00FB6504" w:rsidP="00FB6504">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B6504" w:rsidRPr="00AC2A82" w:rsidTr="00E4480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podnosioca zajedničke ponude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05"/>
          <w:jc w:val="center"/>
        </w:trPr>
        <w:tc>
          <w:tcPr>
            <w:tcW w:w="4191"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i prezime)</w:t>
            </w:r>
          </w:p>
        </w:tc>
      </w:tr>
      <w:tr w:rsidR="00FB6504" w:rsidRPr="00AC2A82" w:rsidTr="00E44806">
        <w:trPr>
          <w:trHeight w:val="705"/>
          <w:jc w:val="center"/>
        </w:trPr>
        <w:tc>
          <w:tcPr>
            <w:tcW w:w="4191"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w:t>
            </w: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nosiocu zajedničke ponude:</w:t>
      </w:r>
    </w:p>
    <w:p w:rsidR="00FB6504" w:rsidRPr="00AC2A82" w:rsidRDefault="00FB6504" w:rsidP="00FB6504">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B6504" w:rsidRPr="00AC2A82" w:rsidTr="00E4480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40"/>
          <w:jc w:val="center"/>
        </w:trPr>
        <w:tc>
          <w:tcPr>
            <w:tcW w:w="4196"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B6504" w:rsidRPr="00AC2A82" w:rsidRDefault="00FB6504" w:rsidP="00E44806">
            <w:pPr>
              <w:jc w:val="both"/>
              <w:rPr>
                <w:rFonts w:ascii="Times New Roman" w:eastAsia="Calibri" w:hAnsi="Times New Roman" w:cs="Times New Roman"/>
                <w:color w:val="000000"/>
                <w:lang w:val="sr-Latn-CS" w:eastAsia="sr-Latn-CS"/>
              </w:rPr>
            </w:pPr>
          </w:p>
          <w:p w:rsidR="00FB6504" w:rsidRPr="00AC2A82" w:rsidRDefault="00FB6504" w:rsidP="00E44806">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825" w:type="dxa"/>
          </w:tcPr>
          <w:p w:rsidR="00FB6504" w:rsidRPr="00AC2A82" w:rsidRDefault="00FB6504" w:rsidP="00E44806">
            <w:pPr>
              <w:ind w:left="15"/>
              <w:jc w:val="both"/>
              <w:rPr>
                <w:rFonts w:ascii="Times New Roman" w:eastAsia="Calibri" w:hAnsi="Times New Roman" w:cs="Times New Roman"/>
                <w:i/>
                <w:iCs/>
                <w:color w:val="000000"/>
              </w:rPr>
            </w:pP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članu zajedničke ponude</w:t>
      </w:r>
      <w:r w:rsidRPr="00AC2A82">
        <w:rPr>
          <w:rFonts w:ascii="Times New Roman" w:eastAsia="Calibri" w:hAnsi="Times New Roman" w:cs="Times New Roman"/>
          <w:b/>
          <w:bCs/>
          <w:sz w:val="24"/>
          <w:szCs w:val="24"/>
          <w:vertAlign w:val="superscript"/>
          <w:lang w:val="sr-Latn-CS" w:eastAsia="sr-Latn-CS"/>
        </w:rPr>
        <w:footnoteReference w:id="9"/>
      </w:r>
      <w:r w:rsidRPr="00AC2A82">
        <w:rPr>
          <w:rFonts w:ascii="Times New Roman" w:eastAsia="Calibri" w:hAnsi="Times New Roman" w:cs="Times New Roman"/>
          <w:b/>
          <w:bCs/>
          <w:sz w:val="24"/>
          <w:szCs w:val="24"/>
          <w:lang w:val="sr-Latn-CS" w:eastAsia="sr-Latn-CS"/>
        </w:rPr>
        <w:t>:</w:t>
      </w:r>
    </w:p>
    <w:p w:rsidR="00FB6504" w:rsidRPr="00AC2A82" w:rsidRDefault="00FB6504" w:rsidP="00FB6504">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B6504" w:rsidRPr="00AC2A82" w:rsidTr="00E4480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vMerge w:val="restart"/>
            <w:tcBorders>
              <w:top w:val="nil"/>
              <w:left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FB6504" w:rsidRPr="00AC2A82" w:rsidTr="00E44806">
        <w:trPr>
          <w:trHeight w:val="716"/>
          <w:jc w:val="center"/>
        </w:trPr>
        <w:tc>
          <w:tcPr>
            <w:tcW w:w="4274" w:type="dxa"/>
            <w:vMerge/>
            <w:tcBorders>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B6504" w:rsidRPr="00AC2A82" w:rsidRDefault="00FB6504" w:rsidP="00E44806">
            <w:pPr>
              <w:jc w:val="both"/>
              <w:rPr>
                <w:rFonts w:ascii="Times New Roman" w:eastAsia="Calibri" w:hAnsi="Times New Roman" w:cs="Times New Roman"/>
                <w:color w:val="000000"/>
                <w:lang w:val="sr-Latn-CS" w:eastAsia="sr-Latn-CS"/>
              </w:rPr>
            </w:pPr>
          </w:p>
          <w:p w:rsidR="00FB6504" w:rsidRPr="00AC2A82" w:rsidRDefault="00FB6504" w:rsidP="00E44806">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914" w:type="dxa"/>
          </w:tcPr>
          <w:p w:rsidR="00FB6504" w:rsidRPr="00AC2A82" w:rsidRDefault="00FB6504" w:rsidP="00E44806">
            <w:pPr>
              <w:ind w:left="15"/>
              <w:jc w:val="both"/>
              <w:rPr>
                <w:rFonts w:ascii="Times New Roman" w:eastAsia="Calibri" w:hAnsi="Times New Roman" w:cs="Times New Roman"/>
                <w:i/>
                <w:iCs/>
                <w:color w:val="000000"/>
              </w:rPr>
            </w:pPr>
          </w:p>
        </w:tc>
      </w:tr>
    </w:tbl>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jc w:val="both"/>
        <w:rPr>
          <w:rFonts w:ascii="Times New Roman" w:eastAsia="Calibri" w:hAnsi="Times New Roman" w:cs="Times New Roman"/>
          <w:i/>
          <w:iCs/>
          <w:color w:val="000000"/>
        </w:rPr>
      </w:pPr>
    </w:p>
    <w:p w:rsidR="00FB6504" w:rsidRPr="00AC2A82" w:rsidRDefault="00FB6504" w:rsidP="00FB6504">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podugovaraču /podizvođaču u okviru zajedničke ponude</w:t>
      </w:r>
      <w:r w:rsidRPr="00AC2A82">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B6504" w:rsidRPr="00AC2A82" w:rsidTr="00E44806">
        <w:trPr>
          <w:trHeight w:val="422"/>
        </w:trPr>
        <w:tc>
          <w:tcPr>
            <w:tcW w:w="4323" w:type="dxa"/>
            <w:tcBorders>
              <w:top w:val="nil"/>
              <w:left w:val="nil"/>
              <w:bottom w:val="nil"/>
              <w:right w:val="nil"/>
            </w:tcBorders>
            <w:noWrap/>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486"/>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2"/>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97"/>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388"/>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481"/>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592"/>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712"/>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865"/>
        </w:trPr>
        <w:tc>
          <w:tcPr>
            <w:tcW w:w="4323" w:type="dxa"/>
            <w:tcBorders>
              <w:top w:val="nil"/>
              <w:left w:val="single" w:sz="4" w:space="0" w:color="auto"/>
              <w:bottom w:val="single" w:sz="4" w:space="0" w:color="auto"/>
              <w:right w:val="single" w:sz="4" w:space="0" w:color="auto"/>
            </w:tcBorders>
            <w:noWrap/>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B6504" w:rsidRPr="00AC2A82" w:rsidRDefault="00FB6504" w:rsidP="00E44806">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FB6504" w:rsidRPr="00AC2A82" w:rsidRDefault="00FB6504" w:rsidP="00FB6504">
      <w:pPr>
        <w:jc w:val="both"/>
        <w:rPr>
          <w:rFonts w:ascii="Times New Roman" w:eastAsia="Calibri" w:hAnsi="Times New Roman" w:cs="Times New Roman"/>
          <w:b/>
          <w:bCs/>
          <w:i/>
          <w:iCs/>
          <w:color w:val="000000"/>
        </w:rPr>
      </w:pPr>
    </w:p>
    <w:p w:rsidR="00FB6504" w:rsidRPr="00AC2A82" w:rsidRDefault="00FB6504" w:rsidP="00FB6504">
      <w:pPr>
        <w:jc w:val="both"/>
        <w:rPr>
          <w:rFonts w:ascii="Times New Roman" w:eastAsia="Calibri" w:hAnsi="Times New Roman" w:cs="Times New Roman"/>
          <w:i/>
          <w:iCs/>
          <w:color w:val="000000"/>
        </w:rPr>
        <w:sectPr w:rsidR="00FB6504" w:rsidRPr="00AC2A82" w:rsidSect="00E44806">
          <w:headerReference w:type="default" r:id="rId10"/>
          <w:footerReference w:type="default" r:id="rId11"/>
          <w:pgSz w:w="11906" w:h="16838" w:code="9"/>
          <w:pgMar w:top="1417" w:right="1417" w:bottom="1417" w:left="1417" w:header="708" w:footer="708" w:gutter="0"/>
          <w:cols w:space="708"/>
          <w:rtlGutter/>
          <w:docGrid w:linePitch="360"/>
        </w:sectPr>
      </w:pPr>
    </w:p>
    <w:p w:rsidR="00FB6504" w:rsidRPr="00AC2A82"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7218203"/>
      <w:r w:rsidRPr="00AC2A82">
        <w:rPr>
          <w:rFonts w:ascii="Times New Roman" w:eastAsia="Times New Roman" w:hAnsi="Times New Roman" w:cs="Times New Roman"/>
          <w:b/>
          <w:bCs/>
          <w:color w:val="000000"/>
          <w:sz w:val="24"/>
          <w:szCs w:val="24"/>
          <w:lang w:eastAsia="zh-TW"/>
        </w:rPr>
        <w:lastRenderedPageBreak/>
        <w:t>FINANSIJSKI DIO PONUDE</w:t>
      </w:r>
      <w:bookmarkEnd w:id="10"/>
    </w:p>
    <w:p w:rsidR="00FB6504" w:rsidRPr="00AC2A82" w:rsidRDefault="00FB6504" w:rsidP="00FB6504">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B6504" w:rsidRPr="00A00046" w:rsidTr="00E4480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xml:space="preserve">jedinična cijena bez </w:t>
            </w:r>
          </w:p>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sa</w:t>
            </w:r>
          </w:p>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pdv-om</w:t>
            </w: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FB6504" w:rsidRPr="00AC2A82" w:rsidRDefault="00FB6504" w:rsidP="00E4480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FB6504" w:rsidRPr="00AC2A82" w:rsidRDefault="00FB6504" w:rsidP="00E4480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27" w:type="dxa"/>
            <w:tcBorders>
              <w:top w:val="nil"/>
              <w:left w:val="single" w:sz="8" w:space="0" w:color="auto"/>
              <w:bottom w:val="single" w:sz="8" w:space="0" w:color="auto"/>
              <w:right w:val="single" w:sz="8"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FB6504" w:rsidRPr="00AC2A82" w:rsidRDefault="00FB6504" w:rsidP="00E44806">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6504" w:rsidRPr="00AC2A82" w:rsidRDefault="00FB6504" w:rsidP="00E44806">
            <w:pPr>
              <w:spacing w:after="0" w:line="240" w:lineRule="auto"/>
              <w:jc w:val="center"/>
              <w:rPr>
                <w:rFonts w:ascii="Times New Roman" w:eastAsia="Calibri" w:hAnsi="Times New Roman" w:cs="Times New Roman"/>
                <w:color w:val="000000"/>
                <w:sz w:val="20"/>
                <w:szCs w:val="20"/>
                <w:lang w:val="sr-Latn-CS" w:eastAsia="sr-Latn-CS"/>
              </w:rPr>
            </w:pPr>
          </w:p>
        </w:tc>
      </w:tr>
      <w:tr w:rsidR="00FB6504" w:rsidRPr="00AC2A82" w:rsidTr="00E4480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FB6504" w:rsidRPr="00AC2A82" w:rsidTr="00E44806">
        <w:trPr>
          <w:trHeight w:val="320"/>
        </w:trPr>
        <w:tc>
          <w:tcPr>
            <w:tcW w:w="5725" w:type="dxa"/>
            <w:gridSpan w:val="5"/>
            <w:tcBorders>
              <w:top w:val="nil"/>
              <w:left w:val="single" w:sz="8" w:space="0" w:color="auto"/>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FB6504" w:rsidRPr="00A00046" w:rsidTr="00E44806">
        <w:trPr>
          <w:trHeight w:val="320"/>
        </w:trPr>
        <w:tc>
          <w:tcPr>
            <w:tcW w:w="5725" w:type="dxa"/>
            <w:gridSpan w:val="5"/>
            <w:tcBorders>
              <w:top w:val="nil"/>
              <w:left w:val="single" w:sz="8" w:space="0" w:color="auto"/>
              <w:bottom w:val="single" w:sz="4" w:space="0" w:color="auto"/>
              <w:right w:val="single" w:sz="8" w:space="0" w:color="000000"/>
            </w:tcBorders>
            <w:vAlign w:val="center"/>
          </w:tcPr>
          <w:p w:rsidR="00FB6504" w:rsidRPr="00F108D1" w:rsidRDefault="00FB6504" w:rsidP="00E44806">
            <w:pPr>
              <w:spacing w:after="0" w:line="240" w:lineRule="auto"/>
              <w:rPr>
                <w:rFonts w:ascii="Times New Roman" w:eastAsia="Calibri" w:hAnsi="Times New Roman" w:cs="Times New Roman"/>
                <w:color w:val="000000"/>
                <w:sz w:val="20"/>
                <w:szCs w:val="20"/>
                <w:lang w:val="pt-BR" w:eastAsia="sr-Latn-CS"/>
              </w:rPr>
            </w:pPr>
            <w:r w:rsidRPr="00AC2A82">
              <w:rPr>
                <w:rFonts w:ascii="Times New Roman" w:eastAsia="Calibri" w:hAnsi="Times New Roman" w:cs="Times New Roman"/>
                <w:color w:val="000000"/>
                <w:sz w:val="20"/>
                <w:szCs w:val="20"/>
                <w:lang w:val="sr-Cyrl-CS" w:eastAsia="sr-Latn-CS"/>
              </w:rPr>
              <w:t>Ukupan iznos sa PDV-om</w:t>
            </w:r>
            <w:r w:rsidRPr="00F108D1">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w:t>
            </w:r>
          </w:p>
        </w:tc>
      </w:tr>
      <w:tr w:rsidR="00FB6504" w:rsidRPr="00AC2A82" w:rsidTr="00E44806">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B6504" w:rsidRPr="00AC2A82" w:rsidRDefault="00F60426" w:rsidP="00E4480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w:t>
            </w:r>
            <w:r w:rsidR="00FB6504" w:rsidRPr="00AC2A82">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p>
        </w:tc>
      </w:tr>
      <w:tr w:rsidR="00FB6504" w:rsidRPr="00AC2A82" w:rsidTr="00E44806">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B6504" w:rsidRPr="00AC2A82" w:rsidRDefault="00F60426" w:rsidP="00E44806">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S</w:t>
            </w:r>
            <w:r w:rsidR="00FB6504" w:rsidRPr="00AC2A82">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6504" w:rsidRPr="00AC2A82" w:rsidRDefault="00FB6504" w:rsidP="00E44806">
            <w:pPr>
              <w:spacing w:after="0" w:line="240" w:lineRule="auto"/>
              <w:rPr>
                <w:rFonts w:ascii="Times New Roman" w:eastAsia="Calibri" w:hAnsi="Times New Roman" w:cs="Times New Roman"/>
                <w:color w:val="000000"/>
                <w:sz w:val="20"/>
                <w:szCs w:val="20"/>
                <w:lang w:val="sr-Latn-CS" w:eastAsia="sr-Latn-CS"/>
              </w:rPr>
            </w:pPr>
          </w:p>
        </w:tc>
      </w:tr>
    </w:tbl>
    <w:p w:rsidR="00FB6504" w:rsidRPr="00AC2A82" w:rsidRDefault="00FB6504" w:rsidP="00FB6504">
      <w:pPr>
        <w:jc w:val="both"/>
        <w:rPr>
          <w:rFonts w:ascii="Times New Roman" w:eastAsia="Calibri" w:hAnsi="Times New Roman" w:cs="Times New Roman"/>
          <w:color w:val="000000"/>
        </w:rPr>
      </w:pPr>
    </w:p>
    <w:p w:rsidR="00FB6504" w:rsidRPr="00AC2A82" w:rsidRDefault="00FB6504" w:rsidP="00FB6504">
      <w:pPr>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B6504" w:rsidRPr="00AC2A82" w:rsidTr="00E44806">
        <w:trPr>
          <w:trHeight w:val="375"/>
        </w:trPr>
        <w:tc>
          <w:tcPr>
            <w:tcW w:w="4109" w:type="dxa"/>
            <w:vAlign w:val="center"/>
          </w:tcPr>
          <w:p w:rsidR="00FB6504" w:rsidRPr="00AC2A82" w:rsidRDefault="00FB6504" w:rsidP="00E44806">
            <w:pPr>
              <w:spacing w:after="0" w:line="240" w:lineRule="auto"/>
              <w:ind w:left="266" w:hanging="266"/>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rPr>
              <w:t>Rok izvršenja ugovora je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pl-PL"/>
              </w:rPr>
              <w:t>Mjesto izvršenja ugovora je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xml:space="preserve">  </w:t>
            </w: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r w:rsidRPr="00AC2A82">
              <w:rPr>
                <w:rFonts w:ascii="Times New Roman" w:eastAsia="Calibri" w:hAnsi="Times New Roman" w:cs="Times New Roman"/>
                <w:color w:val="000000"/>
                <w:lang w:eastAsia="sr-Latn-CS"/>
              </w:rPr>
              <w:t>Garantni rok</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Garancije kvaliteta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Način sprovođenja kontrole kvaliteta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468"/>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Rok plaćanja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Način plaćanja</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r w:rsidR="00FB6504" w:rsidRPr="00AC2A82" w:rsidTr="00E44806">
        <w:trPr>
          <w:trHeight w:val="375"/>
        </w:trPr>
        <w:tc>
          <w:tcPr>
            <w:tcW w:w="4109"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Period važenja ponude</w:t>
            </w:r>
          </w:p>
        </w:tc>
        <w:tc>
          <w:tcPr>
            <w:tcW w:w="5073" w:type="dxa"/>
            <w:vAlign w:val="center"/>
          </w:tcPr>
          <w:p w:rsidR="00FB6504" w:rsidRPr="00AC2A82" w:rsidRDefault="00FB6504" w:rsidP="00E44806">
            <w:pPr>
              <w:spacing w:after="0" w:line="240" w:lineRule="auto"/>
              <w:rPr>
                <w:rFonts w:ascii="Times New Roman" w:eastAsia="Calibri" w:hAnsi="Times New Roman" w:cs="Times New Roman"/>
                <w:color w:val="000000"/>
                <w:lang w:val="sr-Latn-CS" w:eastAsia="sr-Latn-CS"/>
              </w:rPr>
            </w:pPr>
          </w:p>
        </w:tc>
      </w:tr>
    </w:tbl>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right="149"/>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___________________________</w:t>
      </w:r>
    </w:p>
    <w:p w:rsidR="00FB6504" w:rsidRPr="00AC2A82" w:rsidRDefault="00FB6504" w:rsidP="00FB650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1" w:name="_Toc417218204"/>
      <w:r w:rsidRPr="00F108D1">
        <w:rPr>
          <w:rFonts w:ascii="Times New Roman" w:eastAsia="Times New Roman" w:hAnsi="Times New Roman" w:cs="Times New Roman"/>
          <w:b/>
          <w:bCs/>
          <w:color w:val="000000"/>
          <w:sz w:val="24"/>
          <w:szCs w:val="24"/>
          <w:lang w:val="sr-Latn-CS" w:eastAsia="zh-TW"/>
        </w:rPr>
        <w:lastRenderedPageBreak/>
        <w:t>IZJAVA O NEPOSTOJANJU SUKOBA INTERESA NA STRANI PONUĐAČA,PODNOSIOCA ZAJEDNIČKE PONUDE, PODIZVOĐAČA /PODUGOVARAČA</w:t>
      </w:r>
      <w:r w:rsidRPr="00AC2A82">
        <w:rPr>
          <w:rFonts w:ascii="Times New Roman" w:eastAsia="Times New Roman" w:hAnsi="Times New Roman" w:cs="Times New Roman"/>
          <w:b/>
          <w:bCs/>
          <w:color w:val="000000"/>
          <w:sz w:val="26"/>
          <w:szCs w:val="26"/>
          <w:vertAlign w:val="superscript"/>
          <w:lang w:eastAsia="zh-TW"/>
        </w:rPr>
        <w:footnoteReference w:id="13"/>
      </w:r>
      <w:bookmarkEnd w:id="11"/>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F108D1" w:rsidRDefault="00FB6504" w:rsidP="00FB6504">
      <w:pPr>
        <w:jc w:val="both"/>
        <w:rPr>
          <w:rFonts w:ascii="Times New Roman" w:eastAsia="Calibri" w:hAnsi="Times New Roman" w:cs="Times New Roman"/>
          <w:color w:val="000000"/>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______________</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i/>
          <w:iCs/>
          <w:color w:val="000000"/>
          <w:sz w:val="24"/>
          <w:szCs w:val="24"/>
          <w:u w:val="single"/>
          <w:lang w:val="pl-PL"/>
        </w:rPr>
        <w:t>ponuđač</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color w:val="000000"/>
          <w:sz w:val="24"/>
          <w:szCs w:val="24"/>
          <w:lang w:val="pl-PL"/>
        </w:rPr>
        <w:t>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pl-PL"/>
        </w:rPr>
      </w:pPr>
    </w:p>
    <w:p w:rsidR="00FB6504" w:rsidRPr="00AC2A82" w:rsidRDefault="00FB6504" w:rsidP="00FB6504">
      <w:pPr>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________________</w:t>
      </w:r>
    </w:p>
    <w:p w:rsidR="00FB6504" w:rsidRPr="00AC2A82" w:rsidRDefault="00FB6504" w:rsidP="00FB6504">
      <w:pPr>
        <w:spacing w:after="0" w:line="240" w:lineRule="auto"/>
        <w:jc w:val="both"/>
        <w:rPr>
          <w:rFonts w:ascii="Times New Roman" w:eastAsia="PMingLiU" w:hAnsi="Times New Roman" w:cs="Times New Roman"/>
          <w:b/>
          <w:bCs/>
          <w:color w:val="000000"/>
          <w:sz w:val="24"/>
          <w:szCs w:val="24"/>
          <w:lang w:val="sr-Latn-CS"/>
        </w:rPr>
      </w:pPr>
      <w:r w:rsidRPr="00AC2A82">
        <w:rPr>
          <w:rFonts w:ascii="Times New Roman" w:eastAsia="PMingLiU" w:hAnsi="Times New Roman" w:cs="Times New Roman"/>
          <w:b/>
          <w:bCs/>
          <w:color w:val="000000"/>
          <w:sz w:val="24"/>
          <w:szCs w:val="24"/>
          <w:lang w:val="it-IT"/>
        </w:rPr>
        <w:t>Mjesto i datum: ______________________</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AC2A82">
        <w:rPr>
          <w:rFonts w:ascii="Times New Roman" w:eastAsia="Calibri" w:hAnsi="Times New Roman" w:cs="Times New Roman"/>
          <w:color w:val="000000"/>
          <w:sz w:val="24"/>
          <w:szCs w:val="24"/>
          <w:lang w:val="pl-PL"/>
        </w:rPr>
        <w:t>(„Službeni list CG”, br.</w:t>
      </w:r>
      <w:r w:rsidR="007F5200">
        <w:rPr>
          <w:rFonts w:ascii="Times New Roman" w:eastAsia="Calibri" w:hAnsi="Times New Roman" w:cs="Times New Roman"/>
          <w:color w:val="000000"/>
          <w:sz w:val="24"/>
          <w:szCs w:val="24"/>
          <w:lang w:val="sr-Latn-CS"/>
        </w:rPr>
        <w:t xml:space="preserve"> 42/11,</w:t>
      </w:r>
      <w:r w:rsidRPr="00F108D1">
        <w:rPr>
          <w:rFonts w:ascii="Times New Roman" w:eastAsia="Calibri" w:hAnsi="Times New Roman" w:cs="Times New Roman"/>
          <w:color w:val="000000"/>
          <w:sz w:val="24"/>
          <w:szCs w:val="24"/>
          <w:lang w:val="sr-Latn-CS"/>
        </w:rPr>
        <w:t>57/14</w:t>
      </w:r>
      <w:r w:rsidR="007F5200">
        <w:rPr>
          <w:rFonts w:ascii="Times New Roman" w:eastAsia="Calibri" w:hAnsi="Times New Roman" w:cs="Times New Roman"/>
          <w:color w:val="000000"/>
          <w:sz w:val="24"/>
          <w:szCs w:val="24"/>
          <w:lang w:val="sr-Latn-CS"/>
        </w:rPr>
        <w:t>, 028/15 i 042/17</w:t>
      </w:r>
      <w:r w:rsidRPr="00F108D1">
        <w:rPr>
          <w:rFonts w:ascii="Times New Roman" w:eastAsia="Calibri" w:hAnsi="Times New Roman" w:cs="Times New Roman"/>
          <w:color w:val="000000"/>
          <w:sz w:val="24"/>
          <w:szCs w:val="24"/>
          <w:lang w:val="sr-Latn-CS"/>
        </w:rPr>
        <w:t>) daje</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AC2A82" w:rsidRDefault="00FB6504" w:rsidP="00FB6504">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Izjavu</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i/>
          <w:iCs/>
          <w:color w:val="000000"/>
          <w:sz w:val="24"/>
          <w:szCs w:val="24"/>
          <w:u w:val="single"/>
          <w:lang w:val="sr-Latn-CS"/>
        </w:rPr>
        <w:t>opis predmeta</w:t>
      </w:r>
      <w:r w:rsidRPr="00F108D1">
        <w:rPr>
          <w:rFonts w:ascii="Times New Roman" w:eastAsia="Calibri" w:hAnsi="Times New Roman" w:cs="Times New Roman"/>
          <w:color w:val="000000"/>
          <w:sz w:val="24"/>
          <w:szCs w:val="24"/>
          <w:u w:val="single"/>
          <w:lang w:val="sr-Latn-CS"/>
        </w:rPr>
        <w:t xml:space="preserve">)           </w:t>
      </w:r>
      <w:r w:rsidRPr="00F108D1">
        <w:rPr>
          <w:rFonts w:ascii="Times New Roman" w:eastAsia="Calibri" w:hAnsi="Times New Roman" w:cs="Times New Roman"/>
          <w:color w:val="000000"/>
          <w:sz w:val="24"/>
          <w:szCs w:val="24"/>
          <w:lang w:val="sr-Latn-CS"/>
        </w:rPr>
        <w:t xml:space="preserve">, u smislu člana 17 stav 1 </w:t>
      </w:r>
      <w:r w:rsidRPr="00AC2A82">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FB6504" w:rsidRPr="00F108D1" w:rsidRDefault="00FB6504" w:rsidP="00FB6504">
      <w:pPr>
        <w:spacing w:after="0" w:line="240" w:lineRule="auto"/>
        <w:jc w:val="both"/>
        <w:rPr>
          <w:rFonts w:ascii="Times New Roman" w:eastAsia="Calibri" w:hAnsi="Times New Roman" w:cs="Times New Roman"/>
          <w:color w:val="000000"/>
          <w:sz w:val="23"/>
          <w:szCs w:val="23"/>
          <w:lang w:val="sr-Latn-CS"/>
        </w:rPr>
      </w:pPr>
    </w:p>
    <w:p w:rsidR="00FB6504" w:rsidRPr="00AC2A82" w:rsidRDefault="00FB6504" w:rsidP="00FB6504">
      <w:pPr>
        <w:spacing w:after="0" w:line="240" w:lineRule="auto"/>
        <w:ind w:firstLine="426"/>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FB6504" w:rsidRPr="00AC2A82" w:rsidRDefault="00FB6504" w:rsidP="00FB6504">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FB6504" w:rsidRPr="00AC2A82" w:rsidRDefault="00FB6504" w:rsidP="00FB6504">
      <w:pPr>
        <w:spacing w:after="0" w:line="240" w:lineRule="auto"/>
        <w:ind w:firstLine="426"/>
        <w:jc w:val="both"/>
        <w:rPr>
          <w:rFonts w:ascii="Times New Roman" w:eastAsia="Calibri" w:hAnsi="Times New Roman" w:cs="Times New Roman"/>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FB6504" w:rsidRPr="00F108D1" w:rsidRDefault="00FB6504" w:rsidP="00FB6504">
      <w:pPr>
        <w:spacing w:after="0" w:line="240" w:lineRule="auto"/>
        <w:rPr>
          <w:rFonts w:ascii="Times New Roman" w:eastAsia="Calibri" w:hAnsi="Times New Roman" w:cs="Times New Roman"/>
          <w:color w:val="000000"/>
          <w:sz w:val="24"/>
          <w:szCs w:val="24"/>
          <w:lang w:val="sr-Latn-CS"/>
        </w:rPr>
      </w:pPr>
    </w:p>
    <w:p w:rsidR="00FB6504" w:rsidRPr="00AC2A82" w:rsidRDefault="00FB6504" w:rsidP="00FB6504">
      <w:pPr>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br w:type="page"/>
      </w:r>
    </w:p>
    <w:p w:rsidR="00FB6504" w:rsidRPr="00AC2A82"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7218205"/>
      <w:r w:rsidRPr="00AC2A82">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2"/>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Dostaviti:</w:t>
      </w:r>
    </w:p>
    <w:p w:rsidR="00FB6504" w:rsidRPr="00AC2A82" w:rsidRDefault="00FB6504" w:rsidP="00FB6504">
      <w:pPr>
        <w:spacing w:after="0" w:line="240" w:lineRule="auto"/>
        <w:jc w:val="both"/>
        <w:rPr>
          <w:rFonts w:ascii="Times New Roman" w:eastAsia="Calibri" w:hAnsi="Times New Roman" w:cs="Times New Roman"/>
          <w:color w:val="000000"/>
          <w:sz w:val="24"/>
          <w:szCs w:val="24"/>
          <w:lang w:val="sl-SI"/>
        </w:rPr>
      </w:pPr>
    </w:p>
    <w:p w:rsidR="00FB6504" w:rsidRPr="00F108D1"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o registraciji izdatog od organa nadležnog za registraciju privrednih subjekata sa podacima o ovlašćenim licima ponuđača;</w:t>
      </w:r>
    </w:p>
    <w:p w:rsidR="00FB6504" w:rsidRPr="00F108D1"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B6504" w:rsidRDefault="00FB6504" w:rsidP="00FB6504">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F77ED" w:rsidRPr="008F77ED" w:rsidRDefault="0051354E" w:rsidP="008F77E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dokaz</w:t>
      </w:r>
      <w:r w:rsidR="008F77ED" w:rsidRPr="008F77ED">
        <w:rPr>
          <w:rFonts w:ascii="Times New Roman" w:eastAsia="Calibri" w:hAnsi="Times New Roman" w:cs="Times New Roman"/>
          <w:color w:val="000000"/>
          <w:sz w:val="24"/>
          <w:szCs w:val="24"/>
          <w:lang w:val="sr-Latn-CS"/>
        </w:rPr>
        <w:t xml:space="preserve"> o posjedovanju važeće dozvole, licence, odobrenja, odnos</w:t>
      </w:r>
      <w:r w:rsidR="00900119">
        <w:rPr>
          <w:rFonts w:ascii="Times New Roman" w:eastAsia="Calibri" w:hAnsi="Times New Roman" w:cs="Times New Roman"/>
          <w:color w:val="000000"/>
          <w:sz w:val="24"/>
          <w:szCs w:val="24"/>
          <w:lang w:val="sr-Latn-CS"/>
        </w:rPr>
        <w:t>no drugog akta iz</w:t>
      </w:r>
      <w:r w:rsidR="008F77ED" w:rsidRPr="008F77ED">
        <w:rPr>
          <w:rFonts w:ascii="Times New Roman" w:eastAsia="Calibri" w:hAnsi="Times New Roman" w:cs="Times New Roman"/>
          <w:color w:val="000000"/>
          <w:sz w:val="24"/>
          <w:szCs w:val="24"/>
          <w:lang w:val="sr-Latn-CS"/>
        </w:rPr>
        <w:t>datog od nadležnog organa i to:</w:t>
      </w:r>
    </w:p>
    <w:p w:rsidR="00FB6504" w:rsidRPr="00AC2A82" w:rsidRDefault="00FB6504" w:rsidP="00900119">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00119" w:rsidRPr="00077A7D" w:rsidRDefault="00900119" w:rsidP="009001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eastAsia="Calibri" w:hAnsi="Times New Roman" w:cs="Times New Roman"/>
          <w:color w:val="FF0000"/>
          <w:sz w:val="24"/>
          <w:szCs w:val="24"/>
          <w:lang w:val="sr-Latn-CS"/>
        </w:rPr>
      </w:pPr>
      <w:r w:rsidRPr="00592919">
        <w:rPr>
          <w:rFonts w:ascii="Times New Roman" w:eastAsia="Calibri" w:hAnsi="Times New Roman" w:cs="Times New Roman"/>
          <w:color w:val="000000"/>
          <w:sz w:val="24"/>
          <w:szCs w:val="24"/>
        </w:rPr>
        <w:t>Aktom br.</w:t>
      </w:r>
      <w:r>
        <w:rPr>
          <w:rFonts w:ascii="Times New Roman" w:eastAsia="Calibri" w:hAnsi="Times New Roman" w:cs="Times New Roman"/>
          <w:color w:val="000000"/>
          <w:sz w:val="24"/>
          <w:szCs w:val="24"/>
        </w:rPr>
        <w:t>1901-404-35 od 23.06.2017</w:t>
      </w:r>
      <w:r w:rsidRPr="00592919">
        <w:rPr>
          <w:rFonts w:ascii="Times New Roman" w:eastAsia="Calibri"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eastAsia="Calibri" w:hAnsi="Times New Roman" w:cs="Times New Roman"/>
          <w:color w:val="000000"/>
          <w:sz w:val="24"/>
          <w:szCs w:val="24"/>
        </w:rPr>
        <w:t>ska komora CG je dana 29.06.2017</w:t>
      </w:r>
      <w:r w:rsidRPr="0059291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dostavila mišljenje br.01-3217</w:t>
      </w:r>
      <w:r w:rsidRPr="00592919">
        <w:rPr>
          <w:rFonts w:ascii="Times New Roman" w:eastAsia="Calibri" w:hAnsi="Times New Roman" w:cs="Times New Roman"/>
          <w:color w:val="000000"/>
          <w:sz w:val="24"/>
          <w:szCs w:val="24"/>
        </w:rPr>
        <w:t>/3  u kojem se navodi:</w:t>
      </w:r>
    </w:p>
    <w:p w:rsidR="00900119" w:rsidRDefault="00900119" w:rsidP="00900119">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900119" w:rsidRDefault="00900119" w:rsidP="00900119">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Privredno društvo, pravno lice, odnosno preduzetnik, treba da posjeduje licence za:</w:t>
      </w:r>
    </w:p>
    <w:p w:rsidR="00900119" w:rsidRDefault="00900119" w:rsidP="00900119">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visokogradnje;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hidrotehnike;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saobraćaja;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jake struje;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slabe struje;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radova na horizontalnoj i vertikalnoj signalizaciji;</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na objektima visokogradnje;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jake struje;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slabe struje;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horizontalne i vertikalne signalizacije.</w:t>
      </w:r>
    </w:p>
    <w:p w:rsidR="00900119" w:rsidRDefault="00900119" w:rsidP="00900119">
      <w:pPr>
        <w:pStyle w:val="ListParagraph"/>
        <w:autoSpaceDE w:val="0"/>
        <w:autoSpaceDN w:val="0"/>
        <w:adjustRightInd w:val="0"/>
        <w:spacing w:after="0" w:line="240" w:lineRule="auto"/>
        <w:ind w:left="810"/>
        <w:jc w:val="both"/>
        <w:rPr>
          <w:rFonts w:ascii="Times New Roman" w:hAnsi="Times New Roman" w:cs="Times New Roman"/>
          <w:color w:val="000000"/>
          <w:sz w:val="24"/>
          <w:szCs w:val="24"/>
        </w:rPr>
      </w:pPr>
    </w:p>
    <w:p w:rsidR="00900119" w:rsidRDefault="00900119" w:rsidP="0090011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Ponuđač tj. Privredno društvo, pravno lice, odnosno preduzetnik, treba da ima zaposlene inženjere koji posjeduju licence:</w:t>
      </w:r>
    </w:p>
    <w:p w:rsidR="00900119" w:rsidRDefault="00900119" w:rsidP="00900119">
      <w:pPr>
        <w:autoSpaceDE w:val="0"/>
        <w:autoSpaceDN w:val="0"/>
        <w:adjustRightInd w:val="0"/>
        <w:spacing w:after="0" w:line="240" w:lineRule="auto"/>
        <w:jc w:val="both"/>
        <w:rPr>
          <w:rFonts w:ascii="Times New Roman" w:eastAsia="Calibri" w:hAnsi="Times New Roman" w:cs="Times New Roman"/>
          <w:color w:val="000000"/>
          <w:sz w:val="24"/>
          <w:szCs w:val="24"/>
        </w:rPr>
      </w:pP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geodetskih radova;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visokogradnje;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hidrotehnike;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 zanatskih radova na objektima saobraćaja;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jake struje;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elektro – instalacija slabe struje;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Izvođenje radova na horizontalnoj i vertikalnoj signalizaciji;</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 elaborata i/ili projekata;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građevinskih konstrukcija na objektima visokogradnje;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hidrotehnike i projekata instalacija, uređaja i postrojenja vodovoda i kanalizacije;</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jake struje;</w:t>
      </w:r>
    </w:p>
    <w:p w:rsidR="00900119" w:rsidRP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 – instalacija slabe struje;</w:t>
      </w:r>
    </w:p>
    <w:p w:rsidR="00900119" w:rsidRPr="00900119" w:rsidRDefault="00900119" w:rsidP="00250BA4">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900119">
        <w:rPr>
          <w:rFonts w:ascii="Times New Roman" w:hAnsi="Times New Roman" w:cs="Times New Roman"/>
          <w:color w:val="000000"/>
          <w:sz w:val="24"/>
          <w:szCs w:val="24"/>
        </w:rPr>
        <w:t>Izradu projekata horizontalne i vertikalne signalizacije.</w:t>
      </w: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AC2A82" w:rsidRDefault="00FB6504" w:rsidP="00FB6504">
      <w:pPr>
        <w:spacing w:after="0" w:line="240" w:lineRule="auto"/>
        <w:jc w:val="both"/>
        <w:rPr>
          <w:rFonts w:ascii="Times New Roman" w:eastAsia="Calibri" w:hAnsi="Times New Roman" w:cs="Times New Roman"/>
          <w:b/>
          <w:bCs/>
          <w:color w:val="000000"/>
          <w:sz w:val="24"/>
          <w:szCs w:val="24"/>
          <w:lang w:val="pl-PL"/>
        </w:rPr>
      </w:pPr>
    </w:p>
    <w:p w:rsidR="00FB6504" w:rsidRPr="00AC2A82" w:rsidRDefault="00FB6504" w:rsidP="00FB6504">
      <w:pPr>
        <w:spacing w:after="0" w:line="240" w:lineRule="auto"/>
        <w:rPr>
          <w:rFonts w:ascii="Times New Roman" w:eastAsia="Calibri" w:hAnsi="Times New Roman" w:cs="Times New Roman"/>
          <w:b/>
          <w:bCs/>
          <w:color w:val="000000"/>
          <w:sz w:val="24"/>
          <w:szCs w:val="24"/>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br w:type="page"/>
      </w:r>
    </w:p>
    <w:p w:rsidR="00FB6504" w:rsidRPr="00F108D1" w:rsidRDefault="00FB6504" w:rsidP="00FB65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7"/>
      <w:bookmarkStart w:id="14" w:name="_Toc418845423"/>
      <w:r w:rsidRPr="00F108D1">
        <w:rPr>
          <w:rFonts w:ascii="Times New Roman" w:eastAsia="Times New Roman" w:hAnsi="Times New Roman" w:cs="Times New Roman"/>
          <w:b/>
          <w:bCs/>
          <w:color w:val="000000"/>
          <w:sz w:val="24"/>
          <w:szCs w:val="24"/>
          <w:lang w:val="sr-Latn-CS" w:eastAsia="zh-TW"/>
        </w:rPr>
        <w:lastRenderedPageBreak/>
        <w:t>DOKAZI ZA ISPUNJAVANJE USLOVA STRUČNO-TEHNIČKE I KADROVSKE OSPOSOBLJENOSTI</w:t>
      </w:r>
      <w:bookmarkEnd w:id="13"/>
      <w:bookmarkEnd w:id="14"/>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r w:rsidRPr="00F108D1">
        <w:rPr>
          <w:rFonts w:ascii="Times New Roman" w:eastAsia="Calibri" w:hAnsi="Times New Roman" w:cs="Times New Roman"/>
          <w:color w:val="000000"/>
          <w:lang w:val="sr-Latn-CS"/>
        </w:rPr>
        <w:t>Dostaviti:</w:t>
      </w:r>
    </w:p>
    <w:p w:rsidR="00FB6504" w:rsidRPr="00A470D3" w:rsidRDefault="00FB6504" w:rsidP="00FB6504">
      <w:pPr>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sym w:font="Wingdings" w:char="F0A8"/>
      </w:r>
      <w:r w:rsidRPr="00F108D1">
        <w:rPr>
          <w:rFonts w:ascii="Times New Roman" w:eastAsia="Calibri" w:hAnsi="Times New Roman" w:cs="Times New Roman"/>
          <w:color w:val="000000"/>
          <w:sz w:val="24"/>
          <w:szCs w:val="24"/>
          <w:lang w:val="sr-Latn-CS"/>
        </w:rPr>
        <w:t xml:space="preserve"> izjave o namjeri i predmetu podugovaranja, sa spiskom podugovarača, odnosno podizvođača sa bližim podacima (naziv,</w:t>
      </w:r>
      <w:r w:rsidR="00A470D3">
        <w:rPr>
          <w:rFonts w:ascii="Times New Roman" w:eastAsia="Calibri" w:hAnsi="Times New Roman" w:cs="Times New Roman"/>
          <w:color w:val="000000"/>
          <w:sz w:val="24"/>
          <w:szCs w:val="24"/>
          <w:lang w:val="sr-Latn-CS"/>
        </w:rPr>
        <w:t xml:space="preserve"> adresa, procentualno učešće ).</w:t>
      </w:r>
    </w:p>
    <w:p w:rsidR="00A470D3" w:rsidRPr="00F108D1" w:rsidRDefault="00A470D3" w:rsidP="00A470D3">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rPr>
          <w:rFonts w:ascii="Times New Roman" w:eastAsia="Calibri" w:hAnsi="Times New Roman" w:cs="Times New Roman"/>
          <w:color w:val="000000"/>
          <w:lang w:val="sr-Latn-CS"/>
        </w:rPr>
      </w:pPr>
    </w:p>
    <w:p w:rsidR="00FB6504" w:rsidRPr="00F108D1" w:rsidRDefault="00FB6504" w:rsidP="00FB6504">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lastRenderedPageBreak/>
        <w:t xml:space="preserve">IZJAVA O </w:t>
      </w:r>
    </w:p>
    <w:p w:rsidR="00FB6504" w:rsidRPr="00F108D1" w:rsidRDefault="00FB6504" w:rsidP="00FB6504">
      <w:pPr>
        <w:spacing w:after="0" w:line="240" w:lineRule="auto"/>
        <w:ind w:left="284" w:right="284"/>
        <w:jc w:val="center"/>
        <w:rPr>
          <w:rFonts w:ascii="Times New Roman" w:eastAsia="Arial Unicode MS" w:hAnsi="Times New Roman" w:cs="Times New Roman"/>
          <w:b/>
          <w:bCs/>
          <w:color w:val="000000"/>
          <w:sz w:val="24"/>
          <w:szCs w:val="24"/>
          <w:lang w:val="pt-BR"/>
        </w:rPr>
      </w:pPr>
      <w:r w:rsidRPr="00F108D1">
        <w:rPr>
          <w:rFonts w:ascii="Times New Roman" w:eastAsia="Arial Unicode MS" w:hAnsi="Times New Roman" w:cs="Times New Roman"/>
          <w:b/>
          <w:bCs/>
          <w:color w:val="000000"/>
          <w:sz w:val="24"/>
          <w:szCs w:val="24"/>
          <w:lang w:val="pt-BR"/>
        </w:rPr>
        <w:t>NAMJERI I PREDMETU PODUGOVARANJA</w:t>
      </w:r>
      <w:r w:rsidRPr="00AC2A82">
        <w:rPr>
          <w:rFonts w:ascii="Times New Roman" w:eastAsia="Arial Unicode MS" w:hAnsi="Times New Roman" w:cs="Times New Roman"/>
          <w:b/>
          <w:bCs/>
          <w:color w:val="000000"/>
          <w:sz w:val="24"/>
          <w:szCs w:val="24"/>
          <w:vertAlign w:val="superscript"/>
        </w:rPr>
        <w:footnoteReference w:id="14"/>
      </w:r>
    </w:p>
    <w:p w:rsidR="00FB6504" w:rsidRPr="00F108D1" w:rsidRDefault="00FB6504" w:rsidP="00FB6504">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lang w:val="pt-BR"/>
        </w:rPr>
      </w:pPr>
    </w:p>
    <w:p w:rsidR="00FB6504" w:rsidRPr="00AC2A82" w:rsidRDefault="00FB6504" w:rsidP="00FB6504">
      <w:pPr>
        <w:spacing w:after="0" w:line="240" w:lineRule="auto"/>
        <w:ind w:firstLine="70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ponuđača _______________________________, (ime i prezime i radno mjesto)</w:t>
      </w:r>
    </w:p>
    <w:p w:rsidR="00FB6504" w:rsidRPr="00AC2A82" w:rsidRDefault="00FB6504" w:rsidP="00FB6504">
      <w:pPr>
        <w:jc w:val="both"/>
        <w:rPr>
          <w:rFonts w:ascii="Times New Roman" w:eastAsia="Calibri" w:hAnsi="Times New Roman" w:cs="Times New Roman"/>
          <w:color w:val="000000"/>
          <w:sz w:val="24"/>
          <w:szCs w:val="24"/>
          <w:lang w:val="sr-Latn-CS"/>
        </w:rPr>
      </w:pPr>
    </w:p>
    <w:p w:rsidR="00FB6504" w:rsidRPr="00F108D1" w:rsidRDefault="00FB6504" w:rsidP="00FB6504">
      <w:pPr>
        <w:ind w:left="284" w:right="282"/>
        <w:jc w:val="center"/>
        <w:rPr>
          <w:rFonts w:ascii="Times New Roman" w:eastAsia="Calibri" w:hAnsi="Times New Roman" w:cs="Times New Roman"/>
          <w:color w:val="000000"/>
          <w:sz w:val="24"/>
          <w:szCs w:val="24"/>
          <w:lang w:val="it-IT"/>
        </w:rPr>
      </w:pPr>
    </w:p>
    <w:p w:rsidR="00FB6504" w:rsidRPr="00AC2A82" w:rsidRDefault="00FB6504" w:rsidP="00FB6504">
      <w:pPr>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w:t>
      </w:r>
    </w:p>
    <w:p w:rsidR="00FB6504" w:rsidRPr="00AC2A82" w:rsidRDefault="00FB6504" w:rsidP="00FB6504">
      <w:pPr>
        <w:jc w:val="center"/>
        <w:rPr>
          <w:rFonts w:ascii="Times New Roman" w:eastAsia="Calibri" w:hAnsi="Times New Roman" w:cs="Times New Roman"/>
          <w:b/>
          <w:bCs/>
          <w:color w:val="000000"/>
          <w:sz w:val="24"/>
          <w:szCs w:val="24"/>
          <w:lang w:val="sr-Latn-CS"/>
        </w:rPr>
      </w:pPr>
    </w:p>
    <w:p w:rsidR="00FB6504" w:rsidRPr="00AC2A82" w:rsidRDefault="00FB6504" w:rsidP="00FB6504">
      <w:pPr>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F108D1">
        <w:rPr>
          <w:rFonts w:ascii="Times New Roman" w:eastAsia="Calibri" w:hAnsi="Times New Roman" w:cs="Times New Roman"/>
          <w:color w:val="000000"/>
          <w:sz w:val="24"/>
          <w:szCs w:val="24"/>
          <w:lang w:val="it-IT"/>
        </w:rPr>
        <w:t>angažuje podugovarača/e, odnosno podizvođača/e:</w:t>
      </w:r>
    </w:p>
    <w:p w:rsidR="00FB6504" w:rsidRPr="00AC2A82" w:rsidRDefault="00FB6504" w:rsidP="00FB6504">
      <w:pPr>
        <w:jc w:val="both"/>
        <w:rPr>
          <w:rFonts w:ascii="Times New Roman" w:eastAsia="Calibri" w:hAnsi="Times New Roman" w:cs="Times New Roman"/>
          <w:color w:val="000000"/>
          <w:sz w:val="24"/>
          <w:szCs w:val="24"/>
          <w:lang w:val="sr-Latn-CS"/>
        </w:rPr>
      </w:pP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1.</w:t>
      </w: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2.</w:t>
      </w:r>
    </w:p>
    <w:p w:rsidR="00FB6504" w:rsidRPr="00AC2A82" w:rsidRDefault="00FB6504" w:rsidP="00FB6504">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p>
    <w:p w:rsidR="00FB6504" w:rsidRPr="00AC2A82" w:rsidRDefault="00FB6504" w:rsidP="00FB6504">
      <w:pPr>
        <w:jc w:val="center"/>
        <w:rPr>
          <w:rFonts w:ascii="Times New Roman" w:eastAsia="Calibri" w:hAnsi="Times New Roman" w:cs="Times New Roman"/>
          <w:b/>
          <w:bCs/>
          <w:color w:val="000000"/>
          <w:sz w:val="24"/>
          <w:szCs w:val="24"/>
          <w:lang w:val="sr-Latn-CS"/>
        </w:rPr>
      </w:pPr>
    </w:p>
    <w:p w:rsidR="00FB6504" w:rsidRPr="00AC2A82" w:rsidRDefault="00FB6504" w:rsidP="00FB6504">
      <w:pPr>
        <w:jc w:val="both"/>
        <w:rPr>
          <w:rFonts w:ascii="Times New Roman" w:eastAsia="Calibri" w:hAnsi="Times New Roman" w:cs="Times New Roman"/>
          <w:i/>
          <w:iCs/>
          <w:color w:val="000000"/>
          <w:sz w:val="24"/>
          <w:szCs w:val="24"/>
          <w:lang w:val="sr-Latn-CS"/>
        </w:rPr>
      </w:pPr>
    </w:p>
    <w:p w:rsidR="00FB6504" w:rsidRPr="00F108D1" w:rsidRDefault="00FB6504" w:rsidP="00FB6504">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Ovlašćeno lice ponuđača  </w:t>
      </w: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FB6504" w:rsidRPr="00F108D1" w:rsidRDefault="00FB6504" w:rsidP="00FB6504">
      <w:pPr>
        <w:spacing w:after="0" w:line="240" w:lineRule="auto"/>
        <w:ind w:left="360" w:right="574"/>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ime, prezime i funkcija</w:t>
      </w:r>
      <w:r w:rsidRPr="00F108D1">
        <w:rPr>
          <w:rFonts w:ascii="Times New Roman" w:eastAsia="Calibri" w:hAnsi="Times New Roman" w:cs="Times New Roman"/>
          <w:color w:val="000000"/>
          <w:sz w:val="24"/>
          <w:szCs w:val="24"/>
          <w:lang w:val="it-IT"/>
        </w:rPr>
        <w:t>)</w:t>
      </w: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right="149"/>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___________________________</w:t>
      </w:r>
    </w:p>
    <w:p w:rsidR="00FB6504" w:rsidRPr="00F108D1" w:rsidRDefault="00FB6504" w:rsidP="00FB6504">
      <w:pPr>
        <w:tabs>
          <w:tab w:val="left" w:pos="8364"/>
        </w:tabs>
        <w:spacing w:after="0" w:line="240" w:lineRule="auto"/>
        <w:ind w:left="360" w:right="857"/>
        <w:jc w:val="right"/>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w:t>
      </w:r>
      <w:r w:rsidRPr="00F108D1">
        <w:rPr>
          <w:rFonts w:ascii="Times New Roman" w:eastAsia="Calibri" w:hAnsi="Times New Roman" w:cs="Times New Roman"/>
          <w:i/>
          <w:iCs/>
          <w:color w:val="000000"/>
          <w:sz w:val="24"/>
          <w:szCs w:val="24"/>
          <w:lang w:val="it-IT"/>
        </w:rPr>
        <w:t>svojeručni potpis</w:t>
      </w:r>
      <w:r w:rsidRPr="00F108D1">
        <w:rPr>
          <w:rFonts w:ascii="Times New Roman" w:eastAsia="Calibri" w:hAnsi="Times New Roman" w:cs="Times New Roman"/>
          <w:color w:val="000000"/>
          <w:sz w:val="24"/>
          <w:szCs w:val="24"/>
          <w:lang w:val="it-IT"/>
        </w:rPr>
        <w:t>)</w:t>
      </w:r>
    </w:p>
    <w:p w:rsidR="00FB6504" w:rsidRPr="00F108D1" w:rsidRDefault="00FB6504" w:rsidP="00FB6504">
      <w:pPr>
        <w:spacing w:after="0" w:line="240" w:lineRule="auto"/>
        <w:ind w:left="360"/>
        <w:jc w:val="both"/>
        <w:rPr>
          <w:rFonts w:ascii="Times New Roman" w:eastAsia="Calibri" w:hAnsi="Times New Roman" w:cs="Times New Roman"/>
          <w:color w:val="000000"/>
          <w:sz w:val="24"/>
          <w:szCs w:val="24"/>
          <w:lang w:val="it-IT"/>
        </w:rPr>
      </w:pPr>
    </w:p>
    <w:p w:rsidR="00FB6504" w:rsidRPr="00F108D1" w:rsidRDefault="00FB6504" w:rsidP="00FB6504">
      <w:pPr>
        <w:spacing w:after="0" w:line="240" w:lineRule="auto"/>
        <w:ind w:left="360"/>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r>
      <w:r w:rsidRPr="00F108D1">
        <w:rPr>
          <w:rFonts w:ascii="Times New Roman" w:eastAsia="Calibri" w:hAnsi="Times New Roman" w:cs="Times New Roman"/>
          <w:color w:val="000000"/>
          <w:sz w:val="24"/>
          <w:szCs w:val="24"/>
          <w:lang w:val="it-IT"/>
        </w:rPr>
        <w:tab/>
        <w:t>M.P.</w:t>
      </w:r>
    </w:p>
    <w:p w:rsidR="00FB6504" w:rsidRPr="00F108D1" w:rsidRDefault="00FB6504" w:rsidP="00FB6504">
      <w:pPr>
        <w:rPr>
          <w:rFonts w:ascii="Times New Roman" w:eastAsia="Calibri" w:hAnsi="Times New Roman" w:cs="Times New Roman"/>
          <w:color w:val="000000"/>
          <w:sz w:val="24"/>
          <w:szCs w:val="24"/>
          <w:lang w:val="it-IT"/>
        </w:rPr>
      </w:pPr>
    </w:p>
    <w:p w:rsidR="00FB6504" w:rsidRDefault="00C501AA" w:rsidP="00C501AA">
      <w:pPr>
        <w:tabs>
          <w:tab w:val="left" w:pos="2442"/>
        </w:tabs>
        <w:rPr>
          <w:rFonts w:ascii="Times New Roman" w:eastAsia="Calibri" w:hAnsi="Times New Roman" w:cs="Times New Roman"/>
          <w:color w:val="000000"/>
          <w:lang w:val="it-IT"/>
        </w:rPr>
      </w:pPr>
      <w:r>
        <w:rPr>
          <w:rFonts w:ascii="Times New Roman" w:eastAsia="Calibri" w:hAnsi="Times New Roman" w:cs="Times New Roman"/>
          <w:color w:val="000000"/>
          <w:lang w:val="it-IT"/>
        </w:rPr>
        <w:tab/>
      </w:r>
    </w:p>
    <w:p w:rsidR="00C501AA" w:rsidRDefault="00C501AA" w:rsidP="00C501AA">
      <w:pPr>
        <w:tabs>
          <w:tab w:val="left" w:pos="2442"/>
        </w:tabs>
        <w:rPr>
          <w:rFonts w:ascii="Times New Roman" w:eastAsia="Calibri" w:hAnsi="Times New Roman" w:cs="Times New Roman"/>
          <w:color w:val="000000"/>
          <w:lang w:val="it-IT"/>
        </w:rPr>
      </w:pPr>
    </w:p>
    <w:p w:rsidR="00C501AA" w:rsidRDefault="00C501AA" w:rsidP="00C501AA">
      <w:pPr>
        <w:tabs>
          <w:tab w:val="left" w:pos="2442"/>
        </w:tabs>
        <w:rPr>
          <w:rFonts w:ascii="Times New Roman" w:eastAsia="Calibri" w:hAnsi="Times New Roman" w:cs="Times New Roman"/>
          <w:color w:val="000000"/>
          <w:lang w:val="it-IT"/>
        </w:rPr>
      </w:pPr>
    </w:p>
    <w:p w:rsidR="003B3A6B" w:rsidRDefault="003B3A6B" w:rsidP="00C501AA">
      <w:pPr>
        <w:tabs>
          <w:tab w:val="left" w:pos="2442"/>
        </w:tabs>
        <w:rPr>
          <w:rFonts w:ascii="Times New Roman" w:eastAsia="Calibri" w:hAnsi="Times New Roman" w:cs="Times New Roman"/>
          <w:color w:val="000000"/>
          <w:lang w:val="it-IT"/>
        </w:rPr>
      </w:pPr>
    </w:p>
    <w:p w:rsidR="003B3A6B" w:rsidRPr="003B3A6B" w:rsidRDefault="003B3A6B" w:rsidP="003B3A6B">
      <w:pPr>
        <w:jc w:val="right"/>
        <w:rPr>
          <w:rFonts w:ascii="Times New Roman" w:eastAsia="Calibri" w:hAnsi="Times New Roman" w:cs="Times New Roman"/>
          <w:color w:val="000000"/>
        </w:rPr>
      </w:pPr>
      <w:r w:rsidRPr="003B3A6B">
        <w:rPr>
          <w:rFonts w:ascii="Times New Roman" w:eastAsia="Calibri" w:hAnsi="Times New Roman" w:cs="Times New Roman"/>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3B3A6B" w:rsidRPr="003B3A6B" w:rsidTr="00ED449D">
        <w:trPr>
          <w:trHeight w:val="280"/>
        </w:trPr>
        <w:tc>
          <w:tcPr>
            <w:tcW w:w="9251" w:type="dxa"/>
          </w:tcPr>
          <w:p w:rsidR="003B3A6B" w:rsidRPr="003B3A6B" w:rsidRDefault="003B3A6B" w:rsidP="003B3A6B">
            <w:pPr>
              <w:spacing w:after="0" w:line="240" w:lineRule="auto"/>
              <w:ind w:left="284" w:right="282"/>
              <w:jc w:val="both"/>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ind w:left="284" w:right="282"/>
              <w:jc w:val="both"/>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ind w:left="284" w:right="282"/>
              <w:jc w:val="center"/>
              <w:rPr>
                <w:rFonts w:ascii="Times New Roman" w:eastAsia="Calibri" w:hAnsi="Times New Roman" w:cs="Times New Roman"/>
                <w:b/>
                <w:bCs/>
                <w:color w:val="000000"/>
                <w:sz w:val="24"/>
                <w:szCs w:val="24"/>
                <w:lang w:val="sr-Latn-CS"/>
              </w:rPr>
            </w:pPr>
            <w:r w:rsidRPr="003B3A6B">
              <w:rPr>
                <w:rFonts w:ascii="Times New Roman" w:eastAsia="Calibri" w:hAnsi="Times New Roman" w:cs="Times New Roman"/>
                <w:b/>
                <w:bCs/>
                <w:color w:val="000000"/>
                <w:sz w:val="24"/>
                <w:szCs w:val="24"/>
                <w:lang w:val="sr-Latn-CS"/>
              </w:rPr>
              <w:t>IZJAVA</w:t>
            </w:r>
          </w:p>
          <w:p w:rsidR="003B3A6B" w:rsidRPr="003B3A6B" w:rsidRDefault="003B3A6B" w:rsidP="003B3A6B">
            <w:pPr>
              <w:widowControl w:val="0"/>
              <w:spacing w:after="0" w:line="240" w:lineRule="auto"/>
              <w:ind w:left="284" w:right="282"/>
              <w:jc w:val="center"/>
              <w:rPr>
                <w:rFonts w:ascii="Times New Roman" w:eastAsia="PMingLiU" w:hAnsi="Times New Roman" w:cs="Times New Roman"/>
                <w:b/>
                <w:bCs/>
                <w:color w:val="000000"/>
                <w:sz w:val="24"/>
                <w:szCs w:val="24"/>
                <w:lang w:val="sr-Latn-CS"/>
              </w:rPr>
            </w:pPr>
            <w:r w:rsidRPr="003B3A6B">
              <w:rPr>
                <w:rFonts w:ascii="Times New Roman" w:eastAsia="PMingLiU" w:hAnsi="Times New Roman" w:cs="Times New Roman"/>
                <w:b/>
                <w:bCs/>
                <w:color w:val="000000"/>
                <w:sz w:val="24"/>
                <w:szCs w:val="24"/>
                <w:lang w:val="sr-Latn-CS"/>
              </w:rPr>
              <w:t>O OBRAZOVNIM I PROFESIONALNIM KVALIFIKACIJAMA PONUĐAČA, ODNOSNO KVALIFIKACIJAMA RUKOVODEĆIH LICA I LICA KOJA ĆE BITI ANGAŽOVANA NA PRUŽANJU KONKRETNIH USLUGA</w:t>
            </w:r>
          </w:p>
          <w:p w:rsidR="003B3A6B" w:rsidRPr="003B3A6B" w:rsidRDefault="003B3A6B" w:rsidP="003B3A6B">
            <w:pPr>
              <w:spacing w:after="0" w:line="240" w:lineRule="auto"/>
              <w:ind w:left="284" w:right="282"/>
              <w:jc w:val="both"/>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ind w:firstLine="567"/>
              <w:jc w:val="both"/>
              <w:rPr>
                <w:rFonts w:ascii="Times New Roman" w:eastAsia="Calibri" w:hAnsi="Times New Roman" w:cs="Times New Roman"/>
                <w:color w:val="FF0000"/>
                <w:sz w:val="24"/>
                <w:szCs w:val="24"/>
                <w:lang w:val="sr-Latn-CS"/>
              </w:rPr>
            </w:pPr>
          </w:p>
          <w:p w:rsidR="003B3A6B" w:rsidRPr="003B3A6B" w:rsidRDefault="003B3A6B" w:rsidP="003B3A6B">
            <w:pPr>
              <w:spacing w:after="0" w:line="240" w:lineRule="auto"/>
              <w:ind w:firstLine="567"/>
              <w:jc w:val="both"/>
              <w:rPr>
                <w:rFonts w:ascii="Times New Roman" w:eastAsia="Calibri" w:hAnsi="Times New Roman" w:cs="Times New Roman"/>
                <w:color w:val="FF0000"/>
                <w:sz w:val="24"/>
                <w:szCs w:val="24"/>
                <w:lang w:val="sr-Latn-CS"/>
              </w:rPr>
            </w:pPr>
          </w:p>
          <w:p w:rsidR="003B3A6B" w:rsidRPr="003B3A6B" w:rsidRDefault="003B3A6B" w:rsidP="003B3A6B">
            <w:pPr>
              <w:spacing w:after="0" w:line="240" w:lineRule="auto"/>
              <w:ind w:firstLine="567"/>
              <w:jc w:val="both"/>
              <w:rPr>
                <w:rFonts w:ascii="Times New Roman" w:eastAsia="Calibri" w:hAnsi="Times New Roman" w:cs="Times New Roman"/>
                <w:color w:val="000000"/>
                <w:sz w:val="20"/>
                <w:szCs w:val="20"/>
                <w:lang w:val="sr-Latn-CS"/>
              </w:rPr>
            </w:pPr>
            <w:r w:rsidRPr="003B3A6B">
              <w:rPr>
                <w:rFonts w:ascii="Times New Roman" w:eastAsia="Calibri" w:hAnsi="Times New Roman" w:cs="Times New Roman"/>
                <w:color w:val="000000"/>
                <w:sz w:val="24"/>
                <w:szCs w:val="24"/>
                <w:lang w:val="sr-Latn-CS"/>
              </w:rPr>
              <w:t xml:space="preserve">Ovlašćeno lice ponuđača _______________________________, </w:t>
            </w:r>
            <w:r w:rsidRPr="003B3A6B">
              <w:rPr>
                <w:rFonts w:ascii="Times New Roman" w:eastAsia="Calibri" w:hAnsi="Times New Roman" w:cs="Times New Roman"/>
                <w:color w:val="000000"/>
                <w:sz w:val="20"/>
                <w:szCs w:val="20"/>
                <w:lang w:val="sr-Latn-CS"/>
              </w:rPr>
              <w:t>(ime i prezime i radno mjesto)</w:t>
            </w:r>
          </w:p>
          <w:p w:rsidR="003B3A6B" w:rsidRPr="003B3A6B" w:rsidRDefault="003B3A6B" w:rsidP="003B3A6B">
            <w:pPr>
              <w:spacing w:after="0" w:line="240" w:lineRule="auto"/>
              <w:jc w:val="both"/>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jc w:val="center"/>
              <w:rPr>
                <w:rFonts w:ascii="Times New Roman" w:eastAsia="Calibri" w:hAnsi="Times New Roman" w:cs="Times New Roman"/>
                <w:b/>
                <w:bCs/>
                <w:color w:val="000000"/>
                <w:sz w:val="32"/>
                <w:szCs w:val="32"/>
                <w:lang w:val="sr-Latn-CS"/>
              </w:rPr>
            </w:pPr>
            <w:r w:rsidRPr="003B3A6B">
              <w:rPr>
                <w:rFonts w:ascii="Times New Roman" w:eastAsia="Calibri" w:hAnsi="Times New Roman" w:cs="Times New Roman"/>
                <w:b/>
                <w:bCs/>
                <w:color w:val="000000"/>
                <w:sz w:val="32"/>
                <w:szCs w:val="32"/>
                <w:lang w:val="sr-Latn-CS"/>
              </w:rPr>
              <w:t>Izjavljuje</w:t>
            </w:r>
          </w:p>
          <w:p w:rsidR="003B3A6B" w:rsidRPr="003B3A6B" w:rsidRDefault="003B3A6B" w:rsidP="003B3A6B">
            <w:pPr>
              <w:spacing w:after="0" w:line="240" w:lineRule="auto"/>
              <w:jc w:val="center"/>
              <w:rPr>
                <w:rFonts w:ascii="Times New Roman" w:eastAsia="Calibri" w:hAnsi="Times New Roman" w:cs="Times New Roman"/>
                <w:b/>
                <w:bCs/>
                <w:color w:val="000000"/>
                <w:sz w:val="24"/>
                <w:szCs w:val="24"/>
                <w:lang w:val="sr-Latn-CS"/>
              </w:rPr>
            </w:pPr>
          </w:p>
          <w:p w:rsidR="003B3A6B" w:rsidRPr="003B3A6B" w:rsidRDefault="003B3A6B" w:rsidP="003B3A6B">
            <w:pPr>
              <w:spacing w:after="0" w:line="240" w:lineRule="auto"/>
              <w:ind w:firstLine="567"/>
              <w:jc w:val="both"/>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3B3A6B" w:rsidRPr="003B3A6B" w:rsidTr="00ED449D">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B3A6B" w:rsidRPr="003B3A6B" w:rsidRDefault="003B3A6B" w:rsidP="003B3A6B">
                  <w:pPr>
                    <w:spacing w:after="0" w:line="240" w:lineRule="auto"/>
                    <w:jc w:val="center"/>
                    <w:rPr>
                      <w:rFonts w:ascii="Times New Roman" w:eastAsia="Calibri" w:hAnsi="Times New Roman" w:cs="Times New Roman"/>
                      <w:b/>
                      <w:bCs/>
                      <w:color w:val="000000"/>
                      <w:lang w:val="sr-Latn-CS"/>
                    </w:rPr>
                  </w:pPr>
                </w:p>
                <w:p w:rsidR="003B3A6B" w:rsidRPr="003B3A6B" w:rsidRDefault="003B3A6B" w:rsidP="003B3A6B">
                  <w:pPr>
                    <w:spacing w:after="0" w:line="240" w:lineRule="auto"/>
                    <w:jc w:val="center"/>
                    <w:rPr>
                      <w:rFonts w:ascii="Times New Roman" w:eastAsia="Calibri" w:hAnsi="Times New Roman" w:cs="Times New Roman"/>
                      <w:b/>
                      <w:bCs/>
                      <w:color w:val="000000"/>
                    </w:rPr>
                  </w:pPr>
                  <w:r w:rsidRPr="003B3A6B">
                    <w:rPr>
                      <w:rFonts w:ascii="Times New Roman" w:eastAsia="Calibri" w:hAnsi="Times New Roman" w:cs="Times New Roman"/>
                      <w:b/>
                      <w:bCs/>
                      <w:color w:val="000000"/>
                    </w:rPr>
                    <w:t>Red.</w:t>
                  </w:r>
                </w:p>
                <w:p w:rsidR="003B3A6B" w:rsidRPr="003B3A6B" w:rsidRDefault="003B3A6B" w:rsidP="003B3A6B">
                  <w:pPr>
                    <w:spacing w:after="0" w:line="240" w:lineRule="auto"/>
                    <w:jc w:val="center"/>
                    <w:rPr>
                      <w:rFonts w:ascii="Times New Roman" w:eastAsia="Calibri" w:hAnsi="Times New Roman" w:cs="Times New Roman"/>
                      <w:b/>
                      <w:bCs/>
                      <w:color w:val="000000"/>
                    </w:rPr>
                  </w:pPr>
                  <w:r w:rsidRPr="003B3A6B">
                    <w:rPr>
                      <w:rFonts w:ascii="Times New Roman" w:eastAsia="Calibri" w:hAnsi="Times New Roman" w:cs="Times New Roman"/>
                      <w:b/>
                      <w:bCs/>
                      <w:color w:val="000000"/>
                    </w:rPr>
                    <w:t>br.</w:t>
                  </w:r>
                </w:p>
                <w:p w:rsidR="003B3A6B" w:rsidRPr="003B3A6B" w:rsidRDefault="003B3A6B" w:rsidP="003B3A6B">
                  <w:pPr>
                    <w:spacing w:after="0" w:line="240" w:lineRule="auto"/>
                    <w:jc w:val="center"/>
                    <w:rPr>
                      <w:rFonts w:ascii="Times New Roman" w:eastAsia="Calibri"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B3A6B" w:rsidRPr="003B3A6B" w:rsidRDefault="003B3A6B" w:rsidP="003B3A6B">
                  <w:pPr>
                    <w:spacing w:after="0" w:line="240" w:lineRule="auto"/>
                    <w:jc w:val="center"/>
                    <w:rPr>
                      <w:rFonts w:ascii="Times New Roman" w:eastAsia="Calibri" w:hAnsi="Times New Roman" w:cs="Times New Roman"/>
                      <w:b/>
                      <w:bCs/>
                      <w:color w:val="000000"/>
                    </w:rPr>
                  </w:pPr>
                  <w:r w:rsidRPr="003B3A6B">
                    <w:rPr>
                      <w:rFonts w:ascii="Times New Roman" w:eastAsia="Calibri"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B3A6B" w:rsidRPr="003B3A6B" w:rsidRDefault="003B3A6B" w:rsidP="003B3A6B">
                  <w:pPr>
                    <w:spacing w:after="0" w:line="240" w:lineRule="auto"/>
                    <w:jc w:val="center"/>
                    <w:rPr>
                      <w:rFonts w:ascii="Times New Roman" w:eastAsia="Calibri" w:hAnsi="Times New Roman" w:cs="Times New Roman"/>
                      <w:b/>
                      <w:bCs/>
                      <w:color w:val="000000"/>
                    </w:rPr>
                  </w:pPr>
                </w:p>
                <w:p w:rsidR="003B3A6B" w:rsidRPr="003B3A6B" w:rsidRDefault="003B3A6B" w:rsidP="003B3A6B">
                  <w:pPr>
                    <w:spacing w:after="0" w:line="240" w:lineRule="auto"/>
                    <w:jc w:val="center"/>
                    <w:rPr>
                      <w:rFonts w:ascii="Times New Roman" w:eastAsia="Calibri" w:hAnsi="Times New Roman" w:cs="Times New Roman"/>
                      <w:b/>
                      <w:bCs/>
                      <w:color w:val="000000"/>
                    </w:rPr>
                  </w:pPr>
                  <w:r w:rsidRPr="003B3A6B">
                    <w:rPr>
                      <w:rFonts w:ascii="Times New Roman" w:eastAsia="Calibri" w:hAnsi="Times New Roman" w:cs="Times New Roman"/>
                      <w:b/>
                      <w:bCs/>
                      <w:color w:val="000000"/>
                    </w:rPr>
                    <w:t>Školska sprema i zvanje</w:t>
                  </w:r>
                </w:p>
                <w:p w:rsidR="003B3A6B" w:rsidRPr="003B3A6B" w:rsidRDefault="003B3A6B" w:rsidP="003B3A6B">
                  <w:pPr>
                    <w:spacing w:after="0" w:line="240" w:lineRule="auto"/>
                    <w:jc w:val="center"/>
                    <w:rPr>
                      <w:rFonts w:ascii="Times New Roman" w:eastAsia="Calibri"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B3A6B" w:rsidRPr="003B3A6B" w:rsidRDefault="003B3A6B" w:rsidP="003B3A6B">
                  <w:pPr>
                    <w:spacing w:after="0" w:line="240" w:lineRule="auto"/>
                    <w:jc w:val="center"/>
                    <w:rPr>
                      <w:rFonts w:ascii="Times New Roman" w:eastAsia="Calibri" w:hAnsi="Times New Roman" w:cs="Times New Roman"/>
                      <w:b/>
                      <w:bCs/>
                      <w:color w:val="000000"/>
                    </w:rPr>
                  </w:pPr>
                  <w:r w:rsidRPr="003B3A6B">
                    <w:rPr>
                      <w:rFonts w:ascii="Times New Roman" w:eastAsia="Calibri" w:hAnsi="Times New Roman" w:cs="Times New Roman"/>
                      <w:b/>
                      <w:bCs/>
                      <w:color w:val="000000"/>
                    </w:rPr>
                    <w:t xml:space="preserve">Status </w:t>
                  </w:r>
                </w:p>
                <w:p w:rsidR="003B3A6B" w:rsidRPr="003B3A6B" w:rsidRDefault="003B3A6B" w:rsidP="003B3A6B">
                  <w:pPr>
                    <w:spacing w:after="0" w:line="240" w:lineRule="auto"/>
                    <w:jc w:val="center"/>
                    <w:rPr>
                      <w:rFonts w:ascii="Times New Roman" w:eastAsia="Calibri" w:hAnsi="Times New Roman" w:cs="Times New Roman"/>
                      <w:b/>
                      <w:bCs/>
                      <w:color w:val="000000"/>
                    </w:rPr>
                  </w:pPr>
                  <w:r w:rsidRPr="003B3A6B">
                    <w:rPr>
                      <w:rFonts w:ascii="Times New Roman" w:eastAsia="Calibri"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B3A6B" w:rsidRPr="003B3A6B" w:rsidRDefault="003B3A6B" w:rsidP="003B3A6B">
                  <w:pPr>
                    <w:spacing w:after="0" w:line="240" w:lineRule="auto"/>
                    <w:jc w:val="center"/>
                    <w:rPr>
                      <w:rFonts w:ascii="Times New Roman" w:eastAsia="Calibri" w:hAnsi="Times New Roman" w:cs="Times New Roman"/>
                      <w:b/>
                      <w:bCs/>
                      <w:color w:val="000000"/>
                      <w:lang w:val="pl-PL"/>
                    </w:rPr>
                  </w:pPr>
                  <w:r w:rsidRPr="003B3A6B">
                    <w:rPr>
                      <w:rFonts w:ascii="Times New Roman" w:eastAsia="Calibri"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B3A6B" w:rsidRPr="003B3A6B" w:rsidRDefault="003B3A6B" w:rsidP="003B3A6B">
                  <w:pPr>
                    <w:spacing w:after="0" w:line="240" w:lineRule="auto"/>
                    <w:jc w:val="center"/>
                    <w:rPr>
                      <w:rFonts w:ascii="Times New Roman" w:eastAsia="Calibri" w:hAnsi="Times New Roman" w:cs="Times New Roman"/>
                      <w:color w:val="000000"/>
                      <w:lang w:val="pl-PL"/>
                    </w:rPr>
                  </w:pPr>
                  <w:r w:rsidRPr="003B3A6B">
                    <w:rPr>
                      <w:rFonts w:ascii="Times New Roman" w:eastAsia="Calibri" w:hAnsi="Times New Roman" w:cs="Times New Roman"/>
                      <w:b/>
                      <w:bCs/>
                      <w:color w:val="000000"/>
                    </w:rPr>
                    <w:t>Funkcija koju će obavljati u izvršenju predmetne nabavke</w:t>
                  </w:r>
                </w:p>
              </w:tc>
            </w:tr>
            <w:tr w:rsidR="003B3A6B" w:rsidRPr="003B3A6B" w:rsidTr="00ED449D">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r w:rsidRPr="003B3A6B">
                    <w:rPr>
                      <w:rFonts w:ascii="Times New Roman" w:eastAsia="Calibri"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r>
            <w:tr w:rsidR="003B3A6B" w:rsidRPr="003B3A6B" w:rsidTr="00ED449D">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r w:rsidRPr="003B3A6B">
                    <w:rPr>
                      <w:rFonts w:ascii="Times New Roman" w:eastAsia="Calibri"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r>
            <w:tr w:rsidR="003B3A6B" w:rsidRPr="003B3A6B" w:rsidTr="00ED449D">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r w:rsidRPr="003B3A6B">
                    <w:rPr>
                      <w:rFonts w:ascii="Times New Roman" w:eastAsia="Calibri"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B3A6B" w:rsidRPr="003B3A6B" w:rsidRDefault="003B3A6B" w:rsidP="003B3A6B">
                  <w:pPr>
                    <w:spacing w:after="0" w:line="240" w:lineRule="auto"/>
                    <w:ind w:left="284" w:right="282"/>
                    <w:jc w:val="center"/>
                    <w:rPr>
                      <w:rFonts w:ascii="Times New Roman" w:eastAsia="Calibri" w:hAnsi="Times New Roman" w:cs="Times New Roman"/>
                      <w:color w:val="000000"/>
                      <w:sz w:val="24"/>
                      <w:szCs w:val="24"/>
                    </w:rPr>
                  </w:pPr>
                </w:p>
              </w:tc>
            </w:tr>
          </w:tbl>
          <w:p w:rsidR="003B3A6B" w:rsidRPr="003B3A6B" w:rsidRDefault="003B3A6B" w:rsidP="003B3A6B">
            <w:pPr>
              <w:spacing w:after="0" w:line="240" w:lineRule="auto"/>
              <w:jc w:val="both"/>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jc w:val="center"/>
              <w:rPr>
                <w:rFonts w:ascii="Times New Roman" w:eastAsia="Calibri" w:hAnsi="Times New Roman" w:cs="Times New Roman"/>
                <w:b/>
                <w:bCs/>
                <w:color w:val="000000"/>
                <w:sz w:val="24"/>
                <w:szCs w:val="24"/>
                <w:lang w:val="sr-Latn-CS"/>
              </w:rPr>
            </w:pPr>
          </w:p>
          <w:p w:rsidR="003B3A6B" w:rsidRPr="003B3A6B" w:rsidRDefault="003B3A6B" w:rsidP="003B3A6B">
            <w:pPr>
              <w:spacing w:after="0" w:line="240" w:lineRule="auto"/>
              <w:jc w:val="both"/>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FF0000"/>
                <w:sz w:val="24"/>
                <w:szCs w:val="24"/>
                <w:lang w:val="sr-Latn-CS"/>
              </w:rPr>
              <w:t xml:space="preserve">  </w:t>
            </w:r>
          </w:p>
          <w:p w:rsidR="003B3A6B" w:rsidRPr="003B3A6B" w:rsidRDefault="003B3A6B" w:rsidP="003B3A6B">
            <w:pPr>
              <w:spacing w:after="0" w:line="240" w:lineRule="auto"/>
              <w:ind w:right="574"/>
              <w:jc w:val="right"/>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 xml:space="preserve">Ovlašćeno lice ponuđača  </w:t>
            </w:r>
          </w:p>
          <w:p w:rsidR="003B3A6B" w:rsidRPr="003B3A6B" w:rsidRDefault="003B3A6B" w:rsidP="003B3A6B">
            <w:pPr>
              <w:spacing w:after="0" w:line="240" w:lineRule="auto"/>
              <w:ind w:right="149"/>
              <w:jc w:val="right"/>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ind w:right="149"/>
              <w:jc w:val="right"/>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___________________________</w:t>
            </w:r>
          </w:p>
          <w:p w:rsidR="003B3A6B" w:rsidRPr="003B3A6B" w:rsidRDefault="003B3A6B" w:rsidP="003B3A6B">
            <w:pPr>
              <w:spacing w:after="0" w:line="240" w:lineRule="auto"/>
              <w:ind w:right="574"/>
              <w:jc w:val="right"/>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w:t>
            </w:r>
            <w:r w:rsidRPr="003B3A6B">
              <w:rPr>
                <w:rFonts w:ascii="Times New Roman" w:eastAsia="Calibri" w:hAnsi="Times New Roman" w:cs="Times New Roman"/>
                <w:i/>
                <w:iCs/>
                <w:color w:val="000000"/>
                <w:sz w:val="24"/>
                <w:szCs w:val="24"/>
                <w:lang w:val="sr-Latn-CS"/>
              </w:rPr>
              <w:t>ime, prezime i funkcija</w:t>
            </w:r>
            <w:r w:rsidRPr="003B3A6B">
              <w:rPr>
                <w:rFonts w:ascii="Times New Roman" w:eastAsia="Calibri" w:hAnsi="Times New Roman" w:cs="Times New Roman"/>
                <w:color w:val="000000"/>
                <w:sz w:val="24"/>
                <w:szCs w:val="24"/>
                <w:lang w:val="sr-Latn-CS"/>
              </w:rPr>
              <w:t>)</w:t>
            </w:r>
          </w:p>
          <w:p w:rsidR="003B3A6B" w:rsidRPr="003B3A6B" w:rsidRDefault="003B3A6B" w:rsidP="003B3A6B">
            <w:pPr>
              <w:spacing w:after="0" w:line="240" w:lineRule="auto"/>
              <w:ind w:right="149"/>
              <w:jc w:val="right"/>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ind w:right="149"/>
              <w:jc w:val="right"/>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ind w:right="149"/>
              <w:jc w:val="right"/>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___________________________</w:t>
            </w:r>
          </w:p>
          <w:p w:rsidR="003B3A6B" w:rsidRPr="003B3A6B" w:rsidRDefault="003B3A6B" w:rsidP="003B3A6B">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w:t>
            </w:r>
            <w:r w:rsidRPr="003B3A6B">
              <w:rPr>
                <w:rFonts w:ascii="Times New Roman" w:eastAsia="Calibri" w:hAnsi="Times New Roman" w:cs="Times New Roman"/>
                <w:i/>
                <w:iCs/>
                <w:color w:val="000000"/>
                <w:sz w:val="24"/>
                <w:szCs w:val="24"/>
                <w:lang w:val="sr-Latn-CS"/>
              </w:rPr>
              <w:t>svojeručni potpis</w:t>
            </w:r>
            <w:r w:rsidRPr="003B3A6B">
              <w:rPr>
                <w:rFonts w:ascii="Times New Roman" w:eastAsia="Calibri" w:hAnsi="Times New Roman" w:cs="Times New Roman"/>
                <w:color w:val="000000"/>
                <w:sz w:val="24"/>
                <w:szCs w:val="24"/>
                <w:lang w:val="sr-Latn-CS"/>
              </w:rPr>
              <w:t>)</w:t>
            </w:r>
          </w:p>
          <w:p w:rsidR="003B3A6B" w:rsidRPr="003B3A6B" w:rsidRDefault="003B3A6B" w:rsidP="003B3A6B">
            <w:pPr>
              <w:spacing w:after="0" w:line="240" w:lineRule="auto"/>
              <w:ind w:firstLine="426"/>
              <w:jc w:val="both"/>
              <w:rPr>
                <w:rFonts w:ascii="Times New Roman" w:eastAsia="Calibri" w:hAnsi="Times New Roman" w:cs="Times New Roman"/>
                <w:color w:val="000000"/>
                <w:sz w:val="24"/>
                <w:szCs w:val="24"/>
                <w:lang w:val="sr-Latn-CS"/>
              </w:rPr>
            </w:pPr>
          </w:p>
          <w:p w:rsidR="003B3A6B" w:rsidRPr="003B3A6B" w:rsidRDefault="003B3A6B" w:rsidP="003B3A6B">
            <w:pPr>
              <w:spacing w:after="0" w:line="240" w:lineRule="auto"/>
              <w:jc w:val="both"/>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t>M.P.</w:t>
            </w:r>
          </w:p>
          <w:p w:rsidR="003B3A6B" w:rsidRPr="003B3A6B" w:rsidRDefault="003B3A6B" w:rsidP="003B3A6B">
            <w:pPr>
              <w:spacing w:after="0" w:line="240" w:lineRule="auto"/>
              <w:jc w:val="both"/>
              <w:rPr>
                <w:rFonts w:ascii="Times New Roman" w:eastAsia="Calibri" w:hAnsi="Times New Roman" w:cs="Times New Roman"/>
                <w:color w:val="000000"/>
                <w:sz w:val="24"/>
                <w:szCs w:val="24"/>
                <w:lang w:val="sr-Latn-CS"/>
              </w:rPr>
            </w:pP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r>
            <w:r w:rsidRPr="003B3A6B">
              <w:rPr>
                <w:rFonts w:ascii="Times New Roman" w:eastAsia="Calibri" w:hAnsi="Times New Roman" w:cs="Times New Roman"/>
                <w:color w:val="000000"/>
                <w:sz w:val="24"/>
                <w:szCs w:val="24"/>
                <w:lang w:val="sr-Latn-CS"/>
              </w:rPr>
              <w:tab/>
              <w:t xml:space="preserve">                               </w:t>
            </w:r>
          </w:p>
          <w:p w:rsidR="003B3A6B" w:rsidRPr="003B3A6B" w:rsidRDefault="003B3A6B" w:rsidP="003B3A6B">
            <w:pPr>
              <w:spacing w:after="0" w:line="240" w:lineRule="auto"/>
              <w:jc w:val="both"/>
              <w:rPr>
                <w:rFonts w:ascii="Times New Roman" w:eastAsia="Calibri" w:hAnsi="Times New Roman" w:cs="Times New Roman"/>
                <w:color w:val="000000"/>
                <w:sz w:val="24"/>
                <w:szCs w:val="24"/>
                <w:lang w:val="sr-Latn-CS"/>
              </w:rPr>
            </w:pPr>
          </w:p>
        </w:tc>
      </w:tr>
    </w:tbl>
    <w:p w:rsidR="003B3A6B" w:rsidRPr="003B3A6B" w:rsidRDefault="003B3A6B" w:rsidP="003B3A6B">
      <w:pPr>
        <w:keepNext/>
        <w:keepLines/>
        <w:spacing w:before="200" w:after="0"/>
        <w:outlineLvl w:val="2"/>
        <w:rPr>
          <w:rFonts w:ascii="Times New Roman" w:eastAsia="Times New Roman" w:hAnsi="Times New Roman" w:cs="Times New Roman"/>
          <w:b/>
          <w:bCs/>
          <w:color w:val="000000"/>
          <w:sz w:val="24"/>
          <w:szCs w:val="24"/>
          <w:lang w:eastAsia="zh-TW"/>
        </w:rPr>
        <w:sectPr w:rsidR="003B3A6B" w:rsidRPr="003B3A6B" w:rsidSect="00ED449D">
          <w:pgSz w:w="11906" w:h="16838" w:code="9"/>
          <w:pgMar w:top="1417" w:right="1417" w:bottom="1417" w:left="1417" w:header="708" w:footer="708" w:gutter="0"/>
          <w:cols w:space="708"/>
          <w:docGrid w:linePitch="360"/>
        </w:sectPr>
      </w:pPr>
    </w:p>
    <w:p w:rsidR="003B3A6B" w:rsidRDefault="003B3A6B" w:rsidP="00C501AA">
      <w:pPr>
        <w:tabs>
          <w:tab w:val="left" w:pos="2442"/>
        </w:tabs>
        <w:rPr>
          <w:rFonts w:ascii="Times New Roman" w:eastAsia="Calibri" w:hAnsi="Times New Roman" w:cs="Times New Roman"/>
          <w:color w:val="000000"/>
          <w:lang w:val="it-IT"/>
        </w:rPr>
      </w:pPr>
    </w:p>
    <w:p w:rsidR="003B3A6B" w:rsidRPr="00F108D1" w:rsidRDefault="003B3A6B" w:rsidP="00C501AA">
      <w:pPr>
        <w:tabs>
          <w:tab w:val="left" w:pos="2442"/>
        </w:tabs>
        <w:rPr>
          <w:rFonts w:ascii="Times New Roman" w:eastAsia="Calibri" w:hAnsi="Times New Roman" w:cs="Times New Roman"/>
          <w:color w:val="000000"/>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it-IT"/>
        </w:rPr>
      </w:pPr>
      <w:r w:rsidRPr="00F108D1">
        <w:rPr>
          <w:rFonts w:ascii="Times New Roman" w:eastAsia="Calibri" w:hAnsi="Times New Roman" w:cs="Times New Roman"/>
          <w:b/>
          <w:bCs/>
          <w:sz w:val="28"/>
          <w:szCs w:val="28"/>
          <w:lang w:val="it-IT"/>
        </w:rPr>
        <w:t>NACRT UGOVORA O JAVNOJ NABAVCI</w:t>
      </w:r>
    </w:p>
    <w:p w:rsidR="00FB6504" w:rsidRPr="00AC2A82" w:rsidRDefault="00FB6504" w:rsidP="00FB6504">
      <w:pPr>
        <w:spacing w:after="0"/>
        <w:rPr>
          <w:rFonts w:ascii="Times New Roman" w:eastAsia="Calibri" w:hAnsi="Times New Roman" w:cs="Calibri"/>
          <w:sz w:val="24"/>
          <w:szCs w:val="24"/>
          <w:lang w:val="sl-SI"/>
        </w:rPr>
      </w:pPr>
    </w:p>
    <w:p w:rsidR="00FB6504" w:rsidRPr="00AC2A82" w:rsidRDefault="00C501AA" w:rsidP="00FB6504">
      <w:pPr>
        <w:keepNext/>
        <w:spacing w:after="0" w:line="240" w:lineRule="auto"/>
        <w:jc w:val="both"/>
        <w:outlineLvl w:val="0"/>
        <w:rPr>
          <w:rFonts w:ascii="Times New Roman" w:eastAsia="PMingLiU" w:hAnsi="Times New Roman" w:cs="Times New Roman"/>
          <w:b/>
          <w:color w:val="000000"/>
          <w:sz w:val="24"/>
          <w:szCs w:val="24"/>
          <w:lang w:val="sl-SI"/>
        </w:rPr>
      </w:pPr>
      <w:r>
        <w:rPr>
          <w:rFonts w:ascii="Times New Roman" w:eastAsia="PMingLiU" w:hAnsi="Times New Roman" w:cs="Times New Roman"/>
          <w:b/>
          <w:sz w:val="24"/>
          <w:szCs w:val="24"/>
          <w:lang w:val="sl-SI"/>
        </w:rPr>
        <w:t>Z</w:t>
      </w:r>
      <w:r w:rsidR="00FB6504" w:rsidRPr="00AC2A82">
        <w:rPr>
          <w:rFonts w:ascii="Times New Roman" w:eastAsia="PMingLiU" w:hAnsi="Times New Roman" w:cs="Times New Roman"/>
          <w:b/>
          <w:sz w:val="24"/>
          <w:szCs w:val="24"/>
          <w:lang w:val="sl-SI"/>
        </w:rPr>
        <w:t>aključen između:</w:t>
      </w:r>
    </w:p>
    <w:p w:rsidR="00FB6504" w:rsidRPr="00F108D1" w:rsidRDefault="00FB6504" w:rsidP="00FB6504">
      <w:pPr>
        <w:spacing w:after="0" w:line="240" w:lineRule="auto"/>
        <w:rPr>
          <w:rFonts w:ascii="Times New Roman" w:eastAsia="PMingLiU" w:hAnsi="Times New Roman" w:cs="Times New Roman"/>
          <w:color w:val="000000"/>
          <w:sz w:val="24"/>
          <w:szCs w:val="24"/>
          <w:lang w:val="sl-SI" w:eastAsia="zh-TW"/>
        </w:rPr>
      </w:pPr>
    </w:p>
    <w:p w:rsidR="00FB6504" w:rsidRPr="00900119" w:rsidRDefault="00FB6504" w:rsidP="00FB6504">
      <w:pPr>
        <w:tabs>
          <w:tab w:val="left" w:pos="576"/>
        </w:tabs>
        <w:spacing w:after="0" w:line="240" w:lineRule="auto"/>
        <w:jc w:val="both"/>
        <w:rPr>
          <w:rFonts w:ascii="Times New Roman" w:eastAsia="PMingLiU" w:hAnsi="Times New Roman" w:cs="Times New Roman"/>
          <w:sz w:val="24"/>
          <w:szCs w:val="24"/>
          <w:lang w:val="sl-SI" w:eastAsia="zh-TW"/>
        </w:rPr>
      </w:pPr>
      <w:r w:rsidRPr="00900119">
        <w:rPr>
          <w:rFonts w:ascii="Times New Roman" w:eastAsia="PMingLiU" w:hAnsi="Times New Roman" w:cs="Times New Roman"/>
          <w:b/>
          <w:sz w:val="24"/>
          <w:szCs w:val="24"/>
          <w:lang w:val="sl-SI" w:eastAsia="zh-TW"/>
        </w:rPr>
        <w:t>1.</w:t>
      </w:r>
      <w:r w:rsidRPr="00900119">
        <w:rPr>
          <w:rFonts w:ascii="Times New Roman" w:eastAsia="PMingLiU" w:hAnsi="Times New Roman" w:cs="Times New Roman"/>
          <w:sz w:val="24"/>
          <w:szCs w:val="24"/>
          <w:lang w:val="sl-SI" w:eastAsia="zh-TW"/>
        </w:rPr>
        <w:t xml:space="preserve"> </w:t>
      </w:r>
      <w:r w:rsidRPr="00900119">
        <w:rPr>
          <w:rFonts w:ascii="Times New Roman" w:eastAsia="PMingLiU" w:hAnsi="Times New Roman" w:cs="Times New Roman"/>
          <w:b/>
          <w:sz w:val="24"/>
          <w:szCs w:val="24"/>
          <w:lang w:val="sl-SI" w:eastAsia="zh-TW"/>
        </w:rPr>
        <w:t>Opštine Tivat,Trg magnolija br.1,Tivat</w:t>
      </w:r>
      <w:r w:rsidRPr="00900119">
        <w:rPr>
          <w:rFonts w:ascii="Times New Roman" w:eastAsia="PMingLiU" w:hAnsi="Times New Roman" w:cs="Times New Roman"/>
          <w:sz w:val="24"/>
          <w:szCs w:val="24"/>
          <w:lang w:val="sl-SI" w:eastAsia="zh-TW"/>
        </w:rPr>
        <w:t xml:space="preserve"> koju zastupa predsjednica Prof.dr Snežana Matijević s </w:t>
      </w:r>
      <w:r w:rsidRPr="00900119">
        <w:rPr>
          <w:rFonts w:ascii="Times New Roman" w:eastAsia="PMingLiU" w:hAnsi="Times New Roman" w:cs="Times New Roman"/>
          <w:sz w:val="24"/>
          <w:szCs w:val="24"/>
          <w:lang w:val="pl-PL" w:eastAsia="zh-TW"/>
        </w:rPr>
        <w:t xml:space="preserve">jedne strane (u daljem tekstu: </w:t>
      </w:r>
      <w:r w:rsidRPr="00900119">
        <w:rPr>
          <w:rFonts w:ascii="Times New Roman" w:eastAsia="PMingLiU" w:hAnsi="Times New Roman" w:cs="Times New Roman"/>
          <w:b/>
          <w:sz w:val="24"/>
          <w:szCs w:val="24"/>
          <w:lang w:val="pl-PL" w:eastAsia="zh-TW"/>
        </w:rPr>
        <w:t>Naručilac</w:t>
      </w:r>
      <w:r w:rsidRPr="00900119">
        <w:rPr>
          <w:rFonts w:ascii="Times New Roman" w:eastAsia="PMingLiU" w:hAnsi="Times New Roman" w:cs="Times New Roman"/>
          <w:sz w:val="24"/>
          <w:szCs w:val="24"/>
          <w:lang w:val="pl-PL" w:eastAsia="zh-TW"/>
        </w:rPr>
        <w:t>)</w:t>
      </w: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i</w:t>
      </w:r>
    </w:p>
    <w:p w:rsidR="00FB6504" w:rsidRPr="00AC2A82" w:rsidRDefault="00FB6504" w:rsidP="00FB650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PMingLiU" w:hAnsi="Times New Roman" w:cs="Times New Roman"/>
          <w:b/>
          <w:color w:val="000000"/>
          <w:sz w:val="24"/>
          <w:szCs w:val="24"/>
          <w:lang w:val="pl-PL" w:eastAsia="zh-TW"/>
        </w:rPr>
        <w:t>2</w:t>
      </w:r>
      <w:r w:rsidRPr="00AC2A82">
        <w:rPr>
          <w:rFonts w:ascii="Times New Roman" w:eastAsia="PMingLiU" w:hAnsi="Times New Roman" w:cs="Times New Roman"/>
          <w:color w:val="000000"/>
          <w:sz w:val="24"/>
          <w:szCs w:val="24"/>
          <w:lang w:val="pl-PL" w:eastAsia="zh-TW"/>
        </w:rPr>
        <w:t xml:space="preserve">. </w:t>
      </w:r>
      <w:r w:rsidRPr="00AC2A82">
        <w:rPr>
          <w:rFonts w:ascii="Times New Roman" w:eastAsia="PMingLiU" w:hAnsi="Times New Roman" w:cs="Times New Roman"/>
          <w:b/>
          <w:color w:val="000000"/>
          <w:sz w:val="24"/>
          <w:szCs w:val="24"/>
          <w:lang w:val="pl-PL" w:eastAsia="zh-TW"/>
        </w:rPr>
        <w:t>................,</w:t>
      </w:r>
      <w:r w:rsidRPr="00AC2A82">
        <w:rPr>
          <w:rFonts w:ascii="Times New Roman" w:eastAsia="PMingLiU" w:hAnsi="Times New Roman" w:cs="Times New Roman"/>
          <w:color w:val="000000"/>
          <w:sz w:val="24"/>
          <w:szCs w:val="24"/>
          <w:lang w:val="pl-PL" w:eastAsia="zh-TW"/>
        </w:rPr>
        <w:t xml:space="preserve"> koga zastupa direktor ............., s druge strane </w:t>
      </w:r>
      <w:r w:rsidR="00A50EF1">
        <w:rPr>
          <w:rFonts w:ascii="Times New Roman" w:eastAsia="PMingLiU" w:hAnsi="Times New Roman" w:cs="Times New Roman"/>
          <w:color w:val="000000"/>
          <w:sz w:val="24"/>
          <w:szCs w:val="24"/>
          <w:lang w:val="pl-PL" w:eastAsia="zh-TW"/>
        </w:rPr>
        <w:t xml:space="preserve">Izvršilac </w:t>
      </w:r>
      <w:r w:rsidRPr="00AC2A82">
        <w:rPr>
          <w:rFonts w:ascii="Times New Roman" w:eastAsia="PMingLiU" w:hAnsi="Times New Roman" w:cs="Times New Roman"/>
          <w:color w:val="000000"/>
          <w:sz w:val="24"/>
          <w:szCs w:val="24"/>
          <w:lang w:val="pl-PL" w:eastAsia="zh-TW"/>
        </w:rPr>
        <w:t xml:space="preserve">(u daljem tekstu:  </w:t>
      </w:r>
      <w:r w:rsidR="00A50EF1">
        <w:rPr>
          <w:rFonts w:ascii="Times New Roman" w:eastAsia="PMingLiU" w:hAnsi="Times New Roman" w:cs="Times New Roman"/>
          <w:b/>
          <w:color w:val="000000"/>
          <w:sz w:val="24"/>
          <w:szCs w:val="24"/>
          <w:lang w:val="pl-PL" w:eastAsia="zh-TW"/>
        </w:rPr>
        <w:t>Izvršilac</w:t>
      </w:r>
      <w:r w:rsidRPr="00AC2A82">
        <w:rPr>
          <w:rFonts w:ascii="Times New Roman" w:eastAsia="PMingLiU" w:hAnsi="Times New Roman" w:cs="Times New Roman"/>
          <w:color w:val="000000"/>
          <w:sz w:val="24"/>
          <w:szCs w:val="24"/>
          <w:lang w:val="pl-PL" w:eastAsia="zh-TW"/>
        </w:rPr>
        <w:t>).</w:t>
      </w: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pt-BR"/>
        </w:rPr>
      </w:pPr>
      <w:r w:rsidRPr="00F108D1">
        <w:rPr>
          <w:rFonts w:ascii="Times New Roman" w:eastAsia="Calibri" w:hAnsi="Times New Roman" w:cs="Times New Roman"/>
          <w:b/>
          <w:bCs/>
          <w:color w:val="000000"/>
          <w:sz w:val="24"/>
          <w:szCs w:val="24"/>
          <w:lang w:val="pt-BR"/>
        </w:rPr>
        <w:t>OSNOV UGOVORA:</w:t>
      </w: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pt-BR"/>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p>
    <w:p w:rsidR="00FB6504" w:rsidRPr="00F108D1" w:rsidRDefault="00FB6504" w:rsidP="00FB6504">
      <w:pPr>
        <w:spacing w:after="0" w:line="240" w:lineRule="auto"/>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Tenderska dokumentacija za otvoreni postupak za</w:t>
      </w:r>
      <w:r w:rsidR="00C501AA">
        <w:rPr>
          <w:rFonts w:ascii="Times New Roman" w:eastAsia="Times New Roman" w:hAnsi="Times New Roman" w:cs="Times New Roman"/>
          <w:sz w:val="24"/>
          <w:szCs w:val="24"/>
          <w:lang w:val="sr-Latn-CS" w:eastAsia="ar-SA"/>
        </w:rPr>
        <w:t xml:space="preserve"> Nab</w:t>
      </w:r>
      <w:r w:rsidR="00F932F3">
        <w:rPr>
          <w:rFonts w:ascii="Times New Roman" w:eastAsia="Times New Roman" w:hAnsi="Times New Roman" w:cs="Times New Roman"/>
          <w:sz w:val="24"/>
          <w:szCs w:val="24"/>
          <w:lang w:val="sr-Latn-CS" w:eastAsia="ar-SA"/>
        </w:rPr>
        <w:t>avku usluge tehničkog prijema saobraćajnice MR1 ( I faza)</w:t>
      </w:r>
      <w:r w:rsidR="00900119">
        <w:rPr>
          <w:rFonts w:ascii="Times New Roman" w:eastAsia="Times New Roman" w:hAnsi="Times New Roman" w:cs="Times New Roman"/>
          <w:sz w:val="24"/>
          <w:szCs w:val="24"/>
          <w:lang w:val="sr-Latn-CS" w:eastAsia="ar-SA"/>
        </w:rPr>
        <w:t xml:space="preserve"> </w:t>
      </w:r>
      <w:r w:rsidRPr="00F108D1">
        <w:rPr>
          <w:rFonts w:ascii="Times New Roman" w:eastAsia="Calibri" w:hAnsi="Times New Roman" w:cs="Times New Roman"/>
          <w:color w:val="000000"/>
          <w:sz w:val="24"/>
          <w:szCs w:val="24"/>
          <w:lang w:val="pt-BR"/>
        </w:rPr>
        <w:t>broj:1902-404-</w:t>
      </w:r>
      <w:r w:rsidR="00F932F3">
        <w:rPr>
          <w:rFonts w:ascii="Times New Roman" w:eastAsia="Calibri" w:hAnsi="Times New Roman" w:cs="Times New Roman"/>
          <w:color w:val="000000"/>
          <w:sz w:val="24"/>
          <w:szCs w:val="24"/>
          <w:lang w:val="pt-BR"/>
        </w:rPr>
        <w:t>44</w:t>
      </w:r>
      <w:r w:rsidRPr="00F108D1">
        <w:rPr>
          <w:rFonts w:ascii="Times New Roman" w:eastAsia="Calibri" w:hAnsi="Times New Roman" w:cs="Times New Roman"/>
          <w:color w:val="000000"/>
          <w:sz w:val="24"/>
          <w:szCs w:val="24"/>
          <w:lang w:val="pt-BR"/>
        </w:rPr>
        <w:t xml:space="preserve"> od </w:t>
      </w:r>
      <w:r w:rsidR="007F5200">
        <w:rPr>
          <w:rFonts w:ascii="Times New Roman" w:eastAsia="Calibri" w:hAnsi="Times New Roman" w:cs="Times New Roman"/>
          <w:sz w:val="24"/>
          <w:szCs w:val="24"/>
          <w:lang w:val="pt-BR"/>
        </w:rPr>
        <w:t>11</w:t>
      </w:r>
      <w:r w:rsidRPr="007F5200">
        <w:rPr>
          <w:rFonts w:ascii="Times New Roman" w:eastAsia="Calibri" w:hAnsi="Times New Roman" w:cs="Times New Roman"/>
          <w:sz w:val="24"/>
          <w:szCs w:val="24"/>
          <w:lang w:val="pt-BR"/>
        </w:rPr>
        <w:t>.</w:t>
      </w:r>
      <w:r w:rsidR="00900119" w:rsidRPr="007F5200">
        <w:rPr>
          <w:rFonts w:ascii="Times New Roman" w:eastAsia="Calibri" w:hAnsi="Times New Roman" w:cs="Times New Roman"/>
          <w:sz w:val="24"/>
          <w:szCs w:val="24"/>
          <w:lang w:val="pt-BR"/>
        </w:rPr>
        <w:t>07</w:t>
      </w:r>
      <w:r w:rsidRPr="007F5200">
        <w:rPr>
          <w:rFonts w:ascii="Times New Roman" w:eastAsia="Calibri" w:hAnsi="Times New Roman" w:cs="Times New Roman"/>
          <w:sz w:val="24"/>
          <w:szCs w:val="24"/>
          <w:lang w:val="pt-BR"/>
        </w:rPr>
        <w:t>.2017</w:t>
      </w:r>
      <w:r w:rsidRPr="00F108D1">
        <w:rPr>
          <w:rFonts w:ascii="Times New Roman" w:eastAsia="Calibri" w:hAnsi="Times New Roman" w:cs="Times New Roman"/>
          <w:color w:val="000000"/>
          <w:sz w:val="24"/>
          <w:szCs w:val="24"/>
          <w:lang w:val="pt-BR"/>
        </w:rPr>
        <w:t>.</w:t>
      </w:r>
      <w:r w:rsidR="00C501AA">
        <w:rPr>
          <w:rFonts w:ascii="Times New Roman" w:eastAsia="Calibri" w:hAnsi="Times New Roman" w:cs="Times New Roman"/>
          <w:color w:val="000000"/>
          <w:sz w:val="24"/>
          <w:szCs w:val="24"/>
          <w:lang w:val="pt-BR"/>
        </w:rPr>
        <w:t>godine.</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pt-BR"/>
        </w:rPr>
      </w:pPr>
      <w:r w:rsidRPr="00F108D1">
        <w:rPr>
          <w:rFonts w:ascii="Times New Roman" w:eastAsia="Calibri" w:hAnsi="Times New Roman" w:cs="Times New Roman"/>
          <w:color w:val="000000"/>
          <w:sz w:val="24"/>
          <w:szCs w:val="24"/>
          <w:lang w:val="pt-BR"/>
        </w:rPr>
        <w:t>Broj i datum odluke o izboru najpovoljnije ponude: _____________________;</w:t>
      </w:r>
    </w:p>
    <w:p w:rsidR="00FB6504" w:rsidRPr="00AC2A82" w:rsidRDefault="00FB6504" w:rsidP="00FB6504">
      <w:pPr>
        <w:tabs>
          <w:tab w:val="left" w:pos="432"/>
        </w:tabs>
        <w:spacing w:after="0" w:line="240" w:lineRule="auto"/>
        <w:rPr>
          <w:rFonts w:ascii="Times New Roman" w:eastAsia="PMingLiU" w:hAnsi="Times New Roman" w:cs="Times New Roman"/>
          <w:color w:val="000000"/>
          <w:sz w:val="24"/>
          <w:szCs w:val="24"/>
          <w:lang w:val="pl-PL" w:eastAsia="zh-TW"/>
        </w:rPr>
      </w:pPr>
      <w:r w:rsidRPr="00F108D1">
        <w:rPr>
          <w:rFonts w:ascii="Times New Roman" w:eastAsia="Calibri" w:hAnsi="Times New Roman" w:cs="Times New Roman"/>
          <w:color w:val="000000"/>
          <w:sz w:val="24"/>
          <w:szCs w:val="24"/>
          <w:lang w:val="pt-BR"/>
        </w:rPr>
        <w:t xml:space="preserve">Ponuda ponuđača </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i/>
          <w:iCs/>
          <w:color w:val="000000"/>
          <w:sz w:val="24"/>
          <w:szCs w:val="24"/>
          <w:u w:val="single"/>
          <w:lang w:val="pt-BR"/>
        </w:rPr>
        <w:t>(naziv ponuđača)</w:t>
      </w:r>
      <w:r w:rsidRPr="00F108D1">
        <w:rPr>
          <w:rFonts w:ascii="Times New Roman" w:eastAsia="Calibri" w:hAnsi="Times New Roman" w:cs="Times New Roman"/>
          <w:color w:val="000000"/>
          <w:sz w:val="24"/>
          <w:szCs w:val="24"/>
          <w:u w:val="single"/>
          <w:lang w:val="pt-BR"/>
        </w:rPr>
        <w:t xml:space="preserve">   </w:t>
      </w:r>
      <w:r w:rsidRPr="00F108D1">
        <w:rPr>
          <w:rFonts w:ascii="Times New Roman" w:eastAsia="Calibri" w:hAnsi="Times New Roman" w:cs="Times New Roman"/>
          <w:color w:val="000000"/>
          <w:sz w:val="24"/>
          <w:szCs w:val="24"/>
          <w:lang w:val="pt-BR"/>
        </w:rPr>
        <w:t xml:space="preserve"> broj ______ od _________________________</w:t>
      </w:r>
    </w:p>
    <w:p w:rsidR="00FB6504" w:rsidRPr="00AC2A82" w:rsidRDefault="00FB6504" w:rsidP="00FB650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FB6504" w:rsidRPr="00AC2A82" w:rsidRDefault="00FB6504" w:rsidP="00FB650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 xml:space="preserve">PREDMET </w:t>
      </w:r>
      <w:r w:rsidR="00773DB2">
        <w:rPr>
          <w:rFonts w:ascii="Times New Roman" w:eastAsia="PMingLiU" w:hAnsi="Times New Roman" w:cs="Times New Roman"/>
          <w:b/>
          <w:color w:val="000000"/>
          <w:sz w:val="24"/>
          <w:szCs w:val="24"/>
          <w:lang w:val="pl-PL" w:eastAsia="zh-TW"/>
        </w:rPr>
        <w:t>UGOVORA</w:t>
      </w:r>
    </w:p>
    <w:p w:rsidR="00FB6504" w:rsidRPr="00AC2A82" w:rsidRDefault="00FB6504" w:rsidP="00FB6504">
      <w:pPr>
        <w:spacing w:after="0" w:line="240" w:lineRule="auto"/>
        <w:ind w:left="360"/>
        <w:jc w:val="both"/>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p>
    <w:p w:rsidR="00FB6504" w:rsidRPr="00B51254" w:rsidRDefault="00FB6504" w:rsidP="00FB6504">
      <w:pPr>
        <w:spacing w:after="0" w:line="240" w:lineRule="auto"/>
        <w:rPr>
          <w:rFonts w:ascii="Times New Roman" w:eastAsia="Times New Roman" w:hAnsi="Times New Roman" w:cs="Times New Roman"/>
          <w:sz w:val="24"/>
          <w:szCs w:val="24"/>
          <w:lang w:val="sr-Latn-CS" w:eastAsia="ar-SA"/>
        </w:rPr>
      </w:pPr>
      <w:r>
        <w:rPr>
          <w:rFonts w:ascii="Times New Roman" w:eastAsia="PMingLiU" w:hAnsi="Times New Roman" w:cs="Times New Roman"/>
          <w:sz w:val="24"/>
          <w:szCs w:val="24"/>
          <w:lang w:val="sr-Latn-CS" w:eastAsia="zh-TW"/>
        </w:rPr>
        <w:t xml:space="preserve">  Predmet ovog ugovora je </w:t>
      </w:r>
      <w:r w:rsidRPr="00B51254">
        <w:rPr>
          <w:rFonts w:ascii="Times New Roman" w:eastAsia="Times New Roman" w:hAnsi="Times New Roman" w:cs="Times New Roman"/>
          <w:sz w:val="24"/>
          <w:szCs w:val="24"/>
          <w:lang w:val="sr-Latn-CS" w:eastAsia="ar-SA"/>
        </w:rPr>
        <w:t xml:space="preserve">Nabavka </w:t>
      </w:r>
      <w:r w:rsidR="00C501AA">
        <w:rPr>
          <w:rFonts w:ascii="Times New Roman" w:eastAsia="Times New Roman" w:hAnsi="Times New Roman" w:cs="Times New Roman"/>
          <w:sz w:val="24"/>
          <w:szCs w:val="24"/>
          <w:lang w:val="sr-Latn-CS" w:eastAsia="ar-SA"/>
        </w:rPr>
        <w:t xml:space="preserve">usluge </w:t>
      </w:r>
      <w:r w:rsidR="00900119">
        <w:rPr>
          <w:rFonts w:ascii="Times New Roman" w:eastAsia="Calibri" w:hAnsi="Times New Roman" w:cs="Times New Roman"/>
          <w:color w:val="000000"/>
          <w:sz w:val="24"/>
          <w:szCs w:val="24"/>
          <w:lang w:val="sr-Latn-CS"/>
        </w:rPr>
        <w:t>tehničkog prijema saobraćajnice MR1 ( I faza)</w:t>
      </w:r>
      <w:r w:rsidR="00900119">
        <w:rPr>
          <w:rFonts w:ascii="Times New Roman" w:eastAsia="Times New Roman" w:hAnsi="Times New Roman" w:cs="Times New Roman"/>
          <w:sz w:val="24"/>
          <w:szCs w:val="24"/>
          <w:lang w:val="sr-Latn-CS" w:eastAsia="ar-SA"/>
        </w:rPr>
        <w:t xml:space="preserve"> </w:t>
      </w:r>
      <w:r>
        <w:rPr>
          <w:rFonts w:ascii="Times New Roman" w:eastAsia="PMingLiU" w:hAnsi="Times New Roman" w:cs="Times New Roman"/>
          <w:sz w:val="24"/>
          <w:szCs w:val="24"/>
          <w:lang w:val="sr-Latn-CS" w:eastAsia="zh-TW"/>
        </w:rPr>
        <w:t>br. 1902-404-</w:t>
      </w:r>
      <w:r w:rsidR="00900119">
        <w:rPr>
          <w:rFonts w:ascii="Times New Roman" w:eastAsia="PMingLiU" w:hAnsi="Times New Roman" w:cs="Times New Roman"/>
          <w:sz w:val="24"/>
          <w:szCs w:val="24"/>
          <w:lang w:val="sr-Latn-CS" w:eastAsia="zh-TW"/>
        </w:rPr>
        <w:t>44</w:t>
      </w:r>
      <w:r>
        <w:rPr>
          <w:rFonts w:ascii="Times New Roman" w:eastAsia="PMingLiU" w:hAnsi="Times New Roman" w:cs="Times New Roman"/>
          <w:sz w:val="24"/>
          <w:szCs w:val="24"/>
          <w:lang w:val="sr-Latn-CS" w:eastAsia="zh-TW"/>
        </w:rPr>
        <w:t xml:space="preserve"> od </w:t>
      </w:r>
      <w:r w:rsidR="00EF1141" w:rsidRPr="00EF1141">
        <w:rPr>
          <w:rFonts w:ascii="Times New Roman" w:eastAsia="PMingLiU" w:hAnsi="Times New Roman" w:cs="Times New Roman"/>
          <w:sz w:val="24"/>
          <w:szCs w:val="24"/>
          <w:lang w:val="sr-Latn-CS" w:eastAsia="zh-TW"/>
        </w:rPr>
        <w:t>11.07.2017</w:t>
      </w:r>
      <w:r w:rsidRPr="00AC2A82">
        <w:rPr>
          <w:rFonts w:ascii="Times New Roman" w:eastAsia="PMingLiU" w:hAnsi="Times New Roman" w:cs="Times New Roman"/>
          <w:sz w:val="24"/>
          <w:szCs w:val="24"/>
          <w:lang w:val="sr-Latn-CS" w:eastAsia="zh-TW"/>
        </w:rPr>
        <w:t xml:space="preserve"> godine,</w:t>
      </w:r>
      <w:r w:rsidR="007E698D">
        <w:rPr>
          <w:rFonts w:ascii="Times New Roman" w:eastAsia="PMingLiU" w:hAnsi="Times New Roman" w:cs="Times New Roman"/>
          <w:sz w:val="24"/>
          <w:szCs w:val="24"/>
          <w:lang w:val="sr-Latn-CS" w:eastAsia="zh-TW"/>
        </w:rPr>
        <w:t xml:space="preserve">koji je u skladu sa tehničkom specifikacijom iz Tenderske dokumentacije, i </w:t>
      </w:r>
      <w:r w:rsidR="00C501AA">
        <w:rPr>
          <w:rFonts w:ascii="Times New Roman" w:eastAsia="PMingLiU" w:hAnsi="Times New Roman" w:cs="Times New Roman"/>
          <w:sz w:val="24"/>
          <w:szCs w:val="24"/>
          <w:lang w:val="sr-Latn-CS" w:eastAsia="zh-TW"/>
        </w:rPr>
        <w:t xml:space="preserve"> </w:t>
      </w:r>
      <w:r w:rsidR="007E698D">
        <w:rPr>
          <w:rFonts w:ascii="Times New Roman" w:eastAsia="PMingLiU" w:hAnsi="Times New Roman" w:cs="Times New Roman"/>
          <w:sz w:val="24"/>
          <w:szCs w:val="24"/>
          <w:lang w:val="sr-Latn-CS" w:eastAsia="zh-TW"/>
        </w:rPr>
        <w:t>Odlukom</w:t>
      </w:r>
      <w:r w:rsidRPr="00AC2A82">
        <w:rPr>
          <w:rFonts w:ascii="Times New Roman" w:eastAsia="PMingLiU" w:hAnsi="Times New Roman" w:cs="Times New Roman"/>
          <w:sz w:val="24"/>
          <w:szCs w:val="24"/>
          <w:lang w:val="sr-Latn-CS" w:eastAsia="zh-TW"/>
        </w:rPr>
        <w:t xml:space="preserve"> o izboru najpovoljni</w:t>
      </w:r>
      <w:r w:rsidR="007E698D">
        <w:rPr>
          <w:rFonts w:ascii="Times New Roman" w:eastAsia="PMingLiU" w:hAnsi="Times New Roman" w:cs="Times New Roman"/>
          <w:sz w:val="24"/>
          <w:szCs w:val="24"/>
          <w:lang w:val="sr-Latn-CS" w:eastAsia="zh-TW"/>
        </w:rPr>
        <w:t>je ponude br..... godine, ponudom</w:t>
      </w:r>
      <w:r w:rsidRPr="00AC2A82">
        <w:rPr>
          <w:rFonts w:ascii="Times New Roman" w:eastAsia="PMingLiU" w:hAnsi="Times New Roman" w:cs="Times New Roman"/>
          <w:sz w:val="24"/>
          <w:szCs w:val="24"/>
          <w:lang w:val="sr-Latn-CS" w:eastAsia="zh-TW"/>
        </w:rPr>
        <w:t xml:space="preserve"> </w:t>
      </w:r>
      <w:r w:rsidR="00900119">
        <w:rPr>
          <w:rFonts w:ascii="Times New Roman" w:eastAsia="PMingLiU" w:hAnsi="Times New Roman" w:cs="Times New Roman"/>
          <w:sz w:val="24"/>
          <w:szCs w:val="24"/>
          <w:lang w:val="sr-Latn-CS" w:eastAsia="zh-TW"/>
        </w:rPr>
        <w:t>Izvršioca</w:t>
      </w:r>
      <w:r w:rsidRPr="00AC2A82">
        <w:rPr>
          <w:rFonts w:ascii="Times New Roman" w:eastAsia="PMingLiU" w:hAnsi="Times New Roman" w:cs="Times New Roman"/>
          <w:sz w:val="24"/>
          <w:szCs w:val="24"/>
          <w:lang w:val="sr-Latn-CS" w:eastAsia="zh-TW"/>
        </w:rPr>
        <w:t xml:space="preserve"> br....</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2.</w:t>
      </w:r>
    </w:p>
    <w:p w:rsidR="00FB6504" w:rsidRDefault="00900119" w:rsidP="00FB6504">
      <w:pPr>
        <w:spacing w:after="0" w:line="240" w:lineRule="auto"/>
        <w:jc w:val="both"/>
        <w:rPr>
          <w:rFonts w:ascii="Times New Roman" w:eastAsia="Calibri" w:hAnsi="Times New Roman" w:cs="Times New Roman"/>
          <w:sz w:val="24"/>
          <w:szCs w:val="24"/>
          <w:lang w:val="sr-Latn-CS"/>
        </w:rPr>
      </w:pPr>
      <w:r>
        <w:rPr>
          <w:rFonts w:ascii="Times New Roman" w:eastAsia="PMingLiU" w:hAnsi="Times New Roman" w:cs="Times New Roman"/>
          <w:sz w:val="24"/>
          <w:szCs w:val="24"/>
          <w:lang w:val="sr-Latn-CS"/>
        </w:rPr>
        <w:t xml:space="preserve">  </w:t>
      </w:r>
      <w:r w:rsidR="00773DB2" w:rsidRPr="00773DB2">
        <w:rPr>
          <w:rFonts w:ascii="Times New Roman" w:eastAsia="Calibri" w:hAnsi="Times New Roman" w:cs="Times New Roman"/>
          <w:sz w:val="24"/>
          <w:szCs w:val="24"/>
          <w:lang w:val="sv-SE"/>
        </w:rPr>
        <w:t>Izv</w:t>
      </w:r>
      <w:r w:rsidR="00773DB2" w:rsidRPr="00773DB2">
        <w:rPr>
          <w:rFonts w:ascii="Times New Roman" w:eastAsia="Calibri" w:hAnsi="Times New Roman" w:cs="Times New Roman"/>
          <w:sz w:val="24"/>
          <w:szCs w:val="24"/>
          <w:lang w:val="sr-Latn-CS"/>
        </w:rPr>
        <w:t>ršilac</w:t>
      </w:r>
      <w:r w:rsidR="00773DB2" w:rsidRPr="00773DB2">
        <w:rPr>
          <w:rFonts w:ascii="Times New Roman" w:eastAsia="Calibri" w:hAnsi="Times New Roman" w:cs="Times New Roman"/>
          <w:sz w:val="24"/>
          <w:szCs w:val="24"/>
          <w:lang w:val="sv-SE"/>
        </w:rPr>
        <w:t xml:space="preserve"> se obavezuje da će </w:t>
      </w:r>
      <w:r w:rsidR="00773DB2" w:rsidRPr="00773DB2">
        <w:rPr>
          <w:rFonts w:ascii="Times New Roman" w:eastAsia="Calibri" w:hAnsi="Times New Roman" w:cs="Times New Roman"/>
          <w:sz w:val="24"/>
          <w:szCs w:val="24"/>
          <w:lang w:val="sr-Latn-CS"/>
        </w:rPr>
        <w:t xml:space="preserve">pružiti usluge </w:t>
      </w:r>
      <w:r w:rsidR="00773DB2" w:rsidRPr="00773DB2">
        <w:rPr>
          <w:rFonts w:ascii="Times New Roman" w:eastAsia="Calibri" w:hAnsi="Times New Roman" w:cs="Times New Roman"/>
          <w:sz w:val="24"/>
          <w:szCs w:val="24"/>
          <w:lang w:val="sv-SE"/>
        </w:rPr>
        <w:t>navedene u članu 1 ovog Ugovora, u svemu prema</w:t>
      </w:r>
      <w:r w:rsidR="00773DB2" w:rsidRPr="00773DB2">
        <w:rPr>
          <w:rFonts w:ascii="Times New Roman" w:eastAsia="Calibri" w:hAnsi="Times New Roman" w:cs="Times New Roman"/>
          <w:sz w:val="24"/>
          <w:szCs w:val="24"/>
          <w:lang w:val="sr-Latn-CS"/>
        </w:rPr>
        <w:t xml:space="preserve"> </w:t>
      </w:r>
      <w:r w:rsidR="000541C5">
        <w:rPr>
          <w:rFonts w:ascii="Times New Roman" w:eastAsia="Calibri" w:hAnsi="Times New Roman" w:cs="Times New Roman"/>
          <w:sz w:val="24"/>
          <w:szCs w:val="24"/>
          <w:lang w:val="sr-Latn-CS"/>
        </w:rPr>
        <w:t xml:space="preserve">odredbama Zakona o uređenju prostora i izgradnji objekata i prihvaćenoj ponudi kao i  </w:t>
      </w:r>
      <w:r w:rsidR="00773DB2" w:rsidRPr="00773DB2">
        <w:rPr>
          <w:rFonts w:ascii="Times New Roman" w:eastAsia="Calibri" w:hAnsi="Times New Roman" w:cs="Times New Roman"/>
          <w:sz w:val="24"/>
          <w:szCs w:val="24"/>
          <w:lang w:val="sv-SE"/>
        </w:rPr>
        <w:t xml:space="preserve"> </w:t>
      </w:r>
      <w:r w:rsidR="000541C5">
        <w:rPr>
          <w:rFonts w:ascii="Times New Roman" w:eastAsia="Calibri" w:hAnsi="Times New Roman" w:cs="Times New Roman"/>
          <w:sz w:val="24"/>
          <w:szCs w:val="24"/>
          <w:lang w:val="sv-SE"/>
        </w:rPr>
        <w:t xml:space="preserve"> Pravilnika o načinu vršenja tehničkog pregleda, </w:t>
      </w:r>
      <w:r w:rsidR="00773DB2" w:rsidRPr="00773DB2">
        <w:rPr>
          <w:rFonts w:ascii="Times New Roman" w:eastAsia="Calibri" w:hAnsi="Times New Roman" w:cs="Times New Roman"/>
          <w:sz w:val="24"/>
          <w:szCs w:val="24"/>
          <w:lang w:val="sv-SE"/>
        </w:rPr>
        <w:t>Ponudi br</w:t>
      </w:r>
      <w:r w:rsidR="00773DB2" w:rsidRPr="00773DB2">
        <w:rPr>
          <w:rFonts w:ascii="Times New Roman" w:eastAsia="Calibri" w:hAnsi="Times New Roman" w:cs="Times New Roman"/>
          <w:sz w:val="24"/>
          <w:szCs w:val="24"/>
          <w:lang w:val="sl-SI"/>
        </w:rPr>
        <w:t>......... od .................godine koj</w:t>
      </w:r>
      <w:r w:rsidR="00773DB2" w:rsidRPr="00773DB2">
        <w:rPr>
          <w:rFonts w:ascii="Times New Roman" w:eastAsia="Calibri" w:hAnsi="Times New Roman" w:cs="Times New Roman"/>
          <w:sz w:val="24"/>
          <w:szCs w:val="24"/>
          <w:lang w:val="sr-Latn-CS"/>
        </w:rPr>
        <w:t>a</w:t>
      </w:r>
      <w:r w:rsidR="00773DB2" w:rsidRPr="00773DB2">
        <w:rPr>
          <w:rFonts w:ascii="Times New Roman" w:eastAsia="Calibri" w:hAnsi="Times New Roman" w:cs="Times New Roman"/>
          <w:sz w:val="24"/>
          <w:szCs w:val="24"/>
          <w:lang w:val="sl-SI"/>
        </w:rPr>
        <w:t xml:space="preserve"> čin</w:t>
      </w:r>
      <w:r w:rsidR="00773DB2" w:rsidRPr="00773DB2">
        <w:rPr>
          <w:rFonts w:ascii="Times New Roman" w:eastAsia="Calibri" w:hAnsi="Times New Roman" w:cs="Times New Roman"/>
          <w:sz w:val="24"/>
          <w:szCs w:val="24"/>
          <w:lang w:val="sr-Latn-CS"/>
        </w:rPr>
        <w:t>i</w:t>
      </w:r>
      <w:r w:rsidR="00773DB2" w:rsidRPr="00773DB2">
        <w:rPr>
          <w:rFonts w:ascii="Times New Roman" w:eastAsia="Calibri" w:hAnsi="Times New Roman" w:cs="Times New Roman"/>
          <w:sz w:val="24"/>
          <w:szCs w:val="24"/>
          <w:lang w:val="sl-SI"/>
        </w:rPr>
        <w:t xml:space="preserve"> sastavni dio Ugovora.</w:t>
      </w:r>
    </w:p>
    <w:p w:rsidR="00773DB2" w:rsidRPr="00773DB2" w:rsidRDefault="00773DB2" w:rsidP="00FB6504">
      <w:pPr>
        <w:spacing w:after="0" w:line="240" w:lineRule="auto"/>
        <w:jc w:val="both"/>
        <w:rPr>
          <w:rFonts w:ascii="Times New Roman" w:eastAsia="Calibri" w:hAnsi="Times New Roman" w:cs="Times New Roman"/>
          <w:sz w:val="24"/>
          <w:szCs w:val="24"/>
          <w:lang w:val="sr-Latn-CS"/>
        </w:rPr>
      </w:pPr>
    </w:p>
    <w:p w:rsidR="00FB6504" w:rsidRPr="00AC2A82" w:rsidRDefault="00FB6504" w:rsidP="00FB6504">
      <w:pPr>
        <w:keepNext/>
        <w:spacing w:after="0" w:line="240" w:lineRule="auto"/>
        <w:jc w:val="both"/>
        <w:outlineLvl w:val="3"/>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jc w:val="center"/>
        <w:outlineLvl w:val="3"/>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 xml:space="preserve">CIJENA I </w:t>
      </w:r>
      <w:r w:rsidR="000541C5">
        <w:rPr>
          <w:rFonts w:ascii="Times New Roman" w:eastAsia="PMingLiU" w:hAnsi="Times New Roman" w:cs="Times New Roman"/>
          <w:b/>
          <w:sz w:val="24"/>
          <w:szCs w:val="24"/>
          <w:lang w:val="sr-Latn-CS"/>
        </w:rPr>
        <w:t>USLOVI</w:t>
      </w:r>
      <w:r w:rsidRPr="00AC2A82">
        <w:rPr>
          <w:rFonts w:ascii="Times New Roman" w:eastAsia="PMingLiU" w:hAnsi="Times New Roman" w:cs="Times New Roman"/>
          <w:b/>
          <w:sz w:val="24"/>
          <w:szCs w:val="24"/>
          <w:lang w:val="sr-Latn-CS"/>
        </w:rPr>
        <w:t xml:space="preserve"> PLAĆANJA</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3.</w:t>
      </w:r>
    </w:p>
    <w:p w:rsidR="00773DB2" w:rsidRPr="00773DB2" w:rsidRDefault="00773DB2" w:rsidP="00773DB2">
      <w:pPr>
        <w:spacing w:after="0" w:line="240" w:lineRule="auto"/>
        <w:jc w:val="both"/>
        <w:rPr>
          <w:rFonts w:ascii="Times New Roman" w:eastAsia="Calibri" w:hAnsi="Times New Roman" w:cs="Times New Roman"/>
          <w:color w:val="000000"/>
          <w:sz w:val="24"/>
          <w:szCs w:val="24"/>
          <w:lang w:val="sr-Latn-CS"/>
        </w:rPr>
      </w:pPr>
      <w:r w:rsidRPr="00773DB2">
        <w:rPr>
          <w:rFonts w:ascii="Times New Roman" w:eastAsia="Calibri" w:hAnsi="Times New Roman" w:cs="Times New Roman"/>
          <w:color w:val="000000"/>
          <w:sz w:val="24"/>
          <w:szCs w:val="24"/>
          <w:lang w:val="sr-Latn-CS"/>
        </w:rPr>
        <w:t xml:space="preserve">Ukupna cijena za usluge navedene u članu 1 ovog Ugovora iznosi.......... </w:t>
      </w:r>
      <w:r w:rsidRPr="00773DB2">
        <w:rPr>
          <w:rFonts w:ascii="Times New Roman" w:eastAsia="Calibri" w:hAnsi="Times New Roman" w:cs="Times New Roman"/>
          <w:bCs/>
          <w:color w:val="000000"/>
          <w:sz w:val="24"/>
          <w:szCs w:val="24"/>
          <w:lang w:val="sr-Latn-CS"/>
        </w:rPr>
        <w:t>€</w:t>
      </w:r>
      <w:r w:rsidRPr="00773DB2">
        <w:rPr>
          <w:rFonts w:ascii="Times New Roman" w:eastAsia="Calibri" w:hAnsi="Times New Roman" w:cs="Times New Roman"/>
          <w:color w:val="000000"/>
          <w:sz w:val="24"/>
          <w:szCs w:val="24"/>
          <w:lang w:val="sr-Latn-CS"/>
        </w:rPr>
        <w:t xml:space="preserve"> (i slovima: ...................................... eura). U ukupnu cijenu uračunat je porez na dodatu vrijednost.</w:t>
      </w:r>
    </w:p>
    <w:p w:rsidR="00773DB2" w:rsidRPr="00773DB2" w:rsidRDefault="00773DB2" w:rsidP="00773DB2">
      <w:pPr>
        <w:spacing w:after="0" w:line="240" w:lineRule="auto"/>
        <w:jc w:val="both"/>
        <w:rPr>
          <w:rFonts w:ascii="Times New Roman" w:eastAsia="Calibri" w:hAnsi="Times New Roman" w:cs="Times New Roman"/>
          <w:color w:val="000000"/>
          <w:sz w:val="24"/>
          <w:szCs w:val="24"/>
          <w:lang w:val="sr-Latn-CS"/>
        </w:rPr>
      </w:pPr>
    </w:p>
    <w:p w:rsidR="00773DB2" w:rsidRPr="00773DB2" w:rsidRDefault="00773DB2" w:rsidP="00773DB2">
      <w:pPr>
        <w:jc w:val="both"/>
        <w:rPr>
          <w:rFonts w:ascii="Times New Roman" w:eastAsia="Times New Roman" w:hAnsi="Times New Roman" w:cs="Times New Roman"/>
          <w:sz w:val="24"/>
          <w:szCs w:val="24"/>
        </w:rPr>
      </w:pPr>
      <w:r w:rsidRPr="00773DB2">
        <w:rPr>
          <w:rFonts w:ascii="Times New Roman" w:eastAsia="Calibri" w:hAnsi="Times New Roman" w:cs="Times New Roman"/>
          <w:color w:val="000000"/>
          <w:sz w:val="24"/>
          <w:szCs w:val="24"/>
        </w:rPr>
        <w:t>Rok plaćanja je:</w:t>
      </w:r>
      <w:r w:rsidRPr="00773DB2">
        <w:rPr>
          <w:rFonts w:ascii="Times New Roman" w:eastAsia="Times New Roman" w:hAnsi="Times New Roman" w:cs="Times New Roman"/>
          <w:sz w:val="24"/>
          <w:szCs w:val="24"/>
        </w:rPr>
        <w:t xml:space="preserve"> 30 dana od dana </w:t>
      </w:r>
      <w:r w:rsidR="000541C5">
        <w:rPr>
          <w:rFonts w:ascii="Times New Roman" w:eastAsia="Times New Roman" w:hAnsi="Times New Roman" w:cs="Times New Roman"/>
          <w:sz w:val="24"/>
          <w:szCs w:val="24"/>
        </w:rPr>
        <w:t>završetka tehničkog prijema na žiro račun Izvršioca br.---------------------- koji se void kod----------------------banke.</w:t>
      </w:r>
    </w:p>
    <w:p w:rsidR="00FB6504" w:rsidRPr="00AC2A82" w:rsidRDefault="00FB6504" w:rsidP="00FB6504">
      <w:pPr>
        <w:keepNext/>
        <w:spacing w:after="0" w:line="240" w:lineRule="auto"/>
        <w:ind w:right="1134"/>
        <w:outlineLvl w:val="4"/>
        <w:rPr>
          <w:rFonts w:ascii="Times New Roman" w:eastAsia="PMingLiU" w:hAnsi="Times New Roman" w:cs="Times New Roman"/>
          <w:b/>
          <w:sz w:val="24"/>
          <w:szCs w:val="24"/>
          <w:lang w:val="sr-Latn-CS"/>
        </w:rPr>
      </w:pPr>
    </w:p>
    <w:p w:rsidR="00FB6504" w:rsidRPr="00AC2A82" w:rsidRDefault="00CF4FD1" w:rsidP="00FB650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p>
    <w:p w:rsidR="00FB6504" w:rsidRPr="00AC2A82" w:rsidRDefault="00773DB2" w:rsidP="00FB650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lastRenderedPageBreak/>
        <w:t xml:space="preserve">  </w:t>
      </w:r>
    </w:p>
    <w:p w:rsidR="00FB6504" w:rsidRPr="00AC2A82" w:rsidRDefault="00FB6504" w:rsidP="00FB6504">
      <w:pPr>
        <w:keepNext/>
        <w:spacing w:after="0" w:line="240" w:lineRule="auto"/>
        <w:ind w:right="1134"/>
        <w:outlineLvl w:val="4"/>
        <w:rPr>
          <w:rFonts w:ascii="Times New Roman" w:eastAsia="PMingLiU" w:hAnsi="Times New Roman" w:cs="Times New Roman"/>
          <w:b/>
          <w:sz w:val="24"/>
          <w:szCs w:val="24"/>
          <w:lang w:val="sr-Latn-CS"/>
        </w:rPr>
      </w:pPr>
    </w:p>
    <w:p w:rsidR="00FB6504" w:rsidRPr="00AC2A82" w:rsidRDefault="00FB6504" w:rsidP="00FB6504">
      <w:pPr>
        <w:spacing w:after="0" w:line="240" w:lineRule="auto"/>
        <w:rPr>
          <w:rFonts w:ascii="Times New Roman" w:eastAsia="PMingLiU" w:hAnsi="Times New Roman" w:cs="Times New Roman"/>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 xml:space="preserve">ROK  </w:t>
      </w:r>
    </w:p>
    <w:p w:rsidR="00FB6504" w:rsidRDefault="00773DB2"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r w:rsidR="00FB6504" w:rsidRPr="00AC2A82">
        <w:rPr>
          <w:rFonts w:ascii="Times New Roman" w:eastAsia="PMingLiU" w:hAnsi="Times New Roman" w:cs="Times New Roman"/>
          <w:b/>
          <w:sz w:val="24"/>
          <w:szCs w:val="24"/>
          <w:lang w:val="sr-Latn-CS"/>
        </w:rPr>
        <w:t>.</w:t>
      </w:r>
    </w:p>
    <w:p w:rsidR="00666790" w:rsidRPr="00AC2A82" w:rsidRDefault="00666790"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77449" w:rsidRDefault="00277449" w:rsidP="00277449">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Ugovor se zaključuje na određeno vrijeme</w:t>
      </w:r>
      <w:r w:rsidR="00773DB2">
        <w:rPr>
          <w:rFonts w:ascii="Times New Roman" w:eastAsia="PMingLiU" w:hAnsi="Times New Roman" w:cs="Times New Roman"/>
          <w:sz w:val="24"/>
          <w:szCs w:val="24"/>
          <w:lang w:val="sr-Latn-CS"/>
        </w:rPr>
        <w:t>.</w:t>
      </w:r>
    </w:p>
    <w:p w:rsidR="00773DB2" w:rsidRPr="000D4D64" w:rsidRDefault="00773DB2" w:rsidP="00773DB2">
      <w:pPr>
        <w:spacing w:after="0" w:line="240" w:lineRule="auto"/>
        <w:jc w:val="both"/>
        <w:rPr>
          <w:rFonts w:ascii="Times New Roman" w:eastAsia="Calibri" w:hAnsi="Times New Roman" w:cs="Times New Roman"/>
          <w:sz w:val="24"/>
          <w:szCs w:val="24"/>
          <w:lang w:val="sr-Latn-CS"/>
        </w:rPr>
      </w:pPr>
      <w:r w:rsidRPr="00773DB2">
        <w:rPr>
          <w:rFonts w:ascii="Times New Roman" w:eastAsia="Calibri" w:hAnsi="Times New Roman" w:cs="Times New Roman"/>
          <w:sz w:val="24"/>
          <w:szCs w:val="24"/>
          <w:lang w:val="sl-SI"/>
        </w:rPr>
        <w:t>Izvršilac</w:t>
      </w:r>
      <w:r w:rsidRPr="00773DB2">
        <w:rPr>
          <w:rFonts w:ascii="Times New Roman" w:eastAsia="Calibri" w:hAnsi="Times New Roman" w:cs="Times New Roman"/>
          <w:sz w:val="24"/>
          <w:szCs w:val="24"/>
          <w:lang w:val="sr-Latn-CS"/>
        </w:rPr>
        <w:t xml:space="preserve"> se obavezuje da će </w:t>
      </w:r>
      <w:r w:rsidRPr="00773DB2">
        <w:rPr>
          <w:rFonts w:ascii="Times New Roman" w:eastAsia="Calibri" w:hAnsi="Times New Roman" w:cs="Times New Roman"/>
          <w:sz w:val="24"/>
          <w:szCs w:val="24"/>
          <w:lang w:val="sl-SI"/>
        </w:rPr>
        <w:t xml:space="preserve">usluge </w:t>
      </w:r>
      <w:r w:rsidRPr="00773DB2">
        <w:rPr>
          <w:rFonts w:ascii="Times New Roman" w:eastAsia="Calibri" w:hAnsi="Times New Roman" w:cs="Times New Roman"/>
          <w:sz w:val="24"/>
          <w:szCs w:val="24"/>
          <w:lang w:val="sr-Latn-CS"/>
        </w:rPr>
        <w:t>naveden</w:t>
      </w:r>
      <w:r w:rsidRPr="00773DB2">
        <w:rPr>
          <w:rFonts w:ascii="Times New Roman" w:eastAsia="Calibri" w:hAnsi="Times New Roman" w:cs="Times New Roman"/>
          <w:sz w:val="24"/>
          <w:szCs w:val="24"/>
          <w:lang w:val="sl-SI"/>
        </w:rPr>
        <w:t>e</w:t>
      </w:r>
      <w:r w:rsidRPr="00773DB2">
        <w:rPr>
          <w:rFonts w:ascii="Times New Roman" w:eastAsia="Calibri" w:hAnsi="Times New Roman" w:cs="Times New Roman"/>
          <w:sz w:val="24"/>
          <w:szCs w:val="24"/>
          <w:lang w:val="sr-Latn-CS"/>
        </w:rPr>
        <w:t xml:space="preserve"> u članu 1 ovog Ugovora, pružiti u roku od </w:t>
      </w:r>
      <w:r w:rsidR="000D4D64">
        <w:rPr>
          <w:rFonts w:ascii="Times New Roman" w:eastAsia="Calibri" w:hAnsi="Times New Roman" w:cs="Times New Roman"/>
          <w:sz w:val="24"/>
          <w:szCs w:val="24"/>
          <w:lang w:val="sr-Latn-CS"/>
        </w:rPr>
        <w:t>15</w:t>
      </w:r>
      <w:r w:rsidRPr="000D4D64">
        <w:rPr>
          <w:rFonts w:ascii="Times New Roman" w:eastAsia="Calibri" w:hAnsi="Times New Roman" w:cs="Times New Roman"/>
          <w:sz w:val="24"/>
          <w:szCs w:val="24"/>
          <w:lang w:val="sr-Latn-CS"/>
        </w:rPr>
        <w:t xml:space="preserve"> dana od dana zaključivanja ugovora.</w:t>
      </w:r>
    </w:p>
    <w:p w:rsidR="000541C5" w:rsidRPr="000541C5" w:rsidRDefault="000541C5" w:rsidP="00773DB2">
      <w:pPr>
        <w:spacing w:after="0" w:line="240" w:lineRule="auto"/>
        <w:jc w:val="both"/>
        <w:rPr>
          <w:rFonts w:ascii="Times New Roman" w:eastAsia="Calibri" w:hAnsi="Times New Roman" w:cs="Times New Roman"/>
          <w:sz w:val="24"/>
          <w:szCs w:val="24"/>
          <w:lang w:val="sr-Latn-CS"/>
        </w:rPr>
      </w:pPr>
      <w:r w:rsidRPr="000541C5">
        <w:rPr>
          <w:rFonts w:ascii="Times New Roman" w:eastAsia="Calibri" w:hAnsi="Times New Roman" w:cs="Times New Roman"/>
          <w:sz w:val="24"/>
          <w:szCs w:val="24"/>
          <w:lang w:val="sr-Latn-CS"/>
        </w:rPr>
        <w:t xml:space="preserve">Izvršilac se obavezuje </w:t>
      </w:r>
      <w:r>
        <w:rPr>
          <w:rFonts w:ascii="Times New Roman" w:eastAsia="Calibri" w:hAnsi="Times New Roman" w:cs="Times New Roman"/>
          <w:sz w:val="24"/>
          <w:szCs w:val="24"/>
          <w:lang w:val="sr-Latn-CS"/>
        </w:rPr>
        <w:t>da će Usluge pružiti kvalitetno, u potpunosti u skladu sa odredbama Zakona o uređenju prostora i izgradnji objekata.</w:t>
      </w:r>
    </w:p>
    <w:p w:rsidR="0071268D" w:rsidRPr="000541C5" w:rsidRDefault="0071268D" w:rsidP="00277449">
      <w:pPr>
        <w:spacing w:after="0" w:line="240" w:lineRule="auto"/>
        <w:rPr>
          <w:rFonts w:ascii="Times New Roman" w:eastAsia="PMingLiU" w:hAnsi="Times New Roman" w:cs="Times New Roman"/>
          <w:sz w:val="24"/>
          <w:szCs w:val="24"/>
          <w:lang w:val="sr-Latn-CS"/>
        </w:rPr>
      </w:pPr>
    </w:p>
    <w:p w:rsidR="0071268D" w:rsidRDefault="0071268D" w:rsidP="0071268D">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OBAVEZE UGOVORNIH STRANA</w:t>
      </w:r>
    </w:p>
    <w:p w:rsidR="00773DB2" w:rsidRPr="00773DB2" w:rsidRDefault="00773DB2" w:rsidP="00773DB2">
      <w:pPr>
        <w:spacing w:after="0" w:line="240" w:lineRule="auto"/>
        <w:jc w:val="center"/>
        <w:rPr>
          <w:rFonts w:ascii="Times New Roman" w:eastAsia="Calibri" w:hAnsi="Times New Roman" w:cs="Times New Roman"/>
          <w:b/>
          <w:sz w:val="24"/>
          <w:szCs w:val="24"/>
          <w:lang w:val="sr-Latn-CS"/>
        </w:rPr>
      </w:pPr>
      <w:r w:rsidRPr="00773DB2">
        <w:rPr>
          <w:rFonts w:ascii="Times New Roman" w:eastAsia="Calibri" w:hAnsi="Times New Roman" w:cs="Times New Roman"/>
          <w:b/>
          <w:sz w:val="24"/>
          <w:szCs w:val="24"/>
        </w:rPr>
        <w:t>Član 5.</w:t>
      </w:r>
    </w:p>
    <w:p w:rsidR="00773DB2" w:rsidRPr="00773DB2" w:rsidRDefault="00773DB2" w:rsidP="00773DB2">
      <w:pPr>
        <w:spacing w:after="0" w:line="240" w:lineRule="auto"/>
        <w:rPr>
          <w:rFonts w:ascii="Times New Roman" w:eastAsia="Calibri" w:hAnsi="Times New Roman" w:cs="Times New Roman"/>
          <w:bCs/>
          <w:sz w:val="24"/>
          <w:szCs w:val="24"/>
        </w:rPr>
      </w:pPr>
      <w:r w:rsidRPr="00773DB2">
        <w:rPr>
          <w:rFonts w:ascii="Times New Roman" w:eastAsia="Calibri" w:hAnsi="Times New Roman" w:cs="Times New Roman"/>
          <w:sz w:val="24"/>
          <w:szCs w:val="24"/>
        </w:rPr>
        <w:t>Izvršilac</w:t>
      </w:r>
      <w:r w:rsidRPr="00773DB2">
        <w:rPr>
          <w:rFonts w:ascii="Times New Roman" w:eastAsia="Calibri" w:hAnsi="Times New Roman" w:cs="Times New Roman"/>
          <w:bCs/>
          <w:sz w:val="24"/>
          <w:szCs w:val="24"/>
        </w:rPr>
        <w:t xml:space="preserve"> se obavezuje:</w:t>
      </w:r>
    </w:p>
    <w:p w:rsidR="00773DB2" w:rsidRPr="00773DB2" w:rsidRDefault="00773DB2" w:rsidP="00250BA4">
      <w:pPr>
        <w:numPr>
          <w:ilvl w:val="0"/>
          <w:numId w:val="8"/>
        </w:numPr>
        <w:tabs>
          <w:tab w:val="left" w:pos="284"/>
        </w:tabs>
        <w:spacing w:after="0" w:line="240" w:lineRule="auto"/>
        <w:ind w:left="0" w:firstLine="0"/>
        <w:jc w:val="both"/>
        <w:rPr>
          <w:rFonts w:ascii="Times New Roman" w:eastAsia="Calibri" w:hAnsi="Times New Roman" w:cs="Times New Roman"/>
          <w:sz w:val="24"/>
          <w:szCs w:val="24"/>
        </w:rPr>
      </w:pPr>
      <w:r w:rsidRPr="00773DB2">
        <w:rPr>
          <w:rFonts w:ascii="Times New Roman" w:eastAsia="Calibri" w:hAnsi="Times New Roman" w:cs="Times New Roman"/>
          <w:sz w:val="24"/>
          <w:szCs w:val="24"/>
        </w:rPr>
        <w:t xml:space="preserve">da </w:t>
      </w:r>
      <w:r w:rsidRPr="00773DB2">
        <w:rPr>
          <w:rFonts w:ascii="Times New Roman" w:eastAsia="Calibri" w:hAnsi="Times New Roman" w:cs="Times New Roman"/>
          <w:sz w:val="24"/>
          <w:szCs w:val="24"/>
          <w:lang w:val="sr-Latn-CS"/>
        </w:rPr>
        <w:t>usluge</w:t>
      </w:r>
      <w:r w:rsidRPr="00773DB2">
        <w:rPr>
          <w:rFonts w:ascii="Times New Roman" w:eastAsia="Calibri" w:hAnsi="Times New Roman" w:cs="Times New Roman"/>
          <w:sz w:val="24"/>
          <w:szCs w:val="24"/>
        </w:rPr>
        <w:t xml:space="preserve"> koj</w:t>
      </w:r>
      <w:r w:rsidRPr="00773DB2">
        <w:rPr>
          <w:rFonts w:ascii="Times New Roman" w:eastAsia="Calibri" w:hAnsi="Times New Roman" w:cs="Times New Roman"/>
          <w:sz w:val="24"/>
          <w:szCs w:val="24"/>
          <w:lang w:val="sr-Latn-CS"/>
        </w:rPr>
        <w:t>e</w:t>
      </w:r>
      <w:r w:rsidRPr="00773DB2">
        <w:rPr>
          <w:rFonts w:ascii="Times New Roman" w:eastAsia="Calibri" w:hAnsi="Times New Roman" w:cs="Times New Roman"/>
          <w:sz w:val="24"/>
          <w:szCs w:val="24"/>
        </w:rPr>
        <w:t xml:space="preserve"> su predmet ovog Ugovora izvodi u skladu sa važećim </w:t>
      </w:r>
      <w:r w:rsidRPr="00773DB2">
        <w:rPr>
          <w:rFonts w:ascii="Times New Roman" w:eastAsia="Calibri" w:hAnsi="Times New Roman" w:cs="Times New Roman"/>
          <w:sz w:val="24"/>
          <w:szCs w:val="24"/>
          <w:lang w:val="sr-Latn-CS"/>
        </w:rPr>
        <w:t xml:space="preserve">zakonskim </w:t>
      </w:r>
      <w:r w:rsidRPr="00773DB2">
        <w:rPr>
          <w:rFonts w:ascii="Times New Roman" w:eastAsia="Calibri" w:hAnsi="Times New Roman" w:cs="Times New Roman"/>
          <w:sz w:val="24"/>
          <w:szCs w:val="24"/>
        </w:rPr>
        <w:t xml:space="preserve">propisima, normativima i standardima za ovu vrstu </w:t>
      </w:r>
      <w:r w:rsidRPr="00773DB2">
        <w:rPr>
          <w:rFonts w:ascii="Times New Roman" w:eastAsia="Calibri" w:hAnsi="Times New Roman" w:cs="Times New Roman"/>
          <w:sz w:val="24"/>
          <w:szCs w:val="24"/>
          <w:lang w:val="sr-Latn-CS"/>
        </w:rPr>
        <w:t>posla</w:t>
      </w:r>
      <w:r w:rsidR="00E31AAA">
        <w:rPr>
          <w:rFonts w:ascii="Times New Roman" w:eastAsia="Calibri" w:hAnsi="Times New Roman" w:cs="Times New Roman"/>
          <w:sz w:val="24"/>
          <w:szCs w:val="24"/>
        </w:rPr>
        <w:t>, kako je navedeno u ponudi,</w:t>
      </w:r>
    </w:p>
    <w:p w:rsidR="00773DB2" w:rsidRDefault="00773DB2" w:rsidP="00250BA4">
      <w:pPr>
        <w:numPr>
          <w:ilvl w:val="0"/>
          <w:numId w:val="8"/>
        </w:numPr>
        <w:tabs>
          <w:tab w:val="left" w:pos="284"/>
        </w:tabs>
        <w:spacing w:after="0" w:line="240" w:lineRule="auto"/>
        <w:ind w:left="0" w:firstLine="0"/>
        <w:jc w:val="both"/>
        <w:rPr>
          <w:rFonts w:ascii="Times New Roman" w:eastAsia="Calibri" w:hAnsi="Times New Roman" w:cs="Times New Roman"/>
          <w:sz w:val="24"/>
          <w:szCs w:val="24"/>
        </w:rPr>
      </w:pPr>
      <w:r w:rsidRPr="00773DB2">
        <w:rPr>
          <w:rFonts w:ascii="Times New Roman" w:eastAsia="Calibri" w:hAnsi="Times New Roman" w:cs="Times New Roman"/>
          <w:sz w:val="24"/>
          <w:szCs w:val="24"/>
        </w:rPr>
        <w:t xml:space="preserve">da </w:t>
      </w:r>
      <w:r w:rsidRPr="00773DB2">
        <w:rPr>
          <w:rFonts w:ascii="Times New Roman" w:eastAsia="Calibri" w:hAnsi="Times New Roman" w:cs="Times New Roman"/>
          <w:sz w:val="24"/>
          <w:szCs w:val="24"/>
          <w:lang w:val="sr-Latn-CS"/>
        </w:rPr>
        <w:t>usluge</w:t>
      </w:r>
      <w:r w:rsidRPr="00773DB2">
        <w:rPr>
          <w:rFonts w:ascii="Times New Roman" w:eastAsia="Calibri" w:hAnsi="Times New Roman" w:cs="Times New Roman"/>
          <w:sz w:val="24"/>
          <w:szCs w:val="24"/>
        </w:rPr>
        <w:t xml:space="preserve"> </w:t>
      </w:r>
      <w:r w:rsidRPr="00773DB2">
        <w:rPr>
          <w:rFonts w:ascii="Times New Roman" w:eastAsia="Calibri" w:hAnsi="Times New Roman" w:cs="Times New Roman"/>
          <w:sz w:val="24"/>
          <w:szCs w:val="24"/>
          <w:lang w:val="sr-Latn-CS"/>
        </w:rPr>
        <w:t>pruža</w:t>
      </w:r>
      <w:r w:rsidRPr="00773DB2">
        <w:rPr>
          <w:rFonts w:ascii="Times New Roman" w:eastAsia="Calibri" w:hAnsi="Times New Roman" w:cs="Times New Roman"/>
          <w:sz w:val="24"/>
          <w:szCs w:val="24"/>
        </w:rPr>
        <w:t xml:space="preserve"> </w:t>
      </w:r>
      <w:r w:rsidRPr="00773DB2">
        <w:rPr>
          <w:rFonts w:ascii="Times New Roman" w:eastAsia="Calibri" w:hAnsi="Times New Roman" w:cs="Times New Roman"/>
          <w:sz w:val="24"/>
          <w:szCs w:val="24"/>
          <w:lang w:val="sr-Latn-CS"/>
        </w:rPr>
        <w:t xml:space="preserve">kvalifikovanom radnom snagom sa potrebnim </w:t>
      </w:r>
      <w:r w:rsidRPr="00773DB2">
        <w:rPr>
          <w:rFonts w:ascii="Times New Roman" w:eastAsia="Calibri" w:hAnsi="Times New Roman" w:cs="Times New Roman"/>
          <w:sz w:val="24"/>
          <w:szCs w:val="24"/>
        </w:rPr>
        <w:t>iskustvom</w:t>
      </w:r>
      <w:r w:rsidRPr="00773DB2">
        <w:rPr>
          <w:rFonts w:ascii="Times New Roman" w:eastAsia="Calibri" w:hAnsi="Times New Roman" w:cs="Times New Roman"/>
          <w:sz w:val="24"/>
          <w:szCs w:val="24"/>
          <w:lang w:val="sr-Latn-CS"/>
        </w:rPr>
        <w:t xml:space="preserve"> za ovu vrstu posla</w:t>
      </w:r>
      <w:r w:rsidRPr="00773DB2">
        <w:rPr>
          <w:rFonts w:ascii="Times New Roman" w:eastAsia="Calibri" w:hAnsi="Times New Roman" w:cs="Times New Roman"/>
          <w:sz w:val="24"/>
          <w:szCs w:val="24"/>
        </w:rPr>
        <w:t xml:space="preserve">; </w:t>
      </w:r>
    </w:p>
    <w:p w:rsidR="00E31AAA" w:rsidRPr="00773DB2" w:rsidRDefault="00E31AAA" w:rsidP="00250BA4">
      <w:pPr>
        <w:numPr>
          <w:ilvl w:val="0"/>
          <w:numId w:val="8"/>
        </w:numPr>
        <w:tabs>
          <w:tab w:val="left" w:pos="284"/>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da nadoknadi svu štetu Naručiocu, koja bude prouzrokovana nesavjesnim ili nekvalitetnim radom ili krivicom lica koje vrši tehnički prijem,</w:t>
      </w:r>
    </w:p>
    <w:p w:rsidR="00773DB2" w:rsidRDefault="00773DB2" w:rsidP="00250BA4">
      <w:pPr>
        <w:numPr>
          <w:ilvl w:val="0"/>
          <w:numId w:val="8"/>
        </w:numPr>
        <w:tabs>
          <w:tab w:val="left" w:pos="284"/>
        </w:tabs>
        <w:spacing w:after="0" w:line="240" w:lineRule="auto"/>
        <w:ind w:left="0" w:firstLine="0"/>
        <w:jc w:val="both"/>
        <w:rPr>
          <w:rFonts w:ascii="Times New Roman" w:eastAsia="Calibri" w:hAnsi="Times New Roman" w:cs="Times New Roman"/>
          <w:sz w:val="24"/>
          <w:szCs w:val="24"/>
        </w:rPr>
      </w:pPr>
      <w:r w:rsidRPr="00773DB2">
        <w:rPr>
          <w:rFonts w:ascii="Times New Roman" w:eastAsia="Calibri" w:hAnsi="Times New Roman" w:cs="Times New Roman"/>
          <w:sz w:val="24"/>
          <w:szCs w:val="24"/>
        </w:rPr>
        <w:t xml:space="preserve">da rukovodi izvršenjem svih </w:t>
      </w:r>
      <w:r w:rsidRPr="00773DB2">
        <w:rPr>
          <w:rFonts w:ascii="Times New Roman" w:eastAsia="Calibri" w:hAnsi="Times New Roman" w:cs="Times New Roman"/>
          <w:sz w:val="24"/>
          <w:szCs w:val="24"/>
          <w:lang w:val="sr-Latn-CS"/>
        </w:rPr>
        <w:t>usluga</w:t>
      </w:r>
      <w:r w:rsidRPr="00773DB2">
        <w:rPr>
          <w:rFonts w:ascii="Times New Roman" w:eastAsia="Calibri" w:hAnsi="Times New Roman" w:cs="Times New Roman"/>
          <w:sz w:val="24"/>
          <w:szCs w:val="24"/>
        </w:rPr>
        <w:t>;</w:t>
      </w:r>
    </w:p>
    <w:p w:rsidR="00E31AAA" w:rsidRDefault="00E31AAA" w:rsidP="00E31AAA">
      <w:pPr>
        <w:tabs>
          <w:tab w:val="left" w:pos="284"/>
        </w:tabs>
        <w:spacing w:after="0" w:line="240" w:lineRule="auto"/>
        <w:jc w:val="both"/>
        <w:rPr>
          <w:rFonts w:ascii="Times New Roman" w:eastAsia="Calibri" w:hAnsi="Times New Roman" w:cs="Times New Roman"/>
          <w:sz w:val="24"/>
          <w:szCs w:val="24"/>
        </w:rPr>
      </w:pPr>
    </w:p>
    <w:p w:rsidR="00E31AAA" w:rsidRDefault="00E31AAA" w:rsidP="00E31AAA">
      <w:pPr>
        <w:tabs>
          <w:tab w:val="left" w:pos="284"/>
        </w:tabs>
        <w:spacing w:after="0" w:line="240" w:lineRule="auto"/>
        <w:jc w:val="both"/>
        <w:rPr>
          <w:rFonts w:ascii="Times New Roman" w:eastAsia="Calibri" w:hAnsi="Times New Roman" w:cs="Times New Roman"/>
          <w:b/>
          <w:sz w:val="24"/>
          <w:szCs w:val="24"/>
        </w:rPr>
      </w:pPr>
      <w:r w:rsidRPr="00E31AA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E31AAA">
        <w:rPr>
          <w:rFonts w:ascii="Times New Roman" w:eastAsia="Calibri" w:hAnsi="Times New Roman" w:cs="Times New Roman"/>
          <w:b/>
          <w:sz w:val="24"/>
          <w:szCs w:val="24"/>
        </w:rPr>
        <w:t xml:space="preserve">  Član 6.</w:t>
      </w:r>
    </w:p>
    <w:p w:rsidR="00E31AAA" w:rsidRDefault="00E31AAA" w:rsidP="00E31AAA">
      <w:pPr>
        <w:tabs>
          <w:tab w:val="left" w:pos="284"/>
        </w:tabs>
        <w:spacing w:after="0" w:line="240" w:lineRule="auto"/>
        <w:jc w:val="both"/>
        <w:rPr>
          <w:rFonts w:ascii="Times New Roman" w:eastAsia="Calibri" w:hAnsi="Times New Roman" w:cs="Times New Roman"/>
          <w:sz w:val="24"/>
          <w:szCs w:val="24"/>
        </w:rPr>
      </w:pPr>
    </w:p>
    <w:p w:rsidR="00E31AAA" w:rsidRPr="00E31AAA" w:rsidRDefault="00E31AAA" w:rsidP="00E31AAA">
      <w:p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Izvršilac se obavezuje da će usluge tehničkog prijema izvršiti u skladu sa odredbama Zakona o uređenju prostora </w:t>
      </w:r>
      <w:r w:rsidR="00102E88">
        <w:rPr>
          <w:rFonts w:ascii="Times New Roman" w:eastAsia="Calibri" w:hAnsi="Times New Roman" w:cs="Times New Roman"/>
          <w:sz w:val="24"/>
          <w:szCs w:val="24"/>
        </w:rPr>
        <w:t>i</w:t>
      </w:r>
      <w:r>
        <w:rPr>
          <w:rFonts w:ascii="Times New Roman" w:eastAsia="Calibri" w:hAnsi="Times New Roman" w:cs="Times New Roman"/>
          <w:sz w:val="24"/>
          <w:szCs w:val="24"/>
        </w:rPr>
        <w:t xml:space="preserve"> izgradnji objekata kao I Pravilnika o načinu vršenja tehničkog pregleda, o čemu će podnjeti </w:t>
      </w:r>
      <w:r w:rsidR="00102E88">
        <w:rPr>
          <w:rFonts w:ascii="Times New Roman" w:eastAsia="Calibri" w:hAnsi="Times New Roman" w:cs="Times New Roman"/>
          <w:sz w:val="24"/>
          <w:szCs w:val="24"/>
        </w:rPr>
        <w:t>i</w:t>
      </w:r>
      <w:r>
        <w:rPr>
          <w:rFonts w:ascii="Times New Roman" w:eastAsia="Calibri" w:hAnsi="Times New Roman" w:cs="Times New Roman"/>
          <w:sz w:val="24"/>
          <w:szCs w:val="24"/>
        </w:rPr>
        <w:t xml:space="preserve"> Izvještaj Naručiocu.</w:t>
      </w:r>
    </w:p>
    <w:p w:rsidR="00FB6504" w:rsidRPr="00EF58A7" w:rsidRDefault="00FB6504" w:rsidP="00FB6504">
      <w:pPr>
        <w:spacing w:after="0" w:line="240" w:lineRule="auto"/>
        <w:jc w:val="center"/>
        <w:rPr>
          <w:rFonts w:ascii="Times New Roman" w:eastAsia="PMingLiU" w:hAnsi="Times New Roman" w:cs="Times New Roman"/>
          <w:b/>
          <w:sz w:val="24"/>
          <w:szCs w:val="24"/>
          <w:lang w:val="sr-Latn-CS" w:eastAsia="zh-TW"/>
        </w:rPr>
      </w:pPr>
    </w:p>
    <w:p w:rsidR="00FB6504" w:rsidRPr="00EF58A7" w:rsidRDefault="00FB6504" w:rsidP="00FB6504">
      <w:pPr>
        <w:spacing w:after="0" w:line="240" w:lineRule="auto"/>
        <w:jc w:val="center"/>
        <w:rPr>
          <w:rFonts w:ascii="Times New Roman" w:eastAsia="PMingLiU" w:hAnsi="Times New Roman" w:cs="Times New Roman"/>
          <w:b/>
          <w:sz w:val="24"/>
          <w:szCs w:val="24"/>
          <w:lang w:val="sr-Latn-CS" w:eastAsia="zh-TW"/>
        </w:rPr>
      </w:pPr>
      <w:r w:rsidRPr="00EF58A7">
        <w:rPr>
          <w:rFonts w:ascii="Times New Roman" w:eastAsia="PMingLiU" w:hAnsi="Times New Roman" w:cs="Times New Roman"/>
          <w:b/>
          <w:sz w:val="24"/>
          <w:szCs w:val="24"/>
          <w:lang w:val="sr-Latn-CS" w:eastAsia="zh-TW"/>
        </w:rPr>
        <w:t>RASKID UGOVORA</w:t>
      </w:r>
    </w:p>
    <w:p w:rsidR="00FB6504" w:rsidRPr="00102E88" w:rsidRDefault="00FB6504" w:rsidP="00FB6504">
      <w:pPr>
        <w:spacing w:after="0" w:line="240" w:lineRule="auto"/>
        <w:rPr>
          <w:rFonts w:ascii="Times New Roman" w:eastAsia="PMingLiU" w:hAnsi="Times New Roman" w:cs="Times New Roman"/>
          <w:color w:val="FF0000"/>
          <w:sz w:val="24"/>
          <w:szCs w:val="24"/>
          <w:lang w:val="sr-Latn-CS" w:eastAsia="zh-TW"/>
        </w:rPr>
      </w:pPr>
    </w:p>
    <w:p w:rsidR="00773DB2" w:rsidRPr="00773DB2" w:rsidRDefault="00773DB2" w:rsidP="00773DB2">
      <w:pPr>
        <w:spacing w:after="0" w:line="240" w:lineRule="auto"/>
        <w:jc w:val="center"/>
        <w:rPr>
          <w:rFonts w:ascii="Times New Roman" w:eastAsia="Calibri" w:hAnsi="Times New Roman" w:cs="Times New Roman"/>
          <w:b/>
          <w:sz w:val="24"/>
          <w:szCs w:val="24"/>
          <w:lang w:val="sr-Latn-CS"/>
        </w:rPr>
      </w:pPr>
      <w:r w:rsidRPr="00773DB2">
        <w:rPr>
          <w:rFonts w:ascii="Times New Roman" w:eastAsia="Calibri" w:hAnsi="Times New Roman" w:cs="Times New Roman"/>
          <w:b/>
          <w:sz w:val="24"/>
          <w:szCs w:val="24"/>
          <w:lang w:val="sr-Latn-CS"/>
        </w:rPr>
        <w:t>Član 6</w:t>
      </w:r>
      <w:r>
        <w:rPr>
          <w:rFonts w:ascii="Times New Roman" w:eastAsia="Calibri" w:hAnsi="Times New Roman" w:cs="Times New Roman"/>
          <w:b/>
          <w:sz w:val="24"/>
          <w:szCs w:val="24"/>
          <w:lang w:val="sr-Latn-CS"/>
        </w:rPr>
        <w:t>.</w:t>
      </w:r>
    </w:p>
    <w:p w:rsidR="00773DB2" w:rsidRPr="00773DB2" w:rsidRDefault="00773DB2" w:rsidP="00773DB2">
      <w:pPr>
        <w:spacing w:after="0" w:line="240" w:lineRule="auto"/>
        <w:jc w:val="both"/>
        <w:rPr>
          <w:rFonts w:ascii="Times New Roman" w:eastAsia="Calibri" w:hAnsi="Times New Roman" w:cs="Times New Roman"/>
          <w:sz w:val="24"/>
          <w:szCs w:val="24"/>
          <w:lang w:val="sr-Latn-CS"/>
        </w:rPr>
      </w:pPr>
      <w:r w:rsidRPr="00773DB2">
        <w:rPr>
          <w:rFonts w:ascii="Times New Roman" w:eastAsia="Calibri" w:hAnsi="Times New Roman" w:cs="Times New Roman"/>
          <w:sz w:val="24"/>
          <w:szCs w:val="24"/>
          <w:lang w:val="sr-Latn-CS"/>
        </w:rPr>
        <w:t xml:space="preserve">Ugovorne strane su saglasne da do raskida ovog Ugovora može doći ako Izvršilac ne bude izvršavao svoje obaveze u rokovima i na način predvidjen Ugovorom: </w:t>
      </w:r>
    </w:p>
    <w:p w:rsidR="00773DB2" w:rsidRPr="00773DB2" w:rsidRDefault="00773DB2" w:rsidP="00773DB2">
      <w:pPr>
        <w:spacing w:after="0" w:line="240" w:lineRule="auto"/>
        <w:jc w:val="both"/>
        <w:rPr>
          <w:rFonts w:ascii="Times New Roman" w:eastAsia="Calibri" w:hAnsi="Times New Roman" w:cs="Times New Roman"/>
          <w:sz w:val="24"/>
          <w:szCs w:val="24"/>
          <w:lang w:val="sr-Latn-CS"/>
        </w:rPr>
      </w:pPr>
    </w:p>
    <w:p w:rsidR="00773DB2" w:rsidRPr="00773DB2" w:rsidRDefault="00773DB2" w:rsidP="00773DB2">
      <w:pPr>
        <w:numPr>
          <w:ilvl w:val="0"/>
          <w:numId w:val="5"/>
        </w:numPr>
        <w:tabs>
          <w:tab w:val="left" w:pos="284"/>
        </w:tabs>
        <w:spacing w:after="0" w:line="240" w:lineRule="auto"/>
        <w:ind w:left="0" w:firstLine="0"/>
        <w:jc w:val="both"/>
        <w:rPr>
          <w:rFonts w:ascii="Times New Roman" w:eastAsia="Calibri" w:hAnsi="Times New Roman" w:cs="Times New Roman"/>
          <w:sz w:val="24"/>
          <w:szCs w:val="24"/>
          <w:lang w:val="sr-Latn-CS"/>
        </w:rPr>
      </w:pPr>
      <w:r w:rsidRPr="00773DB2">
        <w:rPr>
          <w:rFonts w:ascii="Times New Roman" w:eastAsia="Calibri" w:hAnsi="Times New Roman" w:cs="Times New Roman"/>
          <w:sz w:val="24"/>
          <w:szCs w:val="24"/>
          <w:lang w:val="sr-Latn-CS"/>
        </w:rPr>
        <w:t xml:space="preserve">U slučaju kada Naručilac ustanovi da kvalitet pruženih usluga ili način na koje se pružaju, odstupa od traženog, odnosno ponudjenog kvaliteta iz ponude Izvršioca, </w:t>
      </w:r>
    </w:p>
    <w:p w:rsidR="00773DB2" w:rsidRPr="00773DB2" w:rsidRDefault="00773DB2" w:rsidP="00773DB2">
      <w:pPr>
        <w:numPr>
          <w:ilvl w:val="0"/>
          <w:numId w:val="5"/>
        </w:numPr>
        <w:tabs>
          <w:tab w:val="left" w:pos="284"/>
        </w:tabs>
        <w:spacing w:after="0" w:line="240" w:lineRule="auto"/>
        <w:ind w:left="0" w:firstLine="0"/>
        <w:jc w:val="both"/>
        <w:rPr>
          <w:rFonts w:ascii="Times New Roman" w:eastAsia="Calibri" w:hAnsi="Times New Roman" w:cs="Times New Roman"/>
          <w:sz w:val="24"/>
          <w:szCs w:val="24"/>
          <w:lang w:val="sr-Latn-CS"/>
        </w:rPr>
      </w:pPr>
      <w:r w:rsidRPr="00773DB2">
        <w:rPr>
          <w:rFonts w:ascii="Times New Roman" w:eastAsia="Calibri" w:hAnsi="Times New Roman" w:cs="Times New Roman"/>
          <w:sz w:val="24"/>
          <w:szCs w:val="24"/>
          <w:lang w:val="sr-Latn-CS"/>
        </w:rPr>
        <w:t>U slučaju da izvršilac kasni sa završetkom pružanja usluge ili usluge</w:t>
      </w:r>
      <w:r w:rsidRPr="00773DB2">
        <w:rPr>
          <w:rFonts w:ascii="Times New Roman" w:eastAsia="Calibri" w:hAnsi="Times New Roman" w:cs="Times New Roman"/>
          <w:sz w:val="24"/>
          <w:szCs w:val="24"/>
        </w:rPr>
        <w:t xml:space="preserve"> </w:t>
      </w:r>
      <w:r w:rsidRPr="00773DB2">
        <w:rPr>
          <w:rFonts w:ascii="Times New Roman" w:eastAsia="Calibri" w:hAnsi="Times New Roman" w:cs="Times New Roman"/>
          <w:sz w:val="24"/>
          <w:szCs w:val="24"/>
          <w:lang w:val="sr-Latn-CS"/>
        </w:rPr>
        <w:t xml:space="preserve">pruža radnom snagom koja nije predviđena za to u skladu sa dostavljenom ponudom ponuđača. </w:t>
      </w:r>
    </w:p>
    <w:p w:rsidR="00773DB2" w:rsidRPr="00773DB2" w:rsidRDefault="00773DB2" w:rsidP="00773DB2">
      <w:pPr>
        <w:tabs>
          <w:tab w:val="left" w:pos="284"/>
        </w:tabs>
        <w:spacing w:after="0" w:line="240" w:lineRule="auto"/>
        <w:jc w:val="both"/>
        <w:rPr>
          <w:rFonts w:ascii="Times New Roman" w:eastAsia="Calibri" w:hAnsi="Times New Roman" w:cs="Times New Roman"/>
          <w:sz w:val="24"/>
          <w:szCs w:val="24"/>
          <w:lang w:val="sr-Latn-CS"/>
        </w:rPr>
      </w:pPr>
    </w:p>
    <w:p w:rsidR="00773DB2" w:rsidRPr="00773DB2" w:rsidRDefault="00773DB2" w:rsidP="00773DB2">
      <w:pPr>
        <w:spacing w:after="0" w:line="240" w:lineRule="auto"/>
        <w:jc w:val="center"/>
        <w:rPr>
          <w:rFonts w:ascii="Times New Roman" w:eastAsia="Calibri" w:hAnsi="Times New Roman" w:cs="Times New Roman"/>
          <w:b/>
          <w:bCs/>
          <w:color w:val="000000"/>
          <w:sz w:val="24"/>
          <w:szCs w:val="24"/>
          <w:lang w:val="sr-Latn-CS"/>
        </w:rPr>
      </w:pPr>
      <w:r w:rsidRPr="00773DB2">
        <w:rPr>
          <w:rFonts w:ascii="Times New Roman" w:eastAsia="Calibri" w:hAnsi="Times New Roman" w:cs="Times New Roman"/>
          <w:b/>
          <w:bCs/>
          <w:color w:val="000000"/>
          <w:sz w:val="24"/>
          <w:szCs w:val="24"/>
          <w:lang w:val="sr-Latn-CS"/>
        </w:rPr>
        <w:t>OSOBLJE IZVRŠIOCA</w:t>
      </w:r>
    </w:p>
    <w:p w:rsidR="00773DB2" w:rsidRPr="00773DB2" w:rsidRDefault="00773DB2" w:rsidP="00773DB2">
      <w:pPr>
        <w:spacing w:after="0" w:line="240" w:lineRule="auto"/>
        <w:jc w:val="center"/>
        <w:rPr>
          <w:rFonts w:ascii="Times New Roman" w:eastAsia="Calibri" w:hAnsi="Times New Roman" w:cs="Times New Roman"/>
          <w:color w:val="000000"/>
          <w:sz w:val="24"/>
          <w:szCs w:val="24"/>
          <w:lang w:val="sr-Latn-CS"/>
        </w:rPr>
      </w:pPr>
    </w:p>
    <w:p w:rsidR="00773DB2" w:rsidRPr="00773DB2" w:rsidRDefault="00773DB2" w:rsidP="00773DB2">
      <w:pPr>
        <w:spacing w:after="0" w:line="240" w:lineRule="auto"/>
        <w:jc w:val="center"/>
        <w:rPr>
          <w:rFonts w:ascii="Times New Roman" w:eastAsia="Calibri" w:hAnsi="Times New Roman" w:cs="Times New Roman"/>
          <w:b/>
          <w:color w:val="000000"/>
          <w:sz w:val="24"/>
          <w:szCs w:val="24"/>
          <w:lang w:val="sr-Latn-CS"/>
        </w:rPr>
      </w:pPr>
      <w:r w:rsidRPr="00773DB2">
        <w:rPr>
          <w:rFonts w:ascii="Times New Roman" w:eastAsia="Calibri" w:hAnsi="Times New Roman" w:cs="Times New Roman"/>
          <w:b/>
          <w:color w:val="000000"/>
          <w:sz w:val="24"/>
          <w:szCs w:val="24"/>
          <w:lang w:val="sr-Latn-CS"/>
        </w:rPr>
        <w:t>Član 7</w:t>
      </w:r>
      <w:r>
        <w:rPr>
          <w:rFonts w:ascii="Times New Roman" w:eastAsia="Calibri" w:hAnsi="Times New Roman" w:cs="Times New Roman"/>
          <w:b/>
          <w:color w:val="000000"/>
          <w:sz w:val="24"/>
          <w:szCs w:val="24"/>
          <w:lang w:val="sr-Latn-CS"/>
        </w:rPr>
        <w:t>.</w:t>
      </w:r>
    </w:p>
    <w:p w:rsidR="00773DB2" w:rsidRPr="00773DB2" w:rsidRDefault="00773DB2" w:rsidP="00773DB2">
      <w:pPr>
        <w:spacing w:after="0" w:line="240" w:lineRule="auto"/>
        <w:jc w:val="both"/>
        <w:rPr>
          <w:rFonts w:ascii="Times New Roman" w:eastAsia="Calibri" w:hAnsi="Times New Roman" w:cs="Times New Roman"/>
          <w:bCs/>
          <w:color w:val="000000"/>
          <w:sz w:val="24"/>
          <w:szCs w:val="24"/>
          <w:lang w:val="sr-Latn-CS"/>
        </w:rPr>
      </w:pPr>
      <w:r w:rsidRPr="00773DB2">
        <w:rPr>
          <w:rFonts w:ascii="Times New Roman" w:eastAsia="Calibri" w:hAnsi="Times New Roman" w:cs="Times New Roman"/>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773DB2" w:rsidRPr="00773DB2" w:rsidRDefault="00773DB2" w:rsidP="00773DB2">
      <w:pPr>
        <w:spacing w:after="0" w:line="240" w:lineRule="auto"/>
        <w:jc w:val="both"/>
        <w:rPr>
          <w:rFonts w:ascii="Times New Roman" w:eastAsia="Calibri" w:hAnsi="Times New Roman" w:cs="Times New Roman"/>
          <w:bCs/>
          <w:color w:val="000000"/>
          <w:sz w:val="24"/>
          <w:szCs w:val="24"/>
          <w:lang w:val="sr-Latn-CS"/>
        </w:rPr>
      </w:pPr>
    </w:p>
    <w:p w:rsidR="00773DB2" w:rsidRPr="00773DB2" w:rsidRDefault="00773DB2" w:rsidP="00773DB2">
      <w:pPr>
        <w:spacing w:after="0" w:line="240" w:lineRule="auto"/>
        <w:jc w:val="both"/>
        <w:rPr>
          <w:rFonts w:ascii="Times New Roman" w:eastAsia="Calibri" w:hAnsi="Times New Roman" w:cs="Times New Roman"/>
          <w:bCs/>
          <w:color w:val="000000"/>
          <w:sz w:val="24"/>
          <w:szCs w:val="24"/>
          <w:lang w:val="sr-Latn-CS"/>
        </w:rPr>
      </w:pPr>
      <w:r w:rsidRPr="00773DB2">
        <w:rPr>
          <w:rFonts w:ascii="Times New Roman" w:eastAsia="Calibri" w:hAnsi="Times New Roman" w:cs="Times New Roman"/>
          <w:bCs/>
          <w:color w:val="000000"/>
          <w:sz w:val="24"/>
          <w:szCs w:val="24"/>
          <w:lang w:val="sr-Latn-CS"/>
        </w:rPr>
        <w:t>Izvršilac nema pravo da zahtijeva pokrivanje dodatnih troškova koji proističu ili su u vezi sa premještanjem ili zamjenom osoblja.</w:t>
      </w:r>
    </w:p>
    <w:p w:rsidR="00FB6504" w:rsidRDefault="00FB6504" w:rsidP="00FB6504">
      <w:pPr>
        <w:spacing w:after="0" w:line="240" w:lineRule="auto"/>
        <w:jc w:val="center"/>
        <w:rPr>
          <w:rFonts w:ascii="Times New Roman" w:eastAsia="PMingLiU" w:hAnsi="Times New Roman" w:cs="Times New Roman"/>
          <w:b/>
          <w:color w:val="000000"/>
          <w:sz w:val="24"/>
          <w:szCs w:val="24"/>
          <w:lang w:val="sr-Latn-CS" w:eastAsia="zh-TW"/>
        </w:rPr>
      </w:pPr>
    </w:p>
    <w:p w:rsidR="002F04F0" w:rsidRPr="00AC2A82" w:rsidRDefault="002F04F0" w:rsidP="00FB6504">
      <w:pPr>
        <w:spacing w:after="0" w:line="240" w:lineRule="auto"/>
        <w:jc w:val="center"/>
        <w:rPr>
          <w:rFonts w:ascii="Times New Roman" w:eastAsia="PMingLiU" w:hAnsi="Times New Roman" w:cs="Times New Roman"/>
          <w:b/>
          <w:color w:val="000000"/>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GARANCIJA ZA DOBRO IZVRŠENJE UGOVORA</w:t>
      </w:r>
    </w:p>
    <w:p w:rsidR="00FB6504" w:rsidRPr="00AC2A82" w:rsidRDefault="00FB6504" w:rsidP="00FB6504">
      <w:pPr>
        <w:spacing w:after="0" w:line="240" w:lineRule="auto"/>
        <w:jc w:val="center"/>
        <w:rPr>
          <w:rFonts w:ascii="Times New Roman" w:eastAsia="PMingLiU" w:hAnsi="Times New Roman" w:cs="Times New Roman"/>
          <w:color w:val="000000"/>
          <w:sz w:val="24"/>
          <w:szCs w:val="24"/>
          <w:lang w:val="pl-PL" w:eastAsia="zh-TW"/>
        </w:rPr>
      </w:pPr>
    </w:p>
    <w:p w:rsidR="00FB6504" w:rsidRPr="00AC2A82" w:rsidRDefault="00FB6504" w:rsidP="00FB6504">
      <w:pPr>
        <w:spacing w:after="0" w:line="240" w:lineRule="auto"/>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 xml:space="preserve">Član </w:t>
      </w:r>
      <w:r w:rsidR="00773DB2">
        <w:rPr>
          <w:rFonts w:ascii="Times New Roman" w:eastAsia="PMingLiU" w:hAnsi="Times New Roman" w:cs="Times New Roman"/>
          <w:b/>
          <w:color w:val="000000"/>
          <w:sz w:val="24"/>
          <w:szCs w:val="24"/>
          <w:lang w:val="pl-PL" w:eastAsia="zh-TW"/>
        </w:rPr>
        <w:t>8</w:t>
      </w:r>
      <w:r w:rsidRPr="00AC2A82">
        <w:rPr>
          <w:rFonts w:ascii="Times New Roman" w:eastAsia="PMingLiU" w:hAnsi="Times New Roman" w:cs="Times New Roman"/>
          <w:b/>
          <w:color w:val="000000"/>
          <w:sz w:val="24"/>
          <w:szCs w:val="24"/>
          <w:lang w:val="pl-PL" w:eastAsia="zh-TW"/>
        </w:rPr>
        <w:t>.</w:t>
      </w:r>
    </w:p>
    <w:p w:rsidR="00FB6504" w:rsidRPr="00AC2A82" w:rsidRDefault="00773DB2" w:rsidP="00FB6504">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Izvršilac</w:t>
      </w:r>
      <w:r w:rsidR="00FB6504" w:rsidRPr="00AC2A82">
        <w:rPr>
          <w:rFonts w:ascii="Times New Roman" w:eastAsia="PMingLiU" w:hAnsi="Times New Roman" w:cs="Times New Roman"/>
          <w:sz w:val="24"/>
          <w:szCs w:val="24"/>
          <w:lang w:val="pl-PL" w:eastAsia="zh-TW"/>
        </w:rPr>
        <w:t xml:space="preserve">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Pr>
          <w:rFonts w:ascii="Times New Roman" w:eastAsia="PMingLiU" w:hAnsi="Times New Roman" w:cs="Times New Roman"/>
          <w:color w:val="000000"/>
          <w:sz w:val="24"/>
          <w:szCs w:val="24"/>
          <w:lang w:val="pl-PL" w:eastAsia="zh-TW"/>
        </w:rPr>
        <w:t>4</w:t>
      </w:r>
      <w:r w:rsidR="00FB6504" w:rsidRPr="00AC2A82">
        <w:rPr>
          <w:rFonts w:ascii="Times New Roman" w:eastAsia="PMingLiU" w:hAnsi="Times New Roman" w:cs="Times New Roman"/>
          <w:color w:val="000000"/>
          <w:sz w:val="24"/>
          <w:szCs w:val="24"/>
          <w:lang w:val="pl-PL" w:eastAsia="zh-TW"/>
        </w:rPr>
        <w:t xml:space="preserve"> </w:t>
      </w:r>
      <w:r w:rsidR="00FB6504" w:rsidRPr="00AC2A82">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FB6504" w:rsidRPr="00AC2A82" w:rsidRDefault="00FB6504" w:rsidP="00FB6504">
      <w:pPr>
        <w:spacing w:after="0" w:line="240" w:lineRule="auto"/>
        <w:rPr>
          <w:rFonts w:ascii="Times New Roman" w:eastAsia="PMingLiU" w:hAnsi="Times New Roman" w:cs="Times New Roman"/>
          <w:color w:val="000000"/>
          <w:sz w:val="24"/>
          <w:szCs w:val="24"/>
          <w:lang w:val="pl-PL"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pl-PL" w:eastAsia="zh-TW"/>
        </w:rPr>
      </w:pPr>
      <w:r w:rsidRPr="00AC2A82">
        <w:rPr>
          <w:rFonts w:ascii="Times New Roman" w:eastAsia="PMingLiU" w:hAnsi="Times New Roman" w:cs="Times New Roman"/>
          <w:sz w:val="24"/>
          <w:szCs w:val="24"/>
          <w:lang w:val="pl-PL" w:eastAsia="zh-TW"/>
        </w:rPr>
        <w:t xml:space="preserve">Naručilac se obavezuje da neposredno nakon ispunjenja obaveza, na način i pod uslovima iz ovog ugovora,  vrati  </w:t>
      </w:r>
      <w:r w:rsidR="00773DB2">
        <w:rPr>
          <w:rFonts w:ascii="Times New Roman" w:eastAsia="PMingLiU" w:hAnsi="Times New Roman" w:cs="Times New Roman"/>
          <w:sz w:val="24"/>
          <w:szCs w:val="24"/>
          <w:lang w:val="pl-PL" w:eastAsia="zh-TW"/>
        </w:rPr>
        <w:t>Izvršiocu</w:t>
      </w:r>
      <w:r w:rsidRPr="00AC2A82">
        <w:rPr>
          <w:rFonts w:ascii="Times New Roman" w:eastAsia="PMingLiU" w:hAnsi="Times New Roman" w:cs="Times New Roman"/>
          <w:sz w:val="24"/>
          <w:szCs w:val="24"/>
          <w:lang w:val="pl-PL" w:eastAsia="zh-TW"/>
        </w:rPr>
        <w:t xml:space="preserve"> garanciju.</w:t>
      </w:r>
    </w:p>
    <w:p w:rsidR="00FB6504" w:rsidRPr="00AC2A82" w:rsidRDefault="00FB6504" w:rsidP="00FB6504">
      <w:pPr>
        <w:spacing w:after="0" w:line="240" w:lineRule="auto"/>
        <w:jc w:val="both"/>
        <w:rPr>
          <w:rFonts w:ascii="Times New Roman" w:eastAsia="PMingLiU" w:hAnsi="Times New Roman" w:cs="Times New Roman"/>
          <w:sz w:val="24"/>
          <w:szCs w:val="24"/>
          <w:lang w:val="sl-SI" w:eastAsia="zh-TW"/>
        </w:rPr>
      </w:pPr>
    </w:p>
    <w:p w:rsidR="00FB6504" w:rsidRPr="00AC2A82" w:rsidRDefault="00FB6504" w:rsidP="00FB6504">
      <w:pPr>
        <w:spacing w:after="0" w:line="240" w:lineRule="auto"/>
        <w:jc w:val="both"/>
        <w:rPr>
          <w:rFonts w:ascii="Times New Roman" w:eastAsia="PMingLiU" w:hAnsi="Times New Roman" w:cs="Times New Roman"/>
          <w:sz w:val="24"/>
          <w:szCs w:val="24"/>
          <w:lang w:val="sl-SI" w:eastAsia="zh-TW"/>
        </w:rPr>
      </w:pPr>
      <w:r w:rsidRPr="00AC2A82">
        <w:rPr>
          <w:rFonts w:ascii="Times New Roman" w:eastAsia="PMingLiU" w:hAnsi="Times New Roman" w:cs="Times New Roman"/>
          <w:sz w:val="24"/>
          <w:szCs w:val="24"/>
          <w:lang w:val="sl-SI" w:eastAsia="zh-TW"/>
        </w:rPr>
        <w:t>Za sve što nije definisano ovim ugovorom primjenjivaće se odredbe Zakona o obligacionim odnosima.</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UGOVORNA KAZNA</w:t>
      </w:r>
    </w:p>
    <w:p w:rsidR="00FB6504" w:rsidRPr="00AC2A82" w:rsidRDefault="00FB6504" w:rsidP="00FB650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FB6504" w:rsidRPr="00AC2A82" w:rsidRDefault="00927110" w:rsidP="00FB650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r w:rsidR="00FB6504" w:rsidRPr="00AC2A82">
        <w:rPr>
          <w:rFonts w:ascii="Times New Roman" w:eastAsia="PMingLiU" w:hAnsi="Times New Roman" w:cs="Times New Roman"/>
          <w:b/>
          <w:sz w:val="24"/>
          <w:szCs w:val="24"/>
          <w:lang w:val="sr-Latn-CS"/>
        </w:rPr>
        <w:t>.</w:t>
      </w:r>
    </w:p>
    <w:p w:rsidR="00FB6504" w:rsidRPr="00AC2A82" w:rsidRDefault="003F18A9" w:rsidP="00EF58A7">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Izvršilac</w:t>
      </w:r>
      <w:r w:rsidR="00FB6504" w:rsidRPr="00AC2A82">
        <w:rPr>
          <w:rFonts w:ascii="Times New Roman" w:eastAsia="PMingLiU" w:hAnsi="Times New Roman" w:cs="Times New Roman"/>
          <w:sz w:val="24"/>
          <w:szCs w:val="24"/>
          <w:lang w:val="sr-Latn-CS"/>
        </w:rPr>
        <w:t xml:space="preserve"> se obavezuje da plati ugovornu kaznu u visin</w:t>
      </w:r>
      <w:r>
        <w:rPr>
          <w:rFonts w:ascii="Times New Roman" w:eastAsia="PMingLiU" w:hAnsi="Times New Roman" w:cs="Times New Roman"/>
          <w:sz w:val="24"/>
          <w:szCs w:val="24"/>
          <w:lang w:val="sr-Latn-CS"/>
        </w:rPr>
        <w:t>i 2‰ za svaki dan kašnjenja u izvršenju usluge</w:t>
      </w:r>
      <w:r w:rsidR="00FB6504" w:rsidRPr="00AC2A82">
        <w:rPr>
          <w:rFonts w:ascii="Times New Roman" w:eastAsia="PMingLiU" w:hAnsi="Times New Roman" w:cs="Times New Roman"/>
          <w:sz w:val="24"/>
          <w:szCs w:val="24"/>
          <w:lang w:val="sr-Latn-CS"/>
        </w:rPr>
        <w:t>, a najviše 5% od ukupne vrijednosti ugovorenog posla.</w:t>
      </w:r>
    </w:p>
    <w:p w:rsidR="00FB6504" w:rsidRPr="00AC2A82" w:rsidRDefault="00FB6504" w:rsidP="00EF58A7">
      <w:pPr>
        <w:keepNext/>
        <w:spacing w:after="0" w:line="240" w:lineRule="auto"/>
        <w:ind w:left="1134"/>
        <w:jc w:val="both"/>
        <w:outlineLvl w:val="4"/>
        <w:rPr>
          <w:rFonts w:ascii="Times New Roman" w:eastAsia="PMingLiU" w:hAnsi="Times New Roman" w:cs="Times New Roman"/>
          <w:b/>
          <w:sz w:val="24"/>
          <w:szCs w:val="24"/>
          <w:lang w:val="sr-Latn-CS"/>
        </w:rPr>
      </w:pPr>
    </w:p>
    <w:p w:rsidR="00FB6504" w:rsidRPr="00AC2A82" w:rsidRDefault="00FB6504" w:rsidP="00FB6504">
      <w:pPr>
        <w:spacing w:after="0" w:line="240" w:lineRule="auto"/>
        <w:rPr>
          <w:rFonts w:ascii="Times New Roman" w:eastAsia="PMingLiU" w:hAnsi="Times New Roman" w:cs="Times New Roman"/>
          <w:sz w:val="24"/>
          <w:szCs w:val="24"/>
          <w:lang w:val="pl-PL" w:eastAsia="zh-TW"/>
        </w:rPr>
      </w:pPr>
    </w:p>
    <w:p w:rsidR="00FB6504" w:rsidRPr="00AC2A82" w:rsidRDefault="00FB6504" w:rsidP="00FB6504">
      <w:pPr>
        <w:spacing w:after="0" w:line="240" w:lineRule="auto"/>
        <w:rPr>
          <w:rFonts w:ascii="Times New Roman" w:eastAsia="PMingLiU" w:hAnsi="Times New Roman" w:cs="Times New Roman"/>
          <w:sz w:val="24"/>
          <w:szCs w:val="24"/>
          <w:lang w:val="pl-PL"/>
        </w:rPr>
      </w:pPr>
    </w:p>
    <w:p w:rsidR="00FB6504" w:rsidRPr="00AC2A82" w:rsidRDefault="00FB6504" w:rsidP="0071268D">
      <w:pPr>
        <w:spacing w:after="0" w:line="240" w:lineRule="auto"/>
        <w:jc w:val="center"/>
        <w:rPr>
          <w:rFonts w:ascii="Times New Roman" w:eastAsia="PMingLiU" w:hAnsi="Times New Roman" w:cs="Times New Roman"/>
          <w:b/>
          <w:sz w:val="24"/>
          <w:szCs w:val="24"/>
          <w:lang w:val="pl-PL" w:eastAsia="zh-TW"/>
        </w:rPr>
      </w:pPr>
      <w:r w:rsidRPr="00AC2A82">
        <w:rPr>
          <w:rFonts w:ascii="Times New Roman" w:eastAsia="PMingLiU" w:hAnsi="Times New Roman" w:cs="Times New Roman"/>
          <w:b/>
          <w:sz w:val="24"/>
          <w:szCs w:val="24"/>
          <w:lang w:val="pl-PL" w:eastAsia="zh-TW"/>
        </w:rPr>
        <w:t>PREUZIMANJE PRAVA I OBAVEZA</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1</w:t>
      </w:r>
      <w:r w:rsidRPr="00AC2A82">
        <w:rPr>
          <w:rFonts w:ascii="Times New Roman" w:eastAsia="PMingLiU" w:hAnsi="Times New Roman" w:cs="Times New Roman"/>
          <w:b/>
          <w:sz w:val="24"/>
          <w:szCs w:val="24"/>
          <w:lang w:val="sr-Latn-CS"/>
        </w:rPr>
        <w:t>.</w:t>
      </w:r>
    </w:p>
    <w:p w:rsidR="00FB6504" w:rsidRPr="00AC2A82" w:rsidRDefault="00FB6504" w:rsidP="00EF58A7">
      <w:pPr>
        <w:keepNext/>
        <w:spacing w:after="0" w:line="240" w:lineRule="auto"/>
        <w:ind w:right="1134"/>
        <w:jc w:val="both"/>
        <w:outlineLvl w:val="4"/>
        <w:rPr>
          <w:rFonts w:ascii="Times New Roman" w:eastAsia="PMingLiU" w:hAnsi="Times New Roman" w:cs="Times New Roman"/>
          <w:bCs/>
          <w:sz w:val="24"/>
          <w:szCs w:val="24"/>
          <w:lang w:val="sr-Latn-CS"/>
        </w:rPr>
      </w:pPr>
      <w:r w:rsidRPr="00AC2A82">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PRIMJENA PROPISA</w:t>
      </w: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2</w:t>
      </w:r>
      <w:r w:rsidRPr="00AC2A82">
        <w:rPr>
          <w:rFonts w:ascii="Times New Roman" w:eastAsia="PMingLiU" w:hAnsi="Times New Roman" w:cs="Times New Roman"/>
          <w:b/>
          <w:sz w:val="24"/>
          <w:szCs w:val="24"/>
          <w:lang w:val="sr-Latn-CS"/>
        </w:rPr>
        <w:t>.</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r w:rsidRPr="00AC2A82">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FB6504" w:rsidRPr="00AC2A82" w:rsidRDefault="00FB6504" w:rsidP="00FB6504">
      <w:pPr>
        <w:spacing w:after="0" w:line="240" w:lineRule="auto"/>
        <w:jc w:val="both"/>
        <w:rPr>
          <w:rFonts w:ascii="Times New Roman" w:eastAsia="PMingLiU" w:hAnsi="Times New Roman" w:cs="Times New Roman"/>
          <w:sz w:val="24"/>
          <w:szCs w:val="24"/>
          <w:lang w:val="sr-Latn-CS" w:eastAsia="zh-TW"/>
        </w:rPr>
      </w:pPr>
    </w:p>
    <w:p w:rsidR="00FB6504" w:rsidRPr="00AC2A82" w:rsidRDefault="00927110" w:rsidP="00FB6504">
      <w:pPr>
        <w:spacing w:after="0"/>
        <w:jc w:val="center"/>
        <w:rPr>
          <w:rFonts w:ascii="Times New Roman" w:eastAsia="Calibri" w:hAnsi="Times New Roman" w:cs="Calibri"/>
          <w:b/>
          <w:sz w:val="24"/>
          <w:szCs w:val="24"/>
          <w:lang w:val="sl-SI"/>
        </w:rPr>
      </w:pPr>
      <w:r>
        <w:rPr>
          <w:rFonts w:ascii="Times New Roman" w:eastAsia="Calibri" w:hAnsi="Times New Roman" w:cs="Calibri"/>
          <w:b/>
          <w:sz w:val="24"/>
          <w:szCs w:val="24"/>
          <w:lang w:val="sl-SI"/>
        </w:rPr>
        <w:t>Član 13</w:t>
      </w:r>
      <w:r w:rsidR="00FB6504" w:rsidRPr="00AC2A82">
        <w:rPr>
          <w:rFonts w:ascii="Times New Roman" w:eastAsia="Calibri" w:hAnsi="Times New Roman" w:cs="Calibri"/>
          <w:b/>
          <w:sz w:val="24"/>
          <w:szCs w:val="24"/>
          <w:lang w:val="sl-SI"/>
        </w:rPr>
        <w:t>.</w:t>
      </w:r>
    </w:p>
    <w:p w:rsidR="00FB6504" w:rsidRDefault="00FB6504" w:rsidP="00FB6504">
      <w:pPr>
        <w:spacing w:after="0"/>
        <w:rPr>
          <w:rFonts w:ascii="Times New Roman" w:eastAsia="Calibri" w:hAnsi="Times New Roman" w:cs="Calibri"/>
          <w:sz w:val="24"/>
          <w:szCs w:val="24"/>
          <w:lang w:val="sl-SI"/>
        </w:rPr>
      </w:pPr>
      <w:r w:rsidRPr="00AC2A82">
        <w:rPr>
          <w:rFonts w:ascii="Times New Roman" w:eastAsia="Calibri" w:hAnsi="Times New Roman" w:cs="Calibri"/>
          <w:sz w:val="24"/>
          <w:szCs w:val="24"/>
          <w:lang w:val="sl-SI"/>
        </w:rPr>
        <w:t>Ugovor koji je zaključen uz kršenje antikorupcijskog pravila (čl.15 ZJN</w:t>
      </w:r>
      <w:r w:rsidRPr="00AC2A82">
        <w:rPr>
          <w:rFonts w:ascii="Times New Roman" w:eastAsia="Calibri" w:hAnsi="Times New Roman" w:cs="Times New Roman"/>
          <w:color w:val="000000"/>
          <w:sz w:val="24"/>
          <w:szCs w:val="24"/>
          <w:lang w:val="pl-PL"/>
        </w:rPr>
        <w:t>„Službeni list CG”, br.</w:t>
      </w:r>
      <w:r w:rsidR="000D4D64">
        <w:rPr>
          <w:rFonts w:ascii="Times New Roman" w:eastAsia="Calibri" w:hAnsi="Times New Roman" w:cs="Times New Roman"/>
          <w:iCs/>
          <w:color w:val="000000"/>
          <w:sz w:val="24"/>
          <w:szCs w:val="24"/>
          <w:lang w:val="pl-PL"/>
        </w:rPr>
        <w:t xml:space="preserve"> 42/11,</w:t>
      </w:r>
      <w:r w:rsidRPr="00AC2A82">
        <w:rPr>
          <w:rFonts w:ascii="Times New Roman" w:eastAsia="Calibri" w:hAnsi="Times New Roman" w:cs="Times New Roman"/>
          <w:iCs/>
          <w:color w:val="000000"/>
          <w:sz w:val="24"/>
          <w:szCs w:val="24"/>
          <w:lang w:val="pl-PL"/>
        </w:rPr>
        <w:t>57/14</w:t>
      </w:r>
      <w:r w:rsidR="000D4D64">
        <w:rPr>
          <w:rFonts w:ascii="Times New Roman" w:eastAsia="Calibri" w:hAnsi="Times New Roman" w:cs="Times New Roman"/>
          <w:iCs/>
          <w:color w:val="000000"/>
          <w:sz w:val="24"/>
          <w:szCs w:val="24"/>
          <w:lang w:val="pl-PL"/>
        </w:rPr>
        <w:t>,028/15 i 042/17</w:t>
      </w:r>
      <w:r w:rsidRPr="00AC2A82">
        <w:rPr>
          <w:rFonts w:ascii="Times New Roman" w:eastAsia="Calibri" w:hAnsi="Times New Roman" w:cs="Calibri"/>
          <w:sz w:val="24"/>
          <w:szCs w:val="24"/>
          <w:lang w:val="sl-SI"/>
        </w:rPr>
        <w:t>) je ništavan.</w:t>
      </w:r>
    </w:p>
    <w:p w:rsidR="00EF58A7" w:rsidRDefault="00EF58A7" w:rsidP="00FB6504">
      <w:pPr>
        <w:spacing w:after="0"/>
        <w:rPr>
          <w:rFonts w:ascii="Times New Roman" w:eastAsia="Calibri" w:hAnsi="Times New Roman" w:cs="Calibri"/>
          <w:sz w:val="24"/>
          <w:szCs w:val="24"/>
          <w:lang w:val="sl-SI"/>
        </w:rPr>
      </w:pPr>
    </w:p>
    <w:p w:rsidR="00EF58A7" w:rsidRDefault="00EF58A7" w:rsidP="00FB6504">
      <w:pPr>
        <w:spacing w:after="0"/>
        <w:rPr>
          <w:rFonts w:ascii="Times New Roman" w:eastAsia="Calibri" w:hAnsi="Times New Roman" w:cs="Calibri"/>
          <w:sz w:val="24"/>
          <w:szCs w:val="24"/>
          <w:lang w:val="sl-SI"/>
        </w:rPr>
      </w:pPr>
    </w:p>
    <w:p w:rsidR="00EF58A7" w:rsidRPr="00AC2A82" w:rsidRDefault="00EF58A7" w:rsidP="00FB6504">
      <w:pPr>
        <w:spacing w:after="0"/>
        <w:rPr>
          <w:rFonts w:ascii="Times New Roman" w:eastAsia="Calibri" w:hAnsi="Times New Roman" w:cs="Calibri"/>
          <w:sz w:val="24"/>
          <w:szCs w:val="24"/>
          <w:lang w:val="sl-SI"/>
        </w:rPr>
      </w:pPr>
    </w:p>
    <w:p w:rsidR="00FB6504" w:rsidRPr="00AC2A82" w:rsidRDefault="00FB6504" w:rsidP="00FB6504">
      <w:pPr>
        <w:spacing w:after="0" w:line="240" w:lineRule="auto"/>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lastRenderedPageBreak/>
        <w:t>SUDSKA NADLEŽNOST</w:t>
      </w: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4</w:t>
      </w:r>
      <w:r w:rsidRPr="00AC2A82">
        <w:rPr>
          <w:rFonts w:ascii="Times New Roman" w:eastAsia="PMingLiU" w:hAnsi="Times New Roman" w:cs="Times New Roman"/>
          <w:b/>
          <w:sz w:val="24"/>
          <w:szCs w:val="24"/>
          <w:lang w:val="sr-Latn-CS"/>
        </w:rPr>
        <w:t>.</w:t>
      </w:r>
    </w:p>
    <w:p w:rsidR="00FB6504" w:rsidRPr="00AC2A82" w:rsidRDefault="00E45E73" w:rsidP="00FB6504">
      <w:pPr>
        <w:spacing w:after="0" w:line="240" w:lineRule="auto"/>
        <w:rPr>
          <w:rFonts w:ascii="Times New Roman" w:eastAsia="PMingLiU" w:hAnsi="Times New Roman" w:cs="Times New Roman"/>
          <w:b/>
          <w:sz w:val="24"/>
          <w:szCs w:val="24"/>
          <w:lang w:val="sr-Latn-CS" w:eastAsia="zh-TW"/>
        </w:rPr>
      </w:pPr>
      <w:r>
        <w:rPr>
          <w:rFonts w:ascii="Times New Roman" w:eastAsia="PMingLiU" w:hAnsi="Times New Roman" w:cs="Times New Roman"/>
          <w:sz w:val="24"/>
          <w:szCs w:val="24"/>
          <w:lang w:val="sr-Latn-CS"/>
        </w:rPr>
        <w:t>Ugovorne strane eventualne sporove rješavaju sporazumom, u protivnom nadležan je Privredni sud u Podgorici.</w:t>
      </w:r>
    </w:p>
    <w:p w:rsidR="00FB6504" w:rsidRPr="00AC2A82" w:rsidRDefault="00FB6504" w:rsidP="00FB6504">
      <w:pPr>
        <w:spacing w:after="0" w:line="240" w:lineRule="auto"/>
        <w:rPr>
          <w:rFonts w:ascii="Times New Roman" w:eastAsia="PMingLiU" w:hAnsi="Times New Roman" w:cs="Times New Roman"/>
          <w:b/>
          <w:sz w:val="24"/>
          <w:szCs w:val="24"/>
          <w:lang w:val="sr-Latn-CS" w:eastAsia="zh-TW"/>
        </w:rPr>
      </w:pPr>
    </w:p>
    <w:p w:rsidR="00FB6504" w:rsidRPr="00AC2A82" w:rsidRDefault="00FB6504" w:rsidP="00FB6504">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PRIMJERCI UGOVORA</w:t>
      </w: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u w:val="single"/>
          <w:lang w:val="sr-Latn-CS"/>
        </w:rPr>
      </w:pPr>
    </w:p>
    <w:p w:rsidR="00FB6504" w:rsidRPr="00AC2A82" w:rsidRDefault="00FB6504" w:rsidP="00FB6504">
      <w:pPr>
        <w:keepNext/>
        <w:spacing w:after="0" w:line="240" w:lineRule="auto"/>
        <w:jc w:val="center"/>
        <w:outlineLvl w:val="1"/>
        <w:rPr>
          <w:rFonts w:ascii="Times New Roman" w:eastAsia="PMingLiU" w:hAnsi="Times New Roman" w:cs="Times New Roman"/>
          <w:b/>
          <w:sz w:val="24"/>
          <w:szCs w:val="24"/>
          <w:lang w:val="sr-Latn-CS"/>
        </w:rPr>
      </w:pPr>
      <w:r w:rsidRPr="00AC2A82">
        <w:rPr>
          <w:rFonts w:ascii="Times New Roman" w:eastAsia="PMingLiU" w:hAnsi="Times New Roman" w:cs="Times New Roman"/>
          <w:b/>
          <w:sz w:val="24"/>
          <w:szCs w:val="24"/>
          <w:lang w:val="sr-Latn-CS"/>
        </w:rPr>
        <w:t>Član 1</w:t>
      </w:r>
      <w:r w:rsidR="00927110">
        <w:rPr>
          <w:rFonts w:ascii="Times New Roman" w:eastAsia="PMingLiU" w:hAnsi="Times New Roman" w:cs="Times New Roman"/>
          <w:b/>
          <w:sz w:val="24"/>
          <w:szCs w:val="24"/>
          <w:lang w:val="sr-Latn-CS"/>
        </w:rPr>
        <w:t>5</w:t>
      </w:r>
      <w:r w:rsidRPr="00AC2A82">
        <w:rPr>
          <w:rFonts w:ascii="Times New Roman" w:eastAsia="PMingLiU" w:hAnsi="Times New Roman" w:cs="Times New Roman"/>
          <w:b/>
          <w:sz w:val="24"/>
          <w:szCs w:val="24"/>
          <w:lang w:val="sr-Latn-CS"/>
        </w:rPr>
        <w:t>.</w:t>
      </w: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r w:rsidRPr="00AC2A82">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w:t>
      </w:r>
      <w:r w:rsidR="00EF58A7">
        <w:rPr>
          <w:rFonts w:ascii="Times New Roman" w:eastAsia="PMingLiU" w:hAnsi="Times New Roman" w:cs="Times New Roman"/>
          <w:color w:val="000000"/>
          <w:sz w:val="24"/>
          <w:szCs w:val="24"/>
          <w:lang w:val="sl-SI" w:eastAsia="zh-TW"/>
        </w:rPr>
        <w:t>Izvršioca</w:t>
      </w:r>
      <w:r w:rsidRPr="00AC2A82">
        <w:rPr>
          <w:rFonts w:ascii="Times New Roman" w:eastAsia="PMingLiU" w:hAnsi="Times New Roman" w:cs="Times New Roman"/>
          <w:color w:val="000000"/>
          <w:sz w:val="24"/>
          <w:szCs w:val="24"/>
          <w:lang w:val="sl-SI" w:eastAsia="zh-TW"/>
        </w:rPr>
        <w:t>,a jedan primjerak za potrebe Uprave za javne nabavke .</w:t>
      </w: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p>
    <w:p w:rsidR="00FB6504" w:rsidRPr="00AC2A82" w:rsidRDefault="00FB6504" w:rsidP="00FB6504">
      <w:pPr>
        <w:spacing w:after="0" w:line="240" w:lineRule="auto"/>
        <w:jc w:val="both"/>
        <w:rPr>
          <w:rFonts w:ascii="Times New Roman" w:eastAsia="PMingLiU" w:hAnsi="Times New Roman" w:cs="Times New Roman"/>
          <w:color w:val="000000"/>
          <w:sz w:val="24"/>
          <w:szCs w:val="24"/>
          <w:lang w:val="sl-SI" w:eastAsia="zh-TW"/>
        </w:rPr>
      </w:pPr>
    </w:p>
    <w:p w:rsidR="00FB6504" w:rsidRPr="00F108D1" w:rsidRDefault="00FB6504" w:rsidP="00FB6504">
      <w:pPr>
        <w:spacing w:after="0" w:line="240" w:lineRule="auto"/>
        <w:jc w:val="both"/>
        <w:rPr>
          <w:rFonts w:ascii="Times New Roman" w:eastAsia="Calibri" w:hAnsi="Times New Roman" w:cs="Times New Roman"/>
          <w:b/>
          <w:bCs/>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b/>
          <w:bCs/>
          <w:color w:val="000000"/>
          <w:sz w:val="24"/>
          <w:szCs w:val="24"/>
          <w:lang w:val="sr-Latn-CS"/>
        </w:rPr>
        <w:t xml:space="preserve">             </w:t>
      </w:r>
      <w:r w:rsidRPr="00F108D1">
        <w:rPr>
          <w:rFonts w:ascii="Times New Roman" w:eastAsia="Calibri" w:hAnsi="Times New Roman" w:cs="Times New Roman"/>
          <w:color w:val="000000"/>
          <w:sz w:val="24"/>
          <w:szCs w:val="24"/>
          <w:lang w:val="sr-Latn-CS"/>
        </w:rPr>
        <w:t>NARUČILAC</w:t>
      </w:r>
      <w:r w:rsidRPr="00F108D1">
        <w:rPr>
          <w:rFonts w:ascii="Times New Roman" w:eastAsia="Calibri" w:hAnsi="Times New Roman" w:cs="Times New Roman"/>
          <w:b/>
          <w:bCs/>
          <w:color w:val="000000"/>
          <w:sz w:val="24"/>
          <w:szCs w:val="24"/>
          <w:lang w:val="sr-Latn-CS"/>
        </w:rPr>
        <w:tab/>
      </w:r>
      <w:r w:rsidRPr="00F108D1">
        <w:rPr>
          <w:rFonts w:ascii="Times New Roman" w:eastAsia="Calibri" w:hAnsi="Times New Roman" w:cs="Times New Roman"/>
          <w:color w:val="000000"/>
          <w:sz w:val="24"/>
          <w:szCs w:val="24"/>
          <w:lang w:val="sr-Latn-CS"/>
        </w:rPr>
        <w:t xml:space="preserve">                                                          </w:t>
      </w:r>
      <w:r w:rsidR="00EF58A7">
        <w:rPr>
          <w:rFonts w:ascii="Times New Roman" w:eastAsia="Calibri" w:hAnsi="Times New Roman" w:cs="Times New Roman"/>
          <w:color w:val="000000"/>
          <w:sz w:val="24"/>
          <w:szCs w:val="24"/>
          <w:lang w:val="sr-Latn-CS"/>
        </w:rPr>
        <w:t>IZVRŠILAC</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_____________________________</w:t>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t xml:space="preserve">                ______________________________</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center"/>
        <w:rPr>
          <w:rFonts w:ascii="Times New Roman" w:eastAsia="Calibri" w:hAnsi="Times New Roman" w:cs="Times New Roman"/>
          <w:b/>
          <w:bCs/>
          <w:color w:val="000000"/>
          <w:sz w:val="24"/>
          <w:szCs w:val="24"/>
          <w:lang w:val="sr-Latn-CS"/>
        </w:rPr>
      </w:pPr>
      <w:r w:rsidRPr="00F108D1">
        <w:rPr>
          <w:rFonts w:ascii="Times New Roman" w:eastAsia="Calibri" w:hAnsi="Times New Roman" w:cs="Times New Roman"/>
          <w:b/>
          <w:bCs/>
          <w:color w:val="000000"/>
          <w:sz w:val="24"/>
          <w:szCs w:val="24"/>
          <w:lang w:val="sr-Latn-CS"/>
        </w:rPr>
        <w:t>SAGLASAN SA NACRTOM  UGOVORA</w:t>
      </w:r>
    </w:p>
    <w:p w:rsidR="00FB6504" w:rsidRPr="00F108D1" w:rsidRDefault="00FB6504" w:rsidP="00FB6504">
      <w:pPr>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jc w:val="both"/>
        <w:rPr>
          <w:rFonts w:ascii="Times New Roman" w:eastAsia="Calibri" w:hAnsi="Times New Roman" w:cs="Times New Roman"/>
          <w:sz w:val="24"/>
          <w:szCs w:val="24"/>
          <w:lang w:val="sr-Latn-CS"/>
        </w:rPr>
      </w:pPr>
    </w:p>
    <w:p w:rsidR="00FB6504" w:rsidRPr="00F108D1" w:rsidRDefault="00FB6504" w:rsidP="00FB6504">
      <w:pPr>
        <w:tabs>
          <w:tab w:val="left" w:pos="1950"/>
        </w:tabs>
        <w:spacing w:after="0" w:line="240" w:lineRule="auto"/>
        <w:jc w:val="right"/>
        <w:rPr>
          <w:rFonts w:ascii="Times New Roman" w:eastAsia="Calibri" w:hAnsi="Times New Roman" w:cs="Times New Roman"/>
          <w:b/>
          <w:bCs/>
          <w:sz w:val="24"/>
          <w:szCs w:val="24"/>
          <w:lang w:val="it-IT"/>
        </w:rPr>
      </w:pPr>
      <w:r w:rsidRPr="00F108D1">
        <w:rPr>
          <w:rFonts w:ascii="Times New Roman" w:eastAsia="Calibri" w:hAnsi="Times New Roman" w:cs="Times New Roman"/>
          <w:b/>
          <w:bCs/>
          <w:sz w:val="24"/>
          <w:szCs w:val="24"/>
          <w:lang w:val="sr-Latn-CS"/>
        </w:rPr>
        <w:t xml:space="preserve">  </w:t>
      </w:r>
      <w:r w:rsidRPr="00F108D1">
        <w:rPr>
          <w:rFonts w:ascii="Times New Roman" w:eastAsia="Calibri" w:hAnsi="Times New Roman" w:cs="Times New Roman"/>
          <w:b/>
          <w:bCs/>
          <w:sz w:val="24"/>
          <w:szCs w:val="24"/>
          <w:lang w:val="it-IT"/>
        </w:rPr>
        <w:t>Ovlašćeno lice ponuđača _______________________</w:t>
      </w:r>
    </w:p>
    <w:p w:rsidR="00FB6504" w:rsidRPr="00F108D1" w:rsidRDefault="00FB6504" w:rsidP="00FB6504">
      <w:pPr>
        <w:spacing w:after="0" w:line="240" w:lineRule="auto"/>
        <w:ind w:right="336"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FB6504" w:rsidRPr="00F108D1" w:rsidRDefault="00FB6504" w:rsidP="00FB6504">
      <w:pPr>
        <w:spacing w:after="0" w:line="240" w:lineRule="auto"/>
        <w:ind w:right="588"/>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FB6504" w:rsidRPr="00F108D1" w:rsidRDefault="00FB6504" w:rsidP="00FB6504">
      <w:pPr>
        <w:spacing w:after="0" w:line="240" w:lineRule="auto"/>
        <w:rPr>
          <w:rFonts w:ascii="Times New Roman" w:eastAsia="Calibri" w:hAnsi="Times New Roman" w:cs="Times New Roman"/>
          <w:i/>
          <w:iCs/>
          <w:color w:val="000000"/>
          <w:sz w:val="24"/>
          <w:szCs w:val="24"/>
          <w:lang w:val="it-IT"/>
        </w:rPr>
      </w:pPr>
    </w:p>
    <w:p w:rsidR="00FB6504" w:rsidRPr="00F108D1" w:rsidRDefault="00FB6504" w:rsidP="00FB6504">
      <w:pPr>
        <w:tabs>
          <w:tab w:val="left" w:pos="1950"/>
        </w:tabs>
        <w:jc w:val="center"/>
        <w:rPr>
          <w:rFonts w:ascii="Times New Roman" w:eastAsia="Calibri" w:hAnsi="Times New Roman" w:cs="Times New Roman"/>
          <w:i/>
          <w:iCs/>
          <w:color w:val="000000"/>
          <w:sz w:val="24"/>
          <w:szCs w:val="24"/>
          <w:lang w:val="it-IT"/>
        </w:rPr>
      </w:pPr>
      <w:r w:rsidRPr="00F108D1">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sidRPr="00AC2A82">
        <w:rPr>
          <w:rFonts w:ascii="Times New Roman" w:eastAsia="Calibri" w:hAnsi="Times New Roman" w:cs="Times New Roman"/>
          <w:color w:val="000000"/>
          <w:sz w:val="24"/>
          <w:szCs w:val="24"/>
          <w:lang w:val="pl-PL"/>
        </w:rPr>
        <w:t xml:space="preserve"> nabavkama („Službeni list CG”, br.</w:t>
      </w:r>
      <w:r w:rsidR="00853616">
        <w:rPr>
          <w:rFonts w:ascii="Times New Roman" w:eastAsia="Calibri" w:hAnsi="Times New Roman" w:cs="Times New Roman"/>
          <w:i/>
          <w:iCs/>
          <w:color w:val="000000"/>
          <w:sz w:val="24"/>
          <w:szCs w:val="24"/>
          <w:lang w:val="pl-PL"/>
        </w:rPr>
        <w:t xml:space="preserve"> 42/11,</w:t>
      </w:r>
      <w:r w:rsidRPr="00AC2A82">
        <w:rPr>
          <w:rFonts w:ascii="Times New Roman" w:eastAsia="Calibri" w:hAnsi="Times New Roman" w:cs="Times New Roman"/>
          <w:i/>
          <w:iCs/>
          <w:color w:val="000000"/>
          <w:sz w:val="24"/>
          <w:szCs w:val="24"/>
          <w:lang w:val="pl-PL"/>
        </w:rPr>
        <w:t>57/14</w:t>
      </w:r>
      <w:r w:rsidR="00853616">
        <w:rPr>
          <w:rFonts w:ascii="Times New Roman" w:eastAsia="Calibri" w:hAnsi="Times New Roman" w:cs="Times New Roman"/>
          <w:i/>
          <w:iCs/>
          <w:color w:val="000000"/>
          <w:sz w:val="24"/>
          <w:szCs w:val="24"/>
          <w:lang w:val="pl-PL"/>
        </w:rPr>
        <w:t>,028/15 i 042/17</w:t>
      </w:r>
      <w:r w:rsidRPr="00AC2A82">
        <w:rPr>
          <w:rFonts w:ascii="Times New Roman" w:eastAsia="Calibri" w:hAnsi="Times New Roman" w:cs="Times New Roman"/>
          <w:i/>
          <w:iCs/>
          <w:color w:val="000000"/>
          <w:sz w:val="24"/>
          <w:szCs w:val="24"/>
          <w:lang w:val="pl-PL"/>
        </w:rPr>
        <w:t>).</w:t>
      </w:r>
    </w:p>
    <w:p w:rsidR="00FB6504" w:rsidRPr="00AC2A82" w:rsidRDefault="00FB6504" w:rsidP="00FB650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Pr="00F108D1" w:rsidRDefault="0051354E"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5" w:name="_Toc416180151"/>
      <w:bookmarkStart w:id="16" w:name="_Toc418775147"/>
      <w:r w:rsidRPr="00F108D1">
        <w:rPr>
          <w:rFonts w:ascii="Times New Roman" w:eastAsia="PMingLiU" w:hAnsi="Times New Roman" w:cs="Times New Roman"/>
          <w:b/>
          <w:bCs/>
          <w:sz w:val="28"/>
          <w:szCs w:val="28"/>
          <w:lang w:val="it-IT"/>
        </w:rPr>
        <w:t>UPUTSTVO PONUĐAČIMA ZA SAČINJAVANJE I PODNOŠENJE PONUDE</w:t>
      </w:r>
      <w:bookmarkEnd w:id="15"/>
      <w:bookmarkEnd w:id="16"/>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FB6504" w:rsidRPr="00AC2A82" w:rsidRDefault="00FB6504" w:rsidP="00265537">
      <w:pPr>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AC2A82">
        <w:rPr>
          <w:rFonts w:ascii="Times New Roman" w:eastAsia="Calibri" w:hAnsi="Times New Roman" w:cs="Times New Roman"/>
          <w:b/>
          <w:bCs/>
          <w:color w:val="000000"/>
          <w:sz w:val="28"/>
          <w:szCs w:val="28"/>
          <w:lang w:val="sr-Latn-CS"/>
        </w:rPr>
        <w:t>NAČIN PRIPREMANJA PONUDE U PISANOJ FORMI</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Pripremanje ponude </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FB6504" w:rsidRPr="00F108D1" w:rsidRDefault="00FB6504" w:rsidP="00FB6504">
      <w:pPr>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 xml:space="preserve">Način pripremanja zajedničke ponude </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lastRenderedPageBreak/>
        <w:t>U zajedničkoj ponudi se moraju navesti imena i stručne kvalifikacije lica koja će biti odgovorna za izvršenje ugovora o javnoj nabavci.</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Način pripremanja ponude sa podugovaračem /podizvođačem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Učešće svih podugovorača ili podizvođača u izvršenju javne nabavke ne može da bude veće od 30% od ukupne vrijednosti ponude.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F108D1">
        <w:rPr>
          <w:rFonts w:ascii="Times New Roman" w:eastAsia="Calibri" w:hAnsi="Times New Roman" w:cs="Times New Roman"/>
          <w:b/>
          <w:bCs/>
          <w:sz w:val="24"/>
          <w:szCs w:val="24"/>
          <w:u w:val="single"/>
          <w:lang w:val="it-IT"/>
        </w:rPr>
        <w:t>Sukob interesa kod pripremanja zajedničke ponude i ponude sa podugovaračem  / podizvođačem</w:t>
      </w:r>
    </w:p>
    <w:p w:rsidR="00FB6504" w:rsidRPr="00F108D1" w:rsidRDefault="00FB6504" w:rsidP="00FB6504">
      <w:pPr>
        <w:spacing w:after="0" w:line="240" w:lineRule="auto"/>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F108D1">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Ponuđač može dostaviti dokaze o kvalitetu (sertifikate, odnosno licence i druge dokaze o ispunjavanju kvaliteta) izdate od ovlašćenih organa država članica Evropske unije ili drugih država, kao ekvivalentne dokaze u skladu sa zakonom i  zahtjevom naručioca. Ponuđač može </w:t>
      </w:r>
      <w:r w:rsidRPr="00F108D1">
        <w:rPr>
          <w:rFonts w:ascii="Times New Roman" w:eastAsia="Calibri" w:hAnsi="Times New Roman" w:cs="Times New Roman"/>
          <w:color w:val="000000"/>
          <w:sz w:val="24"/>
          <w:szCs w:val="24"/>
          <w:lang w:val="it-IT"/>
        </w:rPr>
        <w:lastRenderedPageBreak/>
        <w:t>dostaviti dokaz o kvalitetu u drugom obliku, ako pruži dokaz o tome da nema mogućnost ili pravo na traženje tog dokaza.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Dokazivanje uslova od strane podnosilaca zajedničke ponude </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lang w:val="sr-Latn-CS"/>
        </w:rPr>
      </w:pPr>
    </w:p>
    <w:p w:rsidR="00FB6504" w:rsidRPr="00F108D1"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sz w:val="24"/>
          <w:szCs w:val="24"/>
          <w:lang w:val="sr-Latn-CS"/>
        </w:rPr>
        <w:t>Svaki podnosilac zajedničke ponude mora u ponudi dokazati da ispunjava obavezne uslove: da</w:t>
      </w:r>
      <w:r w:rsidRPr="00F108D1">
        <w:rPr>
          <w:rFonts w:ascii="Times New Roman" w:eastAsia="Calibri" w:hAnsi="Times New Roman" w:cs="Times New Roman"/>
          <w:sz w:val="24"/>
          <w:szCs w:val="24"/>
          <w:lang w:val="sr-Latn-CS"/>
        </w:rPr>
        <w:t xml:space="preserve"> je upisan u registar kod organa</w:t>
      </w:r>
      <w:r w:rsidRPr="00F108D1">
        <w:rPr>
          <w:rFonts w:ascii="Times New Roman" w:eastAsia="Calibri" w:hAnsi="Times New Roman" w:cs="Times New Roman"/>
          <w:color w:val="000000"/>
          <w:sz w:val="24"/>
          <w:szCs w:val="24"/>
          <w:lang w:val="sr-Latn-CS"/>
        </w:rPr>
        <w:t xml:space="preserve"> nadležnog za registraciju privrednih subjekata;</w:t>
      </w:r>
      <w:r w:rsidRPr="00AC2A82">
        <w:rPr>
          <w:rFonts w:ascii="Times New Roman" w:eastAsia="Calibri" w:hAnsi="Times New Roman" w:cs="Times New Roman"/>
          <w:color w:val="FF0000"/>
          <w:sz w:val="24"/>
          <w:szCs w:val="24"/>
          <w:lang w:val="sr-Latn-CS"/>
        </w:rPr>
        <w:t xml:space="preserve"> </w:t>
      </w:r>
      <w:r w:rsidRPr="00F108D1">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B6504" w:rsidRPr="00F108D1" w:rsidRDefault="00FB6504" w:rsidP="00FB6504">
      <w:pPr>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sz w:val="24"/>
          <w:szCs w:val="24"/>
          <w:lang w:val="sr-Latn-CS"/>
        </w:rPr>
        <w:t xml:space="preserve">Obavezni uslov </w:t>
      </w:r>
      <w:r w:rsidRPr="00AC2A82">
        <w:rPr>
          <w:rFonts w:ascii="Times New Roman" w:eastAsia="Calibri" w:hAnsi="Times New Roman" w:cs="Times New Roman"/>
          <w:sz w:val="24"/>
          <w:szCs w:val="24"/>
          <w:lang w:val="sr-Latn-CS"/>
        </w:rPr>
        <w:t>da</w:t>
      </w:r>
      <w:r w:rsidRPr="00F108D1">
        <w:rPr>
          <w:rFonts w:ascii="Times New Roman" w:eastAsia="Calibri" w:hAnsi="Times New Roman" w:cs="Times New Roman"/>
          <w:sz w:val="24"/>
          <w:szCs w:val="24"/>
          <w:lang w:val="sr-Latn-CS"/>
        </w:rPr>
        <w:t xml:space="preserve"> ima</w:t>
      </w:r>
      <w:r w:rsidRPr="00F108D1">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B6504" w:rsidRPr="00AC2A82" w:rsidRDefault="00FB6504" w:rsidP="00FB6504">
      <w:pPr>
        <w:spacing w:after="0" w:line="240" w:lineRule="auto"/>
        <w:ind w:firstLine="567"/>
        <w:jc w:val="both"/>
        <w:rPr>
          <w:rFonts w:ascii="Times New Roman" w:eastAsia="Calibri" w:hAnsi="Times New Roman" w:cs="Times New Roman"/>
          <w:b/>
          <w:bCs/>
          <w:color w:val="FF0000"/>
          <w:sz w:val="24"/>
          <w:szCs w:val="24"/>
          <w:lang w:val="sr-Latn-CS"/>
        </w:rPr>
      </w:pPr>
      <w:r w:rsidRPr="00F108D1">
        <w:rPr>
          <w:rFonts w:ascii="Times New Roman" w:eastAsia="Calibri" w:hAnsi="Times New Roman" w:cs="Times New Roman"/>
          <w:color w:val="000000"/>
          <w:sz w:val="24"/>
          <w:szCs w:val="24"/>
          <w:lang w:val="sr-Latn-CS"/>
        </w:rPr>
        <w:t xml:space="preserve">  </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Dokazivanje uslova preko podugovarača/podizvođača i drugog pravnog i fizičkog lica</w:t>
      </w:r>
    </w:p>
    <w:p w:rsidR="00FB6504" w:rsidRPr="00AC2A82" w:rsidRDefault="00FB6504" w:rsidP="00FB6504">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b/>
          <w:bCs/>
          <w:color w:val="FF0000"/>
          <w:sz w:val="24"/>
          <w:szCs w:val="24"/>
          <w:lang w:val="sr-Latn-CS"/>
        </w:rPr>
        <w:t xml:space="preserve"> </w:t>
      </w:r>
    </w:p>
    <w:p w:rsidR="00FB6504" w:rsidRPr="00F108D1" w:rsidRDefault="00FB6504" w:rsidP="00FB6504">
      <w:pPr>
        <w:spacing w:after="0" w:line="240" w:lineRule="auto"/>
        <w:ind w:firstLine="567"/>
        <w:jc w:val="both"/>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lang w:val="sr-Latn-CS"/>
        </w:rPr>
        <w:t xml:space="preserve">Ponuđač može ispunjenost uslova u pogledu posjedovanja </w:t>
      </w:r>
      <w:r w:rsidRPr="00F108D1">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FB6504" w:rsidRPr="00AC2A82" w:rsidRDefault="00FB6504" w:rsidP="00FB6504">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Sredstva finansijskog obezbjeđenja - garancije</w:t>
      </w: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p>
    <w:p w:rsidR="00FB6504" w:rsidRPr="00AC2A82" w:rsidRDefault="00FB6504" w:rsidP="00FB6504">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Način dostavljanja garancije ponude </w:t>
      </w:r>
    </w:p>
    <w:p w:rsidR="00FB6504" w:rsidRPr="00AC2A82" w:rsidRDefault="00FB6504" w:rsidP="00FB6504">
      <w:pPr>
        <w:spacing w:after="0" w:line="240" w:lineRule="auto"/>
        <w:ind w:firstLine="567"/>
        <w:jc w:val="both"/>
        <w:rPr>
          <w:rFonts w:ascii="Times New Roman" w:eastAsia="Calibri" w:hAnsi="Times New Roman" w:cs="Times New Roman"/>
          <w:color w:val="FF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w:t>
      </w:r>
      <w:r w:rsidRPr="00F108D1">
        <w:rPr>
          <w:rFonts w:ascii="Times New Roman" w:eastAsia="Calibri" w:hAnsi="Times New Roman" w:cs="Times New Roman"/>
          <w:sz w:val="24"/>
          <w:szCs w:val="24"/>
          <w:lang w:val="sr-Latn-CS"/>
        </w:rPr>
        <w:lastRenderedPageBreak/>
        <w:t>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Zajednički uslovi za garanciju ponude i sredstva finansijskog obezbjeđenja ugovora o javnoj nabavci</w:t>
      </w: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FB6504" w:rsidRPr="00F108D1" w:rsidRDefault="00FB6504" w:rsidP="00FB6504">
      <w:pPr>
        <w:spacing w:after="0" w:line="240" w:lineRule="auto"/>
        <w:ind w:firstLine="567"/>
        <w:jc w:val="both"/>
        <w:rPr>
          <w:rFonts w:ascii="Times New Roman" w:eastAsia="Calibri" w:hAnsi="Times New Roman" w:cs="Times New Roman"/>
          <w:sz w:val="24"/>
          <w:szCs w:val="24"/>
          <w:lang w:val="sr-Latn-CS"/>
        </w:rPr>
      </w:pPr>
      <w:r w:rsidRPr="00F108D1">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B6504" w:rsidRPr="00AC2A82" w:rsidRDefault="00FB6504" w:rsidP="00FB6504">
      <w:pPr>
        <w:spacing w:after="0" w:line="240" w:lineRule="auto"/>
        <w:ind w:firstLine="567"/>
        <w:jc w:val="both"/>
        <w:rPr>
          <w:rFonts w:ascii="Times New Roman" w:eastAsia="Calibri" w:hAnsi="Times New Roman" w:cs="Times New Roman"/>
          <w:sz w:val="24"/>
          <w:szCs w:val="24"/>
          <w:lang w:val="sr-Latn-CS"/>
        </w:rPr>
      </w:pPr>
    </w:p>
    <w:p w:rsidR="00FB6504" w:rsidRPr="00AC2A82" w:rsidRDefault="00FB6504" w:rsidP="00FB6504">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Način iskazivanja ponuđene cijene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w:t>
      </w:r>
      <w:r w:rsidR="00A03C93">
        <w:rPr>
          <w:rFonts w:ascii="Times New Roman" w:eastAsia="Calibri" w:hAnsi="Times New Roman" w:cs="Times New Roman"/>
          <w:color w:val="000000"/>
          <w:sz w:val="24"/>
          <w:szCs w:val="24"/>
          <w:lang w:val="sr-Latn-CS"/>
        </w:rPr>
        <w:t>kama (“Sl.list CG” broj 42/11,</w:t>
      </w:r>
      <w:r w:rsidRPr="00F108D1">
        <w:rPr>
          <w:rFonts w:ascii="Times New Roman" w:eastAsia="Calibri" w:hAnsi="Times New Roman" w:cs="Times New Roman"/>
          <w:color w:val="000000"/>
          <w:sz w:val="24"/>
          <w:szCs w:val="24"/>
          <w:lang w:val="sr-Latn-CS"/>
        </w:rPr>
        <w:t>57/14</w:t>
      </w:r>
      <w:r w:rsidR="00A03C93">
        <w:rPr>
          <w:rFonts w:ascii="Times New Roman" w:eastAsia="Calibri" w:hAnsi="Times New Roman" w:cs="Times New Roman"/>
          <w:color w:val="000000"/>
          <w:sz w:val="24"/>
          <w:szCs w:val="24"/>
          <w:lang w:val="sr-Latn-CS"/>
        </w:rPr>
        <w:t>, 028/15 i 042/17</w:t>
      </w:r>
      <w:r w:rsidRPr="00F108D1">
        <w:rPr>
          <w:rFonts w:ascii="Times New Roman" w:eastAsia="Calibri" w:hAnsi="Times New Roman" w:cs="Times New Roman"/>
          <w:color w:val="000000"/>
          <w:sz w:val="24"/>
          <w:szCs w:val="24"/>
          <w:lang w:val="sr-Latn-CS"/>
        </w:rPr>
        <w:t>).</w:t>
      </w:r>
      <w:r w:rsidRPr="00F108D1">
        <w:rPr>
          <w:rFonts w:ascii="Times New Roman" w:eastAsia="Calibri" w:hAnsi="Times New Roman" w:cs="Times New Roman"/>
          <w:color w:val="FFFF00"/>
          <w:sz w:val="24"/>
          <w:szCs w:val="24"/>
          <w:lang w:val="sr-Latn-CS"/>
        </w:rPr>
        <w:t>)</w:t>
      </w:r>
    </w:p>
    <w:p w:rsidR="00FB6504" w:rsidRPr="00F108D1" w:rsidRDefault="00FB6504" w:rsidP="00FB6504">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Nacrt ugovora o javnoj nabavci i nacrt okvirnog sporazuma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Blagovremenost ponude</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Period važenja ponude</w:t>
      </w:r>
    </w:p>
    <w:p w:rsidR="00FB6504" w:rsidRPr="00F108D1" w:rsidRDefault="00FB6504" w:rsidP="00FB6504">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Period važenja ponude ne može da bude kraći od roka definisanog u Pozivu.</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lastRenderedPageBreak/>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B6504" w:rsidRPr="00F108D1" w:rsidRDefault="00FB6504" w:rsidP="00FB6504">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FB6504" w:rsidRPr="00F108D1" w:rsidRDefault="00FB6504" w:rsidP="00FB6504">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Pojašnjenje tenderske dokumentacije</w:t>
      </w:r>
    </w:p>
    <w:p w:rsidR="00FB6504" w:rsidRPr="00F108D1" w:rsidRDefault="00FB6504" w:rsidP="00FB6504">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Zainteresovano lice ima pravo da zahtijeva od naručioca pojašnjenje tenderske dokumentacije u roku od 22 dana</w:t>
      </w:r>
      <w:r w:rsidRPr="00AC2A82">
        <w:rPr>
          <w:rFonts w:ascii="Times New Roman" w:eastAsia="Calibri" w:hAnsi="Times New Roman" w:cs="Times New Roman"/>
          <w:color w:val="000000"/>
          <w:sz w:val="24"/>
          <w:szCs w:val="24"/>
          <w:vertAlign w:val="superscript"/>
        </w:rPr>
        <w:footnoteReference w:id="15"/>
      </w:r>
      <w:r w:rsidRPr="00F108D1">
        <w:rPr>
          <w:rFonts w:ascii="Times New Roman" w:eastAsia="Calibri" w:hAnsi="Times New Roman" w:cs="Times New Roman"/>
          <w:color w:val="000000"/>
          <w:sz w:val="24"/>
          <w:szCs w:val="24"/>
          <w:lang w:val="sr-Latn-CS"/>
        </w:rPr>
        <w:t xml:space="preserve">, od dana objavljivanja, odnosno dostavljanja tenderske dokumentacije. </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Zahtjev za pojašnjenje tenderske dokumentacije podnosi se u pisanoj formi (poštom, faxom) na adresu naručioca.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Pojašnjenje tenderske dokumentacije predstavlja sastavni dio tenderske dokumentacije.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108D1">
        <w:rPr>
          <w:rFonts w:ascii="Times New Roman" w:eastAsia="Calibri" w:hAnsi="Times New Roman" w:cs="Times New Roman"/>
          <w:b/>
          <w:bCs/>
          <w:color w:val="000000"/>
          <w:sz w:val="24"/>
          <w:szCs w:val="24"/>
          <w:u w:val="single"/>
          <w:lang w:val="sr-Latn-CS"/>
        </w:rPr>
        <w:t>Način dostavljanja ponude</w:t>
      </w:r>
    </w:p>
    <w:p w:rsidR="00FB6504" w:rsidRPr="00F108D1" w:rsidRDefault="00FB6504" w:rsidP="00FB6504">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108D1">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autoSpaceDE w:val="0"/>
        <w:autoSpaceDN w:val="0"/>
        <w:adjustRightInd w:val="0"/>
        <w:rPr>
          <w:rFonts w:ascii="Calibri" w:eastAsia="Calibri" w:hAnsi="Calibri" w:cs="Calibri"/>
          <w:b/>
          <w:bCs/>
          <w:sz w:val="24"/>
          <w:szCs w:val="24"/>
          <w:lang w:val="sr-Latn-CS"/>
        </w:rPr>
      </w:pPr>
    </w:p>
    <w:p w:rsidR="00FB6504" w:rsidRPr="00F108D1" w:rsidRDefault="00FB6504" w:rsidP="00FB6504">
      <w:pPr>
        <w:spacing w:after="0" w:line="240" w:lineRule="auto"/>
        <w:rPr>
          <w:rFonts w:ascii="Times New Roman" w:eastAsia="Calibri" w:hAnsi="Times New Roman" w:cs="Times New Roman"/>
          <w:lang w:val="sr-Latn-CS"/>
        </w:rPr>
      </w:pPr>
    </w:p>
    <w:p w:rsidR="00FB6504" w:rsidRPr="00AC2A82" w:rsidRDefault="00FB6504" w:rsidP="00265537">
      <w:pPr>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AC2A82">
        <w:rPr>
          <w:rFonts w:ascii="Times New Roman" w:eastAsia="Calibri" w:hAnsi="Times New Roman" w:cs="Times New Roman"/>
          <w:b/>
          <w:bCs/>
          <w:color w:val="000000"/>
          <w:sz w:val="28"/>
          <w:szCs w:val="28"/>
          <w:lang w:val="sr-Latn-CS"/>
        </w:rPr>
        <w:t>IZMJENE I DOPUNE PONUDE I ODUSTANAK OD PONUDE</w:t>
      </w: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FB6504" w:rsidRPr="00F108D1" w:rsidRDefault="00FB6504" w:rsidP="00FB650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FB6504" w:rsidRPr="00F108D1" w:rsidRDefault="00FB6504" w:rsidP="00FB6504">
      <w:pPr>
        <w:spacing w:after="0" w:line="240" w:lineRule="auto"/>
        <w:rPr>
          <w:rFonts w:ascii="Times New Roman" w:eastAsia="Calibri" w:hAnsi="Times New Roman" w:cs="Times New Roman"/>
          <w:lang w:val="it-IT"/>
        </w:rPr>
      </w:pPr>
    </w:p>
    <w:p w:rsidR="00FB6504" w:rsidRPr="00F108D1" w:rsidRDefault="00FB6504" w:rsidP="00FB6504">
      <w:pPr>
        <w:spacing w:after="0" w:line="240" w:lineRule="auto"/>
        <w:rPr>
          <w:rFonts w:ascii="Times New Roman" w:eastAsia="Calibri" w:hAnsi="Times New Roman" w:cs="Times New Roman"/>
          <w:lang w:val="it-IT"/>
        </w:rPr>
      </w:pPr>
    </w:p>
    <w:p w:rsidR="00FB6504" w:rsidRPr="00F108D1" w:rsidRDefault="00FB6504" w:rsidP="00FB6504">
      <w:pPr>
        <w:rPr>
          <w:rFonts w:ascii="Times New Roman" w:eastAsia="PMingLiU" w:hAnsi="Times New Roman" w:cs="Calibri"/>
          <w:sz w:val="28"/>
          <w:szCs w:val="28"/>
          <w:lang w:val="it-IT"/>
        </w:rPr>
      </w:pPr>
    </w:p>
    <w:p w:rsidR="00FB6504" w:rsidRDefault="00FB6504" w:rsidP="00FB6504">
      <w:pPr>
        <w:rPr>
          <w:rFonts w:ascii="Times New Roman" w:eastAsia="PMingLiU" w:hAnsi="Times New Roman" w:cs="Calibri"/>
          <w:sz w:val="28"/>
          <w:szCs w:val="28"/>
          <w:lang w:val="it-IT"/>
        </w:rPr>
      </w:pPr>
    </w:p>
    <w:p w:rsidR="00853616" w:rsidRPr="00F108D1" w:rsidRDefault="00853616" w:rsidP="00FB6504">
      <w:pPr>
        <w:rPr>
          <w:rFonts w:ascii="Times New Roman" w:eastAsia="PMingLiU" w:hAnsi="Times New Roman" w:cs="Calibri"/>
          <w:sz w:val="28"/>
          <w:szCs w:val="28"/>
          <w:lang w:val="it-IT"/>
        </w:rPr>
      </w:pPr>
    </w:p>
    <w:p w:rsidR="00FB6504" w:rsidRPr="00F108D1" w:rsidRDefault="00FB6504" w:rsidP="00FB6504">
      <w:pPr>
        <w:rPr>
          <w:rFonts w:ascii="Times New Roman" w:eastAsia="PMingLiU" w:hAnsi="Times New Roman" w:cs="Calibri"/>
          <w:sz w:val="28"/>
          <w:szCs w:val="28"/>
          <w:lang w:val="it-IT"/>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SADRŽAJ PONUDE</w:t>
      </w:r>
    </w:p>
    <w:p w:rsidR="00FB6504" w:rsidRPr="00AC2A82" w:rsidRDefault="00FB6504" w:rsidP="00FB6504">
      <w:pPr>
        <w:rPr>
          <w:rFonts w:ascii="Calibri" w:eastAsia="Calibri" w:hAnsi="Calibri" w:cs="Calibri"/>
        </w:rPr>
      </w:pP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Naslovna strana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Sadržaj ponude </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Popunjeni podaci o ponudi i ponuđaču</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Ugovor o zajedničkom nastupanju u slučaju zajedničke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 obrazac finansijskog dijela ponude</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obaveznih uslova za učešće u postupku javnog nadmetanja</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uslova stručno-tehničke i kadrovske osposobljenosti</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Potpisan Nacrt ugovora o javnoj nabavci</w:t>
      </w:r>
    </w:p>
    <w:p w:rsidR="00FB6504" w:rsidRPr="00AC2A82" w:rsidRDefault="00FB6504" w:rsidP="00265537">
      <w:pPr>
        <w:numPr>
          <w:ilvl w:val="0"/>
          <w:numId w:val="6"/>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Sredstva finansijskog obezbjeđenja</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FB6504" w:rsidRDefault="00FB6504" w:rsidP="00FB6504">
      <w:pPr>
        <w:tabs>
          <w:tab w:val="left" w:pos="1950"/>
        </w:tabs>
        <w:jc w:val="both"/>
        <w:rPr>
          <w:rFonts w:ascii="Times New Roman" w:eastAsia="Calibri" w:hAnsi="Times New Roman" w:cs="Times New Roman"/>
          <w:b/>
          <w:bCs/>
          <w:color w:val="000000"/>
          <w:sz w:val="28"/>
          <w:szCs w:val="28"/>
        </w:rPr>
      </w:pPr>
    </w:p>
    <w:p w:rsidR="00853616" w:rsidRPr="00AC2A82" w:rsidRDefault="00853616" w:rsidP="00FB6504">
      <w:pPr>
        <w:tabs>
          <w:tab w:val="left" w:pos="1950"/>
        </w:tabs>
        <w:jc w:val="both"/>
        <w:rPr>
          <w:rFonts w:ascii="Times New Roman" w:eastAsia="Calibri" w:hAnsi="Times New Roman" w:cs="Times New Roman"/>
          <w:b/>
          <w:bCs/>
          <w:color w:val="000000"/>
          <w:sz w:val="28"/>
          <w:szCs w:val="28"/>
        </w:rPr>
      </w:pPr>
      <w:bookmarkStart w:id="17" w:name="_GoBack"/>
      <w:bookmarkEnd w:id="17"/>
    </w:p>
    <w:p w:rsidR="00FB6504" w:rsidRPr="00AC2A82" w:rsidRDefault="00FB6504" w:rsidP="00FB6504">
      <w:pPr>
        <w:tabs>
          <w:tab w:val="left" w:pos="1950"/>
        </w:tabs>
        <w:jc w:val="both"/>
        <w:rPr>
          <w:rFonts w:ascii="Times New Roman" w:eastAsia="Calibri" w:hAnsi="Times New Roman" w:cs="Times New Roman"/>
          <w:b/>
          <w:bCs/>
          <w:color w:val="000000"/>
          <w:sz w:val="28"/>
          <w:szCs w:val="28"/>
        </w:rPr>
      </w:pP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 xml:space="preserve">OVLAŠĆENJE ZA ZASTUPANJE I UČESTVOVANJE </w:t>
      </w:r>
    </w:p>
    <w:p w:rsidR="00FB6504" w:rsidRPr="00AC2A82"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U POSTUPKU JAVNOG OTVARANJA PONUDA</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color w:val="000000"/>
          <w:sz w:val="28"/>
          <w:szCs w:val="28"/>
          <w:highlight w:val="yellow"/>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lang w:val="sr-Latn-CS"/>
        </w:rPr>
        <w:t xml:space="preserve">Ovlašćuje se </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ime i prezime i broj lične karte ili druge identifikacione isprave</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da, u ime</w:t>
      </w:r>
      <w:r w:rsidRPr="00AC2A82">
        <w:rPr>
          <w:rFonts w:ascii="Times New Roman" w:eastAsia="Calibri" w:hAnsi="Times New Roman" w:cs="Times New Roman"/>
          <w:color w:val="000000"/>
          <w:sz w:val="24"/>
          <w:szCs w:val="24"/>
          <w:lang w:val="sr-Latn-CS"/>
        </w:rPr>
        <w:br/>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u w:val="single"/>
          <w:lang w:val="sr-Latn-CS"/>
        </w:rPr>
        <w:t>naziv ponuđača</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kao ponuđača, prisustvuje javnom otvaranju ponuda po Tenderskoj dokumentaciji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(naziv naručioca</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broj _____ od ________. godine, za nabavku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u w:val="single"/>
          <w:lang w:val="sr-Latn-CS"/>
        </w:rPr>
        <w:t>opis predmeta nabavke</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sz w:val="24"/>
          <w:szCs w:val="24"/>
          <w:lang w:val="sr-Latn-CS"/>
        </w:rPr>
        <w:t xml:space="preserve"> </w:t>
      </w:r>
      <w:r w:rsidRPr="00AC2A82">
        <w:rPr>
          <w:rFonts w:ascii="Times New Roman" w:eastAsia="Calibri" w:hAnsi="Times New Roman" w:cs="Times New Roman"/>
          <w:color w:val="000000"/>
          <w:sz w:val="24"/>
          <w:szCs w:val="24"/>
          <w:lang w:val="sr-Latn-CS"/>
        </w:rPr>
        <w:t>i da zastupa interese ovog ponuđača u postupku javnog otvaranja ponuda.</w:t>
      </w:r>
      <w:r w:rsidRPr="00AC2A82">
        <w:rPr>
          <w:rFonts w:ascii="Times New Roman" w:eastAsia="Calibri" w:hAnsi="Times New Roman" w:cs="Times New Roman"/>
          <w:color w:val="000000"/>
          <w:sz w:val="24"/>
          <w:szCs w:val="24"/>
          <w:highlight w:val="yellow"/>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highlight w:val="yellow"/>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w:t>
      </w: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AC2A82" w:rsidRDefault="00FB6504" w:rsidP="00FB6504">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FB6504" w:rsidRPr="00F108D1" w:rsidRDefault="00FB6504" w:rsidP="00FB6504">
      <w:pPr>
        <w:spacing w:after="0" w:line="240" w:lineRule="auto"/>
        <w:ind w:right="112"/>
        <w:jc w:val="right"/>
        <w:rPr>
          <w:rFonts w:ascii="Times New Roman" w:eastAsia="Calibri" w:hAnsi="Times New Roman" w:cs="Times New Roman"/>
          <w:b/>
          <w:bCs/>
          <w:sz w:val="24"/>
          <w:szCs w:val="24"/>
          <w:lang w:val="it-IT"/>
        </w:rPr>
      </w:pP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color w:val="000000"/>
          <w:sz w:val="24"/>
          <w:szCs w:val="24"/>
          <w:lang w:val="sr-Latn-CS"/>
        </w:rPr>
        <w:tab/>
      </w:r>
      <w:r w:rsidRPr="00F108D1">
        <w:rPr>
          <w:rFonts w:ascii="Times New Roman" w:eastAsia="Calibri" w:hAnsi="Times New Roman" w:cs="Times New Roman"/>
          <w:b/>
          <w:bCs/>
          <w:sz w:val="24"/>
          <w:szCs w:val="24"/>
          <w:lang w:val="it-IT"/>
        </w:rPr>
        <w:t>Ovlašćeno lice ponuđača _______________________</w:t>
      </w:r>
    </w:p>
    <w:p w:rsidR="00FB6504" w:rsidRPr="00F108D1" w:rsidRDefault="00FB6504" w:rsidP="00FB6504">
      <w:pPr>
        <w:spacing w:after="0" w:line="240" w:lineRule="auto"/>
        <w:ind w:right="308" w:firstLine="567"/>
        <w:jc w:val="right"/>
        <w:rPr>
          <w:rFonts w:ascii="Times New Roman" w:eastAsia="Calibri" w:hAnsi="Times New Roman" w:cs="Times New Roman"/>
          <w:sz w:val="20"/>
          <w:szCs w:val="20"/>
          <w:lang w:val="it-IT"/>
        </w:rPr>
      </w:pPr>
      <w:r w:rsidRPr="00F108D1">
        <w:rPr>
          <w:rFonts w:ascii="Times New Roman" w:eastAsia="Calibri" w:hAnsi="Times New Roman" w:cs="Times New Roman"/>
          <w:sz w:val="24"/>
          <w:szCs w:val="24"/>
          <w:lang w:val="it-IT"/>
        </w:rPr>
        <w:t>(</w:t>
      </w:r>
      <w:r w:rsidRPr="00F108D1">
        <w:rPr>
          <w:rFonts w:ascii="Times New Roman" w:eastAsia="Calibri" w:hAnsi="Times New Roman" w:cs="Times New Roman"/>
          <w:sz w:val="20"/>
          <w:szCs w:val="20"/>
          <w:lang w:val="it-IT"/>
        </w:rPr>
        <w:t>ime, prezime i funkcija)</w:t>
      </w: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p>
    <w:p w:rsidR="00FB6504" w:rsidRPr="00F108D1" w:rsidRDefault="00FB6504" w:rsidP="00FB6504">
      <w:pPr>
        <w:spacing w:after="0" w:line="240" w:lineRule="auto"/>
        <w:ind w:firstLine="567"/>
        <w:jc w:val="right"/>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_______________________</w:t>
      </w:r>
    </w:p>
    <w:p w:rsidR="00FB6504" w:rsidRPr="00F108D1" w:rsidRDefault="00FB6504" w:rsidP="00FB6504">
      <w:pPr>
        <w:spacing w:after="0" w:line="240" w:lineRule="auto"/>
        <w:ind w:right="566"/>
        <w:jc w:val="right"/>
        <w:rPr>
          <w:rFonts w:ascii="Times New Roman" w:eastAsia="Calibri" w:hAnsi="Times New Roman" w:cs="Times New Roman"/>
          <w:sz w:val="20"/>
          <w:szCs w:val="20"/>
          <w:lang w:val="it-IT"/>
        </w:rPr>
      </w:pPr>
      <w:r w:rsidRPr="00F108D1">
        <w:rPr>
          <w:rFonts w:ascii="Times New Roman" w:eastAsia="Calibri" w:hAnsi="Times New Roman" w:cs="Times New Roman"/>
          <w:sz w:val="20"/>
          <w:szCs w:val="20"/>
          <w:lang w:val="it-IT"/>
        </w:rPr>
        <w:t>(svojeručni potpis)</w:t>
      </w:r>
    </w:p>
    <w:p w:rsidR="00FB6504" w:rsidRPr="00F108D1" w:rsidRDefault="00FB6504" w:rsidP="00FB6504">
      <w:pPr>
        <w:tabs>
          <w:tab w:val="left" w:pos="1950"/>
        </w:tabs>
        <w:jc w:val="center"/>
        <w:rPr>
          <w:rFonts w:ascii="Times New Roman" w:eastAsia="Calibri" w:hAnsi="Times New Roman" w:cs="Times New Roman"/>
          <w:color w:val="000000"/>
          <w:sz w:val="28"/>
          <w:szCs w:val="28"/>
          <w:highlight w:val="yellow"/>
          <w:lang w:val="it-IT"/>
        </w:rPr>
      </w:pPr>
    </w:p>
    <w:p w:rsidR="00FB6504" w:rsidRPr="00F108D1" w:rsidRDefault="00FB6504" w:rsidP="00FB6504">
      <w:pPr>
        <w:tabs>
          <w:tab w:val="left" w:pos="1950"/>
        </w:tabs>
        <w:jc w:val="center"/>
        <w:rPr>
          <w:rFonts w:ascii="Times New Roman" w:eastAsia="Calibri" w:hAnsi="Times New Roman" w:cs="Times New Roman"/>
          <w:color w:val="000000"/>
          <w:sz w:val="28"/>
          <w:szCs w:val="28"/>
          <w:lang w:val="it-IT"/>
        </w:rPr>
      </w:pPr>
      <w:r w:rsidRPr="00F108D1">
        <w:rPr>
          <w:rFonts w:ascii="Times New Roman" w:eastAsia="Calibri" w:hAnsi="Times New Roman" w:cs="Times New Roman"/>
          <w:color w:val="000000"/>
          <w:sz w:val="28"/>
          <w:szCs w:val="28"/>
          <w:lang w:val="it-IT"/>
        </w:rPr>
        <w:t>M.P.</w:t>
      </w:r>
    </w:p>
    <w:p w:rsidR="00FB6504" w:rsidRPr="00AC2A82" w:rsidRDefault="00FB6504" w:rsidP="00FB6504">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B6504" w:rsidRPr="00AC2A82" w:rsidRDefault="00FB6504" w:rsidP="00FB6504">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FB6504" w:rsidRPr="00AC2A82" w:rsidRDefault="00FB6504" w:rsidP="00FB6504">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AC2A82">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Default="00FB6504"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Default="0051354E" w:rsidP="00FB6504">
      <w:pPr>
        <w:tabs>
          <w:tab w:val="left" w:pos="1950"/>
        </w:tabs>
        <w:jc w:val="both"/>
        <w:rPr>
          <w:rFonts w:ascii="Times New Roman" w:eastAsia="Calibri" w:hAnsi="Times New Roman" w:cs="Times New Roman"/>
          <w:b/>
          <w:bCs/>
          <w:color w:val="000000"/>
          <w:sz w:val="28"/>
          <w:szCs w:val="28"/>
          <w:lang w:val="it-IT"/>
        </w:rPr>
      </w:pPr>
    </w:p>
    <w:p w:rsidR="0051354E" w:rsidRPr="00F108D1" w:rsidRDefault="0051354E"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tabs>
          <w:tab w:val="left" w:pos="1950"/>
        </w:tabs>
        <w:jc w:val="both"/>
        <w:rPr>
          <w:rFonts w:ascii="Times New Roman" w:eastAsia="Calibri" w:hAnsi="Times New Roman" w:cs="Times New Roman"/>
          <w:b/>
          <w:bCs/>
          <w:color w:val="000000"/>
          <w:sz w:val="28"/>
          <w:szCs w:val="28"/>
          <w:lang w:val="it-IT"/>
        </w:rPr>
      </w:pPr>
    </w:p>
    <w:p w:rsidR="00FB6504" w:rsidRPr="00F108D1" w:rsidRDefault="00FB6504" w:rsidP="00FB650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r w:rsidRPr="00F108D1">
        <w:rPr>
          <w:rFonts w:ascii="Times New Roman" w:eastAsia="PMingLiU" w:hAnsi="Times New Roman" w:cs="Times New Roman"/>
          <w:b/>
          <w:bCs/>
          <w:sz w:val="28"/>
          <w:szCs w:val="28"/>
          <w:lang w:val="it-IT"/>
        </w:rPr>
        <w:t>UPUTSTVO O PRAVNOM SREDSTVU</w:t>
      </w:r>
    </w:p>
    <w:p w:rsidR="00FB6504" w:rsidRPr="00F108D1" w:rsidRDefault="00FB6504" w:rsidP="00FB6504">
      <w:pPr>
        <w:tabs>
          <w:tab w:val="left" w:pos="5760"/>
        </w:tabs>
        <w:jc w:val="center"/>
        <w:rPr>
          <w:rFonts w:ascii="Times New Roman" w:eastAsia="Calibri" w:hAnsi="Times New Roman" w:cs="Times New Roman"/>
          <w:color w:val="000000"/>
          <w:lang w:val="it-IT"/>
        </w:rPr>
      </w:pP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Žalba se izjavljuje preko naručioca neposredno, putem pošte preporučenom pošiljkom sa dostavnicom, s tim što žalba mora biti uručena naručiocu najkasnije prije isteka roka za podnošenje ponuda.</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Žalbom se može pobijati sadržina, način objavljivanja (dostavljanja),</w:t>
      </w:r>
      <w:r w:rsidRPr="00F108D1">
        <w:rPr>
          <w:rFonts w:ascii="Times New Roman" w:eastAsia="Calibri" w:hAnsi="Times New Roman" w:cs="Times New Roman"/>
          <w:b/>
          <w:bCs/>
          <w:color w:val="000000"/>
          <w:sz w:val="24"/>
          <w:szCs w:val="24"/>
          <w:lang w:val="it-IT"/>
        </w:rPr>
        <w:t xml:space="preserve"> </w:t>
      </w:r>
      <w:r w:rsidRPr="00F108D1">
        <w:rPr>
          <w:rFonts w:ascii="Times New Roman" w:eastAsia="Calibri" w:hAnsi="Times New Roman" w:cs="Times New Roman"/>
          <w:color w:val="000000"/>
          <w:sz w:val="24"/>
          <w:szCs w:val="24"/>
          <w:lang w:val="it-IT"/>
        </w:rPr>
        <w:t>izmjene, dopune, pojašnjenje i/ili propuštanje davanja pojašnjenja tenderske dokumentacije.</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F108D1">
        <w:rPr>
          <w:rFonts w:ascii="Times New Roman" w:eastAsia="Calibri" w:hAnsi="Times New Roman" w:cs="Times New Roman"/>
          <w:sz w:val="24"/>
          <w:szCs w:val="24"/>
          <w:lang w:val="it-IT"/>
        </w:rPr>
        <w:t>NLB Montenegro banke A.D</w:t>
      </w:r>
      <w:r w:rsidRPr="00F108D1">
        <w:rPr>
          <w:rFonts w:ascii="Times New Roman" w:eastAsia="Calibri" w:hAnsi="Times New Roman" w:cs="Times New Roman"/>
          <w:color w:val="000000"/>
          <w:sz w:val="24"/>
          <w:szCs w:val="24"/>
          <w:lang w:val="it-IT"/>
        </w:rPr>
        <w:t>.</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FB6504" w:rsidRPr="00F108D1" w:rsidRDefault="00FB6504" w:rsidP="00FB6504">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108D1">
        <w:rPr>
          <w:rFonts w:ascii="Times New Roman" w:eastAsia="Calibri"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FB6504" w:rsidRPr="00F108D1" w:rsidRDefault="00FB6504" w:rsidP="00FB6504">
      <w:pPr>
        <w:spacing w:after="0" w:line="240" w:lineRule="auto"/>
        <w:ind w:firstLine="567"/>
        <w:rPr>
          <w:rFonts w:ascii="Times New Roman" w:eastAsia="Calibri" w:hAnsi="Times New Roman" w:cs="Times New Roman"/>
          <w:sz w:val="24"/>
          <w:szCs w:val="24"/>
          <w:lang w:val="it-IT"/>
        </w:rPr>
      </w:pPr>
      <w:r w:rsidRPr="00F108D1">
        <w:rPr>
          <w:rFonts w:ascii="Times New Roman" w:eastAsia="Calibri" w:hAnsi="Times New Roman" w:cs="Times New Roman"/>
          <w:sz w:val="24"/>
          <w:szCs w:val="24"/>
          <w:lang w:val="it-IT"/>
        </w:rPr>
        <w:t>Ukoliko se uz žalbu ne dostavi dokaz da je uplaćena naknada za vođenje postupka u propisanom iznosu žalba će biti odbačena kao neuredna.</w:t>
      </w:r>
    </w:p>
    <w:p w:rsidR="00FB6504" w:rsidRPr="00F108D1" w:rsidRDefault="00FB6504" w:rsidP="00FB6504">
      <w:pPr>
        <w:rPr>
          <w:rFonts w:ascii="Calibri" w:eastAsia="Calibri" w:hAnsi="Calibri" w:cs="Calibri"/>
          <w:lang w:val="it-IT"/>
        </w:rPr>
      </w:pPr>
    </w:p>
    <w:p w:rsidR="00FB6504" w:rsidRPr="00F108D1" w:rsidRDefault="00FB6504" w:rsidP="00FB6504">
      <w:pPr>
        <w:rPr>
          <w:rFonts w:ascii="Calibri" w:eastAsia="Calibri" w:hAnsi="Calibri" w:cs="Calibri"/>
          <w:lang w:val="it-IT"/>
        </w:rPr>
      </w:pPr>
    </w:p>
    <w:p w:rsidR="00FB6504" w:rsidRPr="00F108D1" w:rsidRDefault="00FB6504" w:rsidP="00FB6504">
      <w:pPr>
        <w:rPr>
          <w:rFonts w:ascii="Calibri" w:eastAsia="Calibri" w:hAnsi="Calibri" w:cs="Calibri"/>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FB6504" w:rsidRPr="00F108D1" w:rsidRDefault="00FB6504" w:rsidP="00FB6504">
      <w:pPr>
        <w:rPr>
          <w:lang w:val="it-IT"/>
        </w:rPr>
      </w:pPr>
    </w:p>
    <w:p w:rsidR="00E44806" w:rsidRPr="00FB6504" w:rsidRDefault="00E44806" w:rsidP="00FB6504">
      <w:pPr>
        <w:rPr>
          <w:lang w:val="it-IT"/>
        </w:rPr>
      </w:pPr>
    </w:p>
    <w:sectPr w:rsidR="00E44806" w:rsidRPr="00FB6504" w:rsidSect="00E44806">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42" w:rsidRDefault="00806342" w:rsidP="00655143">
      <w:pPr>
        <w:spacing w:after="0" w:line="240" w:lineRule="auto"/>
      </w:pPr>
      <w:r>
        <w:separator/>
      </w:r>
    </w:p>
  </w:endnote>
  <w:endnote w:type="continuationSeparator" w:id="0">
    <w:p w:rsidR="00806342" w:rsidRDefault="00806342" w:rsidP="0065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42" w:rsidRDefault="0080634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53616">
      <w:rPr>
        <w:b/>
        <w:noProof/>
      </w:rPr>
      <w:t>67</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853616">
      <w:rPr>
        <w:b/>
        <w:noProof/>
      </w:rPr>
      <w:t>79</w:t>
    </w:r>
    <w:r>
      <w:rPr>
        <w:b/>
        <w:sz w:val="24"/>
        <w:szCs w:val="24"/>
      </w:rPr>
      <w:fldChar w:fldCharType="end"/>
    </w:r>
  </w:p>
  <w:p w:rsidR="00806342" w:rsidRDefault="00806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42" w:rsidRDefault="0080634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53616">
      <w:rPr>
        <w:b/>
        <w:noProof/>
      </w:rPr>
      <w:t>79</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853616">
      <w:rPr>
        <w:b/>
        <w:noProof/>
      </w:rPr>
      <w:t>79</w:t>
    </w:r>
    <w:r>
      <w:rPr>
        <w:b/>
        <w:sz w:val="24"/>
        <w:szCs w:val="24"/>
      </w:rPr>
      <w:fldChar w:fldCharType="end"/>
    </w:r>
  </w:p>
  <w:p w:rsidR="00806342" w:rsidRDefault="00806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42" w:rsidRDefault="00806342" w:rsidP="00655143">
      <w:pPr>
        <w:spacing w:after="0" w:line="240" w:lineRule="auto"/>
      </w:pPr>
      <w:r>
        <w:separator/>
      </w:r>
    </w:p>
  </w:footnote>
  <w:footnote w:type="continuationSeparator" w:id="0">
    <w:p w:rsidR="00806342" w:rsidRDefault="00806342" w:rsidP="00655143">
      <w:pPr>
        <w:spacing w:after="0" w:line="240" w:lineRule="auto"/>
      </w:pPr>
      <w:r>
        <w:continuationSeparator/>
      </w:r>
    </w:p>
  </w:footnote>
  <w:footnote w:id="1">
    <w:p w:rsidR="00806342" w:rsidRDefault="00806342"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06342" w:rsidRDefault="00806342" w:rsidP="00FB65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06342" w:rsidRDefault="00806342"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06342" w:rsidRPr="007E1F59" w:rsidRDefault="00806342" w:rsidP="00FB65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06342" w:rsidRDefault="00806342" w:rsidP="00FB6504">
      <w:pPr>
        <w:pStyle w:val="FootnoteText"/>
        <w:rPr>
          <w:rFonts w:cs="Times New Roman"/>
        </w:rPr>
      </w:pPr>
    </w:p>
  </w:footnote>
  <w:footnote w:id="5">
    <w:p w:rsidR="00806342" w:rsidRPr="007E1F59" w:rsidRDefault="00806342" w:rsidP="00FB650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06342" w:rsidRDefault="00806342" w:rsidP="00FB6504">
      <w:pPr>
        <w:pStyle w:val="FootnoteText"/>
        <w:jc w:val="both"/>
        <w:rPr>
          <w:rFonts w:cs="Times New Roman"/>
        </w:rPr>
      </w:pPr>
    </w:p>
  </w:footnote>
  <w:footnote w:id="6">
    <w:p w:rsidR="00806342" w:rsidRDefault="00806342" w:rsidP="00FB65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06342" w:rsidRPr="00F108D1" w:rsidRDefault="00806342" w:rsidP="00FB6504">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06342" w:rsidRPr="00F108D1" w:rsidRDefault="00806342"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806342" w:rsidRPr="00F108D1" w:rsidRDefault="00806342" w:rsidP="00FB6504">
      <w:pPr>
        <w:pStyle w:val="FootnoteText"/>
        <w:rPr>
          <w:rFonts w:cs="Times New Roman"/>
          <w:lang w:val="sr-Latn-CS"/>
        </w:rPr>
      </w:pPr>
    </w:p>
  </w:footnote>
  <w:footnote w:id="9">
    <w:p w:rsidR="00806342" w:rsidRPr="00EF3747" w:rsidRDefault="00806342" w:rsidP="00FB650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F108D1">
        <w:rPr>
          <w:lang w:val="sr-Latn-CS"/>
        </w:rPr>
        <w:t xml:space="preserve"> </w:t>
      </w:r>
      <w:r w:rsidRPr="00F108D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06342" w:rsidRPr="00F108D1" w:rsidRDefault="00806342" w:rsidP="00FB6504">
      <w:pPr>
        <w:pStyle w:val="FootnoteText"/>
        <w:rPr>
          <w:rFonts w:cs="Times New Roman"/>
          <w:lang w:val="sr-Latn-CS"/>
        </w:rPr>
      </w:pPr>
    </w:p>
  </w:footnote>
  <w:footnote w:id="10">
    <w:p w:rsidR="00806342" w:rsidRPr="00F108D1" w:rsidRDefault="00806342"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p w:rsidR="00806342" w:rsidRPr="00F108D1" w:rsidRDefault="00806342" w:rsidP="00FB6504">
      <w:pPr>
        <w:pStyle w:val="FootnoteText"/>
        <w:rPr>
          <w:rFonts w:cs="Times New Roman"/>
          <w:lang w:val="sr-Latn-CS"/>
        </w:rPr>
      </w:pPr>
    </w:p>
  </w:footnote>
  <w:footnote w:id="11">
    <w:p w:rsidR="00806342" w:rsidRPr="007F6785" w:rsidRDefault="00806342" w:rsidP="00FB650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06342" w:rsidRPr="00F108D1" w:rsidRDefault="00806342" w:rsidP="00FB6504">
      <w:pPr>
        <w:pStyle w:val="FootnoteText"/>
        <w:jc w:val="both"/>
        <w:rPr>
          <w:rFonts w:cs="Times New Roman"/>
          <w:lang w:val="sr-Latn-CS"/>
        </w:rPr>
      </w:pPr>
    </w:p>
  </w:footnote>
  <w:footnote w:id="12">
    <w:p w:rsidR="00806342" w:rsidRPr="00F108D1" w:rsidRDefault="00806342" w:rsidP="00FB6504">
      <w:pPr>
        <w:pStyle w:val="FootnoteText"/>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Ili nacionalni identifikacioni broj prema zemlji sjedišta ponuđača</w:t>
      </w:r>
    </w:p>
  </w:footnote>
  <w:footnote w:id="13">
    <w:p w:rsidR="00806342" w:rsidRPr="00F108D1" w:rsidRDefault="00806342" w:rsidP="00FB6504">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806342" w:rsidRPr="00F108D1" w:rsidRDefault="00806342" w:rsidP="00FB6504">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F108D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806342" w:rsidRPr="00F108D1" w:rsidRDefault="00806342" w:rsidP="00FB6504">
      <w:pPr>
        <w:pStyle w:val="FootnoteText"/>
        <w:rPr>
          <w:rFonts w:cs="Times New Roman"/>
          <w:lang w:val="sr-Latn-CS"/>
        </w:rPr>
      </w:pPr>
    </w:p>
  </w:footnote>
  <w:footnote w:id="15">
    <w:p w:rsidR="00806342" w:rsidRPr="00F108D1" w:rsidRDefault="00806342" w:rsidP="00FB6504">
      <w:pPr>
        <w:pStyle w:val="FootnoteText"/>
        <w:rPr>
          <w:rFonts w:cs="Times New Roman"/>
          <w:lang w:val="pt-BR"/>
        </w:rPr>
      </w:pPr>
      <w:r>
        <w:rPr>
          <w:rStyle w:val="FootnoteReference"/>
          <w:rFonts w:cs="Times New Roman"/>
        </w:rPr>
        <w:footnoteRef/>
      </w:r>
      <w:r w:rsidRPr="00F108D1">
        <w:rPr>
          <w:lang w:val="pt-BR"/>
        </w:rPr>
        <w:t xml:space="preserve"> </w:t>
      </w:r>
      <w:r w:rsidRPr="00F108D1">
        <w:rPr>
          <w:rFonts w:ascii="Times New Roman" w:hAnsi="Times New Roman" w:cs="Times New Roman"/>
          <w:sz w:val="16"/>
          <w:szCs w:val="16"/>
          <w:lang w:val="pt-BR"/>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42" w:rsidRDefault="00806342">
    <w:pPr>
      <w:pStyle w:val="Header"/>
      <w:jc w:val="right"/>
      <w:rPr>
        <w:rFonts w:cs="Times New Roman"/>
      </w:rPr>
    </w:pPr>
  </w:p>
  <w:p w:rsidR="00806342" w:rsidRDefault="00806342">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42" w:rsidRDefault="00806342">
    <w:pPr>
      <w:pStyle w:val="Header"/>
      <w:jc w:val="right"/>
      <w:rPr>
        <w:rFonts w:cs="Times New Roman"/>
      </w:rPr>
    </w:pPr>
  </w:p>
  <w:p w:rsidR="00806342" w:rsidRDefault="0080634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1941F32"/>
    <w:multiLevelType w:val="hybridMultilevel"/>
    <w:tmpl w:val="5C26B45C"/>
    <w:lvl w:ilvl="0" w:tplc="7116E40C">
      <w:start w:val="3"/>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5143"/>
    <w:rsid w:val="00044006"/>
    <w:rsid w:val="00046D42"/>
    <w:rsid w:val="000541C5"/>
    <w:rsid w:val="0006539E"/>
    <w:rsid w:val="00077A7D"/>
    <w:rsid w:val="000916D2"/>
    <w:rsid w:val="000A7385"/>
    <w:rsid w:val="000B23B5"/>
    <w:rsid w:val="000D4D64"/>
    <w:rsid w:val="000E07CF"/>
    <w:rsid w:val="000E32EC"/>
    <w:rsid w:val="00102E88"/>
    <w:rsid w:val="001206A8"/>
    <w:rsid w:val="001209A7"/>
    <w:rsid w:val="00127260"/>
    <w:rsid w:val="0014260A"/>
    <w:rsid w:val="001650F9"/>
    <w:rsid w:val="00182C66"/>
    <w:rsid w:val="001D43AA"/>
    <w:rsid w:val="001F2981"/>
    <w:rsid w:val="002361DD"/>
    <w:rsid w:val="002416B9"/>
    <w:rsid w:val="00250BA4"/>
    <w:rsid w:val="0026015A"/>
    <w:rsid w:val="00265537"/>
    <w:rsid w:val="00272BED"/>
    <w:rsid w:val="00277449"/>
    <w:rsid w:val="002A45A3"/>
    <w:rsid w:val="002D6EDC"/>
    <w:rsid w:val="002E3854"/>
    <w:rsid w:val="002F04F0"/>
    <w:rsid w:val="002F3C92"/>
    <w:rsid w:val="0033454B"/>
    <w:rsid w:val="0039327E"/>
    <w:rsid w:val="00393759"/>
    <w:rsid w:val="003B3A6B"/>
    <w:rsid w:val="003B4B07"/>
    <w:rsid w:val="003C11E3"/>
    <w:rsid w:val="003C6799"/>
    <w:rsid w:val="003E639E"/>
    <w:rsid w:val="003F18A9"/>
    <w:rsid w:val="003F6630"/>
    <w:rsid w:val="003F7743"/>
    <w:rsid w:val="00410C8F"/>
    <w:rsid w:val="0041250A"/>
    <w:rsid w:val="00453FC1"/>
    <w:rsid w:val="004A4365"/>
    <w:rsid w:val="0051354E"/>
    <w:rsid w:val="0051759C"/>
    <w:rsid w:val="00523149"/>
    <w:rsid w:val="005837A1"/>
    <w:rsid w:val="00592919"/>
    <w:rsid w:val="005A0129"/>
    <w:rsid w:val="005C4CE2"/>
    <w:rsid w:val="005E6BBC"/>
    <w:rsid w:val="0060438A"/>
    <w:rsid w:val="00607191"/>
    <w:rsid w:val="00607BCC"/>
    <w:rsid w:val="006401DE"/>
    <w:rsid w:val="00641397"/>
    <w:rsid w:val="00655143"/>
    <w:rsid w:val="00666790"/>
    <w:rsid w:val="00671C6E"/>
    <w:rsid w:val="00680C4E"/>
    <w:rsid w:val="0071268D"/>
    <w:rsid w:val="00712A67"/>
    <w:rsid w:val="007161BC"/>
    <w:rsid w:val="00723A72"/>
    <w:rsid w:val="00773DB2"/>
    <w:rsid w:val="00780585"/>
    <w:rsid w:val="007C57A6"/>
    <w:rsid w:val="007E698D"/>
    <w:rsid w:val="007F5200"/>
    <w:rsid w:val="00806342"/>
    <w:rsid w:val="0080709C"/>
    <w:rsid w:val="00853616"/>
    <w:rsid w:val="00861C13"/>
    <w:rsid w:val="00865256"/>
    <w:rsid w:val="00873CDC"/>
    <w:rsid w:val="00881CAD"/>
    <w:rsid w:val="008C3B86"/>
    <w:rsid w:val="008D63BC"/>
    <w:rsid w:val="008E0008"/>
    <w:rsid w:val="008F77ED"/>
    <w:rsid w:val="00900119"/>
    <w:rsid w:val="009227D3"/>
    <w:rsid w:val="00927110"/>
    <w:rsid w:val="00986944"/>
    <w:rsid w:val="009C7BF3"/>
    <w:rsid w:val="009D540D"/>
    <w:rsid w:val="009D73EA"/>
    <w:rsid w:val="009E1FE7"/>
    <w:rsid w:val="00A00046"/>
    <w:rsid w:val="00A03C93"/>
    <w:rsid w:val="00A04657"/>
    <w:rsid w:val="00A252D7"/>
    <w:rsid w:val="00A470D3"/>
    <w:rsid w:val="00A50EF1"/>
    <w:rsid w:val="00A55C28"/>
    <w:rsid w:val="00A74B24"/>
    <w:rsid w:val="00A85CBB"/>
    <w:rsid w:val="00AB5315"/>
    <w:rsid w:val="00AC6CDF"/>
    <w:rsid w:val="00AD2720"/>
    <w:rsid w:val="00AD2A6B"/>
    <w:rsid w:val="00AE1721"/>
    <w:rsid w:val="00B14A31"/>
    <w:rsid w:val="00B20E34"/>
    <w:rsid w:val="00B33892"/>
    <w:rsid w:val="00B35D34"/>
    <w:rsid w:val="00BC5216"/>
    <w:rsid w:val="00C36D6C"/>
    <w:rsid w:val="00C501AA"/>
    <w:rsid w:val="00C853C7"/>
    <w:rsid w:val="00C97003"/>
    <w:rsid w:val="00CB4D8C"/>
    <w:rsid w:val="00CC5B00"/>
    <w:rsid w:val="00CF4FD1"/>
    <w:rsid w:val="00D15D87"/>
    <w:rsid w:val="00D4151C"/>
    <w:rsid w:val="00D57D8B"/>
    <w:rsid w:val="00D657E7"/>
    <w:rsid w:val="00D86BC9"/>
    <w:rsid w:val="00D95D43"/>
    <w:rsid w:val="00DC51BA"/>
    <w:rsid w:val="00DF3E41"/>
    <w:rsid w:val="00E13485"/>
    <w:rsid w:val="00E31AAA"/>
    <w:rsid w:val="00E43828"/>
    <w:rsid w:val="00E44806"/>
    <w:rsid w:val="00E45E73"/>
    <w:rsid w:val="00E927B0"/>
    <w:rsid w:val="00EC671B"/>
    <w:rsid w:val="00ED449D"/>
    <w:rsid w:val="00ED712F"/>
    <w:rsid w:val="00EE46AB"/>
    <w:rsid w:val="00EE5C58"/>
    <w:rsid w:val="00EF1141"/>
    <w:rsid w:val="00EF58A7"/>
    <w:rsid w:val="00F021C6"/>
    <w:rsid w:val="00F20504"/>
    <w:rsid w:val="00F37199"/>
    <w:rsid w:val="00F60426"/>
    <w:rsid w:val="00F64D66"/>
    <w:rsid w:val="00F830DF"/>
    <w:rsid w:val="00F9034C"/>
    <w:rsid w:val="00F932F3"/>
    <w:rsid w:val="00FB6504"/>
    <w:rsid w:val="00FC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E1FE7"/>
  </w:style>
  <w:style w:type="paragraph" w:styleId="Heading1">
    <w:name w:val="heading 1"/>
    <w:aliases w:val="Heading 1."/>
    <w:basedOn w:val="Normal"/>
    <w:next w:val="Normal"/>
    <w:link w:val="Heading1Char"/>
    <w:uiPriority w:val="99"/>
    <w:qFormat/>
    <w:rsid w:val="0065514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5514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5514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unhideWhenUsed/>
    <w:qFormat/>
    <w:rsid w:val="006551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6551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6551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A74B24"/>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A74B24"/>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A74B24"/>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55143"/>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55143"/>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55143"/>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655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rsid w:val="00655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655143"/>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655143"/>
  </w:style>
  <w:style w:type="paragraph" w:styleId="NoSpacing">
    <w:name w:val="No Spacing"/>
    <w:uiPriority w:val="99"/>
    <w:qFormat/>
    <w:rsid w:val="00655143"/>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655143"/>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65514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5514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semiHidden/>
    <w:locked/>
    <w:rsid w:val="00655143"/>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semiHidden/>
    <w:rsid w:val="00655143"/>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link w:val="BalloonText"/>
    <w:uiPriority w:val="99"/>
    <w:semiHidden/>
    <w:rsid w:val="00655143"/>
    <w:rPr>
      <w:rFonts w:ascii="Tahoma" w:eastAsia="PMingLiU" w:hAnsi="Tahoma" w:cs="Tahoma"/>
      <w:sz w:val="16"/>
      <w:szCs w:val="16"/>
      <w:lang w:eastAsia="zh-TW"/>
    </w:rPr>
  </w:style>
  <w:style w:type="paragraph" w:customStyle="1" w:styleId="8podpodnas">
    <w:name w:val="8podpodnas"/>
    <w:basedOn w:val="Normal"/>
    <w:uiPriority w:val="99"/>
    <w:rsid w:val="0065514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5514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55143"/>
    <w:rPr>
      <w:rFonts w:ascii="Times New Roman" w:eastAsia="PMingLiU" w:hAnsi="Times New Roman" w:cs="Times New Roman"/>
      <w:lang w:val="en-GB"/>
    </w:rPr>
  </w:style>
  <w:style w:type="paragraph" w:styleId="PlainText">
    <w:name w:val="Plain Text"/>
    <w:basedOn w:val="Normal"/>
    <w:link w:val="PlainTextChar"/>
    <w:uiPriority w:val="99"/>
    <w:rsid w:val="00655143"/>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55143"/>
    <w:rPr>
      <w:rFonts w:ascii="Courier New" w:eastAsia="PMingLiU" w:hAnsi="Courier New" w:cs="Courier New"/>
      <w:sz w:val="20"/>
      <w:szCs w:val="20"/>
      <w:lang w:val="fr-FR"/>
    </w:rPr>
  </w:style>
  <w:style w:type="character" w:customStyle="1" w:styleId="CommentTextChar">
    <w:name w:val="Comment Text Char"/>
    <w:uiPriority w:val="99"/>
    <w:locked/>
    <w:rsid w:val="00655143"/>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655143"/>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rsid w:val="00655143"/>
    <w:rPr>
      <w:rFonts w:ascii="Calibri" w:eastAsia="PMingLiU" w:hAnsi="Calibri" w:cs="Calibri"/>
      <w:sz w:val="20"/>
      <w:szCs w:val="20"/>
      <w:lang w:eastAsia="zh-TW"/>
    </w:rPr>
  </w:style>
  <w:style w:type="character" w:customStyle="1" w:styleId="CommentSubjectChar">
    <w:name w:val="Comment Subject Char"/>
    <w:uiPriority w:val="99"/>
    <w:semiHidden/>
    <w:locked/>
    <w:rsid w:val="00655143"/>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55143"/>
    <w:rPr>
      <w:b/>
      <w:bCs/>
    </w:rPr>
  </w:style>
  <w:style w:type="character" w:customStyle="1" w:styleId="CommentSubjectChar1">
    <w:name w:val="Comment Subject Char1"/>
    <w:basedOn w:val="CommentTextChar1"/>
    <w:link w:val="CommentSubject"/>
    <w:uiPriority w:val="99"/>
    <w:semiHidden/>
    <w:rsid w:val="00655143"/>
    <w:rPr>
      <w:rFonts w:ascii="Calibri" w:eastAsia="PMingLiU" w:hAnsi="Calibri" w:cs="Calibri"/>
      <w:b/>
      <w:bCs/>
      <w:sz w:val="20"/>
      <w:szCs w:val="20"/>
      <w:lang w:eastAsia="zh-TW"/>
    </w:rPr>
  </w:style>
  <w:style w:type="paragraph" w:customStyle="1" w:styleId="4clan">
    <w:name w:val="4clan"/>
    <w:basedOn w:val="Normal"/>
    <w:uiPriority w:val="99"/>
    <w:rsid w:val="0065514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55143"/>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655143"/>
    <w:rPr>
      <w:rFonts w:ascii="Calibri" w:eastAsia="PMingLiU" w:hAnsi="Calibri" w:cs="Calibri"/>
      <w:sz w:val="20"/>
      <w:szCs w:val="20"/>
      <w:lang w:eastAsia="zh-TW"/>
    </w:rPr>
  </w:style>
  <w:style w:type="character" w:styleId="FootnoteReference">
    <w:name w:val="footnote reference"/>
    <w:uiPriority w:val="99"/>
    <w:semiHidden/>
    <w:rsid w:val="00655143"/>
    <w:rPr>
      <w:vertAlign w:val="superscript"/>
    </w:rPr>
  </w:style>
  <w:style w:type="character" w:customStyle="1" w:styleId="EndnoteTextChar">
    <w:name w:val="Endnote Text Char"/>
    <w:uiPriority w:val="99"/>
    <w:semiHidden/>
    <w:locked/>
    <w:rsid w:val="00655143"/>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55143"/>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655143"/>
    <w:rPr>
      <w:rFonts w:ascii="Calibri" w:eastAsia="PMingLiU" w:hAnsi="Calibri" w:cs="Calibri"/>
      <w:sz w:val="20"/>
      <w:szCs w:val="20"/>
      <w:lang w:eastAsia="zh-TW"/>
    </w:rPr>
  </w:style>
  <w:style w:type="paragraph" w:styleId="Title">
    <w:name w:val="Title"/>
    <w:basedOn w:val="Normal"/>
    <w:next w:val="Normal"/>
    <w:link w:val="TitleChar"/>
    <w:uiPriority w:val="99"/>
    <w:qFormat/>
    <w:rsid w:val="0065514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5514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5514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5514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5514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5514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655143"/>
    <w:rPr>
      <w:i/>
      <w:iCs/>
      <w:color w:val="808080"/>
    </w:rPr>
  </w:style>
  <w:style w:type="paragraph" w:styleId="TOCHeading">
    <w:name w:val="TOC Heading"/>
    <w:basedOn w:val="Heading1"/>
    <w:next w:val="Normal"/>
    <w:uiPriority w:val="99"/>
    <w:qFormat/>
    <w:rsid w:val="0065514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655143"/>
    <w:pPr>
      <w:spacing w:after="100"/>
    </w:pPr>
    <w:rPr>
      <w:rFonts w:ascii="Calibri" w:eastAsia="PMingLiU" w:hAnsi="Calibri" w:cs="Calibri"/>
      <w:lang w:eastAsia="zh-TW"/>
    </w:rPr>
  </w:style>
  <w:style w:type="character" w:styleId="Hyperlink">
    <w:name w:val="Hyperlink"/>
    <w:uiPriority w:val="99"/>
    <w:rsid w:val="00655143"/>
    <w:rPr>
      <w:color w:val="0000FF"/>
      <w:u w:val="single"/>
    </w:rPr>
  </w:style>
  <w:style w:type="character" w:styleId="SubtleReference">
    <w:name w:val="Subtle Reference"/>
    <w:uiPriority w:val="99"/>
    <w:qFormat/>
    <w:rsid w:val="00655143"/>
    <w:rPr>
      <w:smallCaps/>
      <w:color w:val="auto"/>
      <w:u w:val="single"/>
    </w:rPr>
  </w:style>
  <w:style w:type="paragraph" w:styleId="TOC2">
    <w:name w:val="toc 2"/>
    <w:basedOn w:val="Normal"/>
    <w:next w:val="Normal"/>
    <w:autoRedefine/>
    <w:uiPriority w:val="99"/>
    <w:rsid w:val="00655143"/>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655143"/>
    <w:pPr>
      <w:spacing w:after="100"/>
      <w:ind w:left="440"/>
    </w:pPr>
    <w:rPr>
      <w:rFonts w:ascii="Calibri" w:eastAsia="PMingLiU" w:hAnsi="Calibri" w:cs="Calibri"/>
      <w:lang w:eastAsia="zh-TW"/>
    </w:rPr>
  </w:style>
  <w:style w:type="paragraph" w:styleId="Header">
    <w:name w:val="header"/>
    <w:aliases w:val=" Char"/>
    <w:basedOn w:val="Normal"/>
    <w:link w:val="Head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uiPriority w:val="99"/>
    <w:rsid w:val="00655143"/>
    <w:rPr>
      <w:rFonts w:ascii="Calibri" w:eastAsia="PMingLiU" w:hAnsi="Calibri" w:cs="Calibri"/>
      <w:lang w:eastAsia="zh-TW"/>
    </w:rPr>
  </w:style>
  <w:style w:type="paragraph" w:styleId="Footer">
    <w:name w:val="footer"/>
    <w:basedOn w:val="Normal"/>
    <w:link w:val="FooterChar"/>
    <w:uiPriority w:val="99"/>
    <w:rsid w:val="0065514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655143"/>
    <w:rPr>
      <w:rFonts w:ascii="Calibri" w:eastAsia="PMingLiU" w:hAnsi="Calibri" w:cs="Calibri"/>
      <w:lang w:eastAsia="zh-TW"/>
    </w:rPr>
  </w:style>
  <w:style w:type="character" w:styleId="CommentReference">
    <w:name w:val="annotation reference"/>
    <w:uiPriority w:val="99"/>
    <w:rsid w:val="00655143"/>
    <w:rPr>
      <w:sz w:val="16"/>
      <w:szCs w:val="16"/>
    </w:rPr>
  </w:style>
  <w:style w:type="character" w:styleId="EndnoteReference">
    <w:name w:val="endnote reference"/>
    <w:uiPriority w:val="99"/>
    <w:semiHidden/>
    <w:rsid w:val="00655143"/>
    <w:rPr>
      <w:vertAlign w:val="superscript"/>
    </w:rPr>
  </w:style>
  <w:style w:type="character" w:customStyle="1" w:styleId="apple-converted-space">
    <w:name w:val="apple-converted-space"/>
    <w:basedOn w:val="DefaultParagraphFont"/>
    <w:uiPriority w:val="99"/>
    <w:rsid w:val="00655143"/>
  </w:style>
  <w:style w:type="paragraph" w:styleId="TOC4">
    <w:name w:val="toc 4"/>
    <w:basedOn w:val="Normal"/>
    <w:next w:val="Normal"/>
    <w:autoRedefine/>
    <w:uiPriority w:val="99"/>
    <w:semiHidden/>
    <w:rsid w:val="00655143"/>
    <w:pPr>
      <w:spacing w:after="100"/>
      <w:ind w:left="660"/>
    </w:pPr>
    <w:rPr>
      <w:rFonts w:ascii="Calibri" w:eastAsia="Times New Roman" w:hAnsi="Calibri" w:cs="Calibri"/>
    </w:rPr>
  </w:style>
  <w:style w:type="paragraph" w:styleId="TOC5">
    <w:name w:val="toc 5"/>
    <w:basedOn w:val="Normal"/>
    <w:next w:val="Normal"/>
    <w:autoRedefine/>
    <w:uiPriority w:val="99"/>
    <w:semiHidden/>
    <w:rsid w:val="00655143"/>
    <w:pPr>
      <w:spacing w:after="100"/>
      <w:ind w:left="880"/>
    </w:pPr>
    <w:rPr>
      <w:rFonts w:ascii="Calibri" w:eastAsia="Times New Roman" w:hAnsi="Calibri" w:cs="Calibri"/>
    </w:rPr>
  </w:style>
  <w:style w:type="paragraph" w:styleId="TOC6">
    <w:name w:val="toc 6"/>
    <w:basedOn w:val="Normal"/>
    <w:next w:val="Normal"/>
    <w:autoRedefine/>
    <w:uiPriority w:val="99"/>
    <w:semiHidden/>
    <w:rsid w:val="00655143"/>
    <w:pPr>
      <w:spacing w:after="100"/>
      <w:ind w:left="1100"/>
    </w:pPr>
    <w:rPr>
      <w:rFonts w:ascii="Calibri" w:eastAsia="Times New Roman" w:hAnsi="Calibri" w:cs="Calibri"/>
    </w:rPr>
  </w:style>
  <w:style w:type="paragraph" w:styleId="TOC7">
    <w:name w:val="toc 7"/>
    <w:basedOn w:val="Normal"/>
    <w:next w:val="Normal"/>
    <w:autoRedefine/>
    <w:uiPriority w:val="99"/>
    <w:semiHidden/>
    <w:rsid w:val="00655143"/>
    <w:pPr>
      <w:spacing w:after="100"/>
      <w:ind w:left="1320"/>
    </w:pPr>
    <w:rPr>
      <w:rFonts w:ascii="Calibri" w:eastAsia="Times New Roman" w:hAnsi="Calibri" w:cs="Calibri"/>
    </w:rPr>
  </w:style>
  <w:style w:type="paragraph" w:styleId="TOC8">
    <w:name w:val="toc 8"/>
    <w:basedOn w:val="Normal"/>
    <w:next w:val="Normal"/>
    <w:autoRedefine/>
    <w:uiPriority w:val="99"/>
    <w:semiHidden/>
    <w:rsid w:val="00655143"/>
    <w:pPr>
      <w:spacing w:after="100"/>
      <w:ind w:left="1540"/>
    </w:pPr>
    <w:rPr>
      <w:rFonts w:ascii="Calibri" w:eastAsia="Times New Roman" w:hAnsi="Calibri" w:cs="Calibri"/>
    </w:rPr>
  </w:style>
  <w:style w:type="paragraph" w:styleId="TOC9">
    <w:name w:val="toc 9"/>
    <w:basedOn w:val="Normal"/>
    <w:next w:val="Normal"/>
    <w:autoRedefine/>
    <w:uiPriority w:val="99"/>
    <w:semiHidden/>
    <w:rsid w:val="00655143"/>
    <w:pPr>
      <w:spacing w:after="100"/>
      <w:ind w:left="1760"/>
    </w:pPr>
    <w:rPr>
      <w:rFonts w:ascii="Calibri" w:eastAsia="Times New Roman" w:hAnsi="Calibri" w:cs="Calibri"/>
    </w:rPr>
  </w:style>
  <w:style w:type="paragraph" w:styleId="NormalWeb">
    <w:name w:val="Normal (Web)"/>
    <w:basedOn w:val="Normal"/>
    <w:uiPriority w:val="99"/>
    <w:rsid w:val="0065514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55143"/>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655143"/>
    <w:rPr>
      <w:rFonts w:ascii="Calibri" w:eastAsia="Calibri" w:hAnsi="Calibri" w:cs="Calibri"/>
    </w:rPr>
  </w:style>
  <w:style w:type="paragraph" w:customStyle="1" w:styleId="normalArial">
    <w:name w:val="_normal Arial"/>
    <w:basedOn w:val="Normal"/>
    <w:link w:val="normalArialChar"/>
    <w:rsid w:val="00655143"/>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655143"/>
    <w:rPr>
      <w:rFonts w:ascii="Arial" w:eastAsia="Times New Roman" w:hAnsi="Arial" w:cs="Arial"/>
      <w:lang w:val="hr-HR" w:eastAsia="hr-HR"/>
    </w:rPr>
  </w:style>
  <w:style w:type="paragraph" w:customStyle="1" w:styleId="arial-11-justify-6ptafter">
    <w:name w:val="arial-11-justify-6pt after"/>
    <w:basedOn w:val="Normal"/>
    <w:rsid w:val="00655143"/>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655143"/>
    <w:rPr>
      <w:rFonts w:ascii="Arial" w:hAnsi="Arial" w:cs="Arial"/>
      <w:dstrike w:val="0"/>
      <w:color w:val="auto"/>
      <w:sz w:val="24"/>
      <w:szCs w:val="24"/>
      <w:bdr w:val="none" w:sz="0" w:space="0" w:color="auto"/>
      <w:vertAlign w:val="baseline"/>
      <w:lang w:val="sr-Cyrl-CS" w:eastAsia="ar-SA" w:bidi="ar-SA"/>
    </w:rPr>
  </w:style>
  <w:style w:type="character" w:customStyle="1" w:styleId="Heading7Char">
    <w:name w:val="Heading 7 Char"/>
    <w:basedOn w:val="DefaultParagraphFont"/>
    <w:link w:val="Heading7"/>
    <w:uiPriority w:val="99"/>
    <w:rsid w:val="00A74B24"/>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A74B24"/>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A74B24"/>
    <w:rPr>
      <w:rFonts w:ascii="Arial" w:eastAsia="PMingLiU" w:hAnsi="Arial" w:cs="Arial"/>
    </w:rPr>
  </w:style>
  <w:style w:type="numbering" w:customStyle="1" w:styleId="NoList2">
    <w:name w:val="No List2"/>
    <w:next w:val="NoList"/>
    <w:uiPriority w:val="99"/>
    <w:semiHidden/>
    <w:unhideWhenUsed/>
    <w:rsid w:val="00A74B24"/>
  </w:style>
  <w:style w:type="paragraph" w:styleId="Caption">
    <w:name w:val="caption"/>
    <w:basedOn w:val="Normal"/>
    <w:next w:val="Normal"/>
    <w:uiPriority w:val="99"/>
    <w:qFormat/>
    <w:rsid w:val="00A74B24"/>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A74B24"/>
    <w:pPr>
      <w:jc w:val="right"/>
      <w:outlineLvl w:val="9"/>
    </w:pPr>
    <w:rPr>
      <w:bCs w:val="0"/>
      <w:iCs w:val="0"/>
      <w:sz w:val="24"/>
      <w:szCs w:val="24"/>
      <w:u w:val="none"/>
      <w:lang w:val="sl-SI"/>
    </w:rPr>
  </w:style>
  <w:style w:type="paragraph" w:customStyle="1" w:styleId="razmak20">
    <w:name w:val="razmak 20"/>
    <w:basedOn w:val="BodyTextIndent"/>
    <w:uiPriority w:val="99"/>
    <w:rsid w:val="00A74B24"/>
    <w:pPr>
      <w:spacing w:after="0"/>
      <w:ind w:left="1134"/>
      <w:jc w:val="both"/>
    </w:pPr>
    <w:rPr>
      <w:sz w:val="24"/>
      <w:szCs w:val="24"/>
      <w:lang w:val="sl-SI"/>
    </w:rPr>
  </w:style>
  <w:style w:type="paragraph" w:styleId="BodyTextIndent">
    <w:name w:val="Body Text Indent"/>
    <w:basedOn w:val="Normal"/>
    <w:link w:val="BodyTextIndentChar"/>
    <w:uiPriority w:val="99"/>
    <w:rsid w:val="00A74B24"/>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A74B24"/>
    <w:rPr>
      <w:rFonts w:ascii="Times New Roman" w:eastAsia="PMingLiU" w:hAnsi="Times New Roman" w:cs="Times New Roman"/>
      <w:sz w:val="20"/>
      <w:szCs w:val="20"/>
    </w:rPr>
  </w:style>
  <w:style w:type="paragraph" w:customStyle="1" w:styleId="Heding2a">
    <w:name w:val="Heding 2a"/>
    <w:basedOn w:val="Heading2"/>
    <w:uiPriority w:val="99"/>
    <w:rsid w:val="00A74B2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customStyle="1" w:styleId="normal-">
    <w:name w:val="normal -"/>
    <w:basedOn w:val="Normal"/>
    <w:uiPriority w:val="99"/>
    <w:rsid w:val="00A74B24"/>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A74B24"/>
    <w:rPr>
      <w:rFonts w:cs="Times New Roman"/>
    </w:rPr>
  </w:style>
  <w:style w:type="paragraph" w:styleId="BodyText3">
    <w:name w:val="Body Text 3"/>
    <w:basedOn w:val="Normal"/>
    <w:link w:val="BodyText3Char"/>
    <w:uiPriority w:val="99"/>
    <w:rsid w:val="00A74B24"/>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A74B24"/>
    <w:rPr>
      <w:rFonts w:ascii="Verdana" w:eastAsia="PMingLiU" w:hAnsi="Verdana" w:cs="Times New Roman"/>
      <w:sz w:val="20"/>
      <w:szCs w:val="20"/>
      <w:lang w:val="sl-SI"/>
    </w:rPr>
  </w:style>
  <w:style w:type="paragraph" w:customStyle="1" w:styleId="razmak15">
    <w:name w:val="razmak 15"/>
    <w:basedOn w:val="BodyTextIndent"/>
    <w:autoRedefine/>
    <w:uiPriority w:val="99"/>
    <w:rsid w:val="00A74B24"/>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A74B24"/>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A74B24"/>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A74B2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A74B24"/>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A74B2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A74B2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A74B2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A74B24"/>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A74B24"/>
    <w:pPr>
      <w:ind w:left="284"/>
    </w:pPr>
    <w:rPr>
      <w:lang w:val="sr-Latn-CS"/>
    </w:rPr>
  </w:style>
  <w:style w:type="paragraph" w:customStyle="1" w:styleId="naslov3">
    <w:name w:val="naslov 3"/>
    <w:basedOn w:val="Normal"/>
    <w:uiPriority w:val="99"/>
    <w:rsid w:val="00A74B2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A74B2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A74B24"/>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A74B24"/>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A74B24"/>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A74B24"/>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A74B24"/>
    <w:rPr>
      <w:rFonts w:ascii="Symbol" w:hAnsi="Symbol"/>
    </w:rPr>
  </w:style>
  <w:style w:type="character" w:customStyle="1" w:styleId="WW8Num2z0">
    <w:name w:val="WW8Num2z0"/>
    <w:uiPriority w:val="99"/>
    <w:rsid w:val="00A74B24"/>
    <w:rPr>
      <w:rFonts w:ascii="Symbol" w:hAnsi="Symbol"/>
    </w:rPr>
  </w:style>
  <w:style w:type="character" w:customStyle="1" w:styleId="WW8Num3z0">
    <w:name w:val="WW8Num3z0"/>
    <w:uiPriority w:val="99"/>
    <w:rsid w:val="00A74B24"/>
    <w:rPr>
      <w:rFonts w:ascii="Symbol" w:hAnsi="Symbol"/>
    </w:rPr>
  </w:style>
  <w:style w:type="character" w:customStyle="1" w:styleId="WW8Num4z0">
    <w:name w:val="WW8Num4z0"/>
    <w:uiPriority w:val="99"/>
    <w:rsid w:val="00A74B24"/>
    <w:rPr>
      <w:rFonts w:ascii="Symbol" w:hAnsi="Symbol"/>
    </w:rPr>
  </w:style>
  <w:style w:type="character" w:customStyle="1" w:styleId="WW8Num6z0">
    <w:name w:val="WW8Num6z0"/>
    <w:uiPriority w:val="99"/>
    <w:rsid w:val="00A74B24"/>
    <w:rPr>
      <w:rFonts w:ascii="Symbol" w:hAnsi="Symbol"/>
    </w:rPr>
  </w:style>
  <w:style w:type="character" w:customStyle="1" w:styleId="WW8Num12z0">
    <w:name w:val="WW8Num12z0"/>
    <w:uiPriority w:val="99"/>
    <w:rsid w:val="00A74B24"/>
    <w:rPr>
      <w:rFonts w:ascii="Symbol" w:hAnsi="Symbol"/>
    </w:rPr>
  </w:style>
  <w:style w:type="character" w:customStyle="1" w:styleId="WW8Num13z0">
    <w:name w:val="WW8Num13z0"/>
    <w:uiPriority w:val="99"/>
    <w:rsid w:val="00A74B24"/>
    <w:rPr>
      <w:rFonts w:ascii="Symbol" w:hAnsi="Symbol"/>
      <w:sz w:val="28"/>
    </w:rPr>
  </w:style>
  <w:style w:type="character" w:customStyle="1" w:styleId="WW-Absatz-Standardschriftart">
    <w:name w:val="WW-Absatz-Standardschriftart"/>
    <w:uiPriority w:val="99"/>
    <w:rsid w:val="00A74B24"/>
  </w:style>
  <w:style w:type="character" w:customStyle="1" w:styleId="WW-WW8Num1z0">
    <w:name w:val="WW-WW8Num1z0"/>
    <w:uiPriority w:val="99"/>
    <w:rsid w:val="00A74B24"/>
    <w:rPr>
      <w:rFonts w:ascii="Symbol" w:hAnsi="Symbol"/>
    </w:rPr>
  </w:style>
  <w:style w:type="character" w:customStyle="1" w:styleId="WW-WW8Num3z0">
    <w:name w:val="WW-WW8Num3z0"/>
    <w:uiPriority w:val="99"/>
    <w:rsid w:val="00A74B24"/>
    <w:rPr>
      <w:rFonts w:ascii="Symbol" w:hAnsi="Symbol"/>
    </w:rPr>
  </w:style>
  <w:style w:type="character" w:customStyle="1" w:styleId="WW-WW8Num4z0">
    <w:name w:val="WW-WW8Num4z0"/>
    <w:uiPriority w:val="99"/>
    <w:rsid w:val="00A74B24"/>
    <w:rPr>
      <w:rFonts w:ascii="Symbol" w:hAnsi="Symbol"/>
    </w:rPr>
  </w:style>
  <w:style w:type="character" w:customStyle="1" w:styleId="WW8Num5z0">
    <w:name w:val="WW8Num5z0"/>
    <w:uiPriority w:val="99"/>
    <w:rsid w:val="00A74B24"/>
    <w:rPr>
      <w:rFonts w:ascii="Symbol" w:hAnsi="Symbol"/>
    </w:rPr>
  </w:style>
  <w:style w:type="character" w:customStyle="1" w:styleId="WW8Num8z0">
    <w:name w:val="WW8Num8z0"/>
    <w:uiPriority w:val="99"/>
    <w:rsid w:val="00A74B24"/>
    <w:rPr>
      <w:rFonts w:ascii="Symbol" w:hAnsi="Symbol"/>
    </w:rPr>
  </w:style>
  <w:style w:type="character" w:customStyle="1" w:styleId="WW8Num12z1">
    <w:name w:val="WW8Num12z1"/>
    <w:uiPriority w:val="99"/>
    <w:rsid w:val="00A74B24"/>
    <w:rPr>
      <w:rFonts w:ascii="Times New Roman" w:hAnsi="Times New Roman"/>
    </w:rPr>
  </w:style>
  <w:style w:type="character" w:customStyle="1" w:styleId="WW8Num17z0">
    <w:name w:val="WW8Num17z0"/>
    <w:uiPriority w:val="99"/>
    <w:rsid w:val="00A74B24"/>
    <w:rPr>
      <w:rFonts w:ascii="Symbol" w:hAnsi="Symbol"/>
    </w:rPr>
  </w:style>
  <w:style w:type="character" w:customStyle="1" w:styleId="WW8Num18z0">
    <w:name w:val="WW8Num18z0"/>
    <w:uiPriority w:val="99"/>
    <w:rsid w:val="00A74B24"/>
    <w:rPr>
      <w:rFonts w:ascii="Symbol" w:hAnsi="Symbol"/>
      <w:sz w:val="28"/>
    </w:rPr>
  </w:style>
  <w:style w:type="character" w:customStyle="1" w:styleId="WW8Num19z0">
    <w:name w:val="WW8Num19z0"/>
    <w:uiPriority w:val="99"/>
    <w:rsid w:val="00A74B24"/>
    <w:rPr>
      <w:rFonts w:ascii="Symbol" w:hAnsi="Symbol"/>
    </w:rPr>
  </w:style>
  <w:style w:type="character" w:customStyle="1" w:styleId="WW8Num19z1">
    <w:name w:val="WW8Num19z1"/>
    <w:uiPriority w:val="99"/>
    <w:rsid w:val="00A74B24"/>
    <w:rPr>
      <w:rFonts w:ascii="Courier New" w:hAnsi="Courier New"/>
    </w:rPr>
  </w:style>
  <w:style w:type="character" w:customStyle="1" w:styleId="WW8Num19z2">
    <w:name w:val="WW8Num19z2"/>
    <w:uiPriority w:val="99"/>
    <w:rsid w:val="00A74B24"/>
    <w:rPr>
      <w:rFonts w:ascii="Wingdings" w:hAnsi="Wingdings"/>
    </w:rPr>
  </w:style>
  <w:style w:type="character" w:customStyle="1" w:styleId="WW8Num20z0">
    <w:name w:val="WW8Num20z0"/>
    <w:uiPriority w:val="99"/>
    <w:rsid w:val="00A74B24"/>
    <w:rPr>
      <w:rFonts w:ascii="Symbol" w:hAnsi="Symbol"/>
    </w:rPr>
  </w:style>
  <w:style w:type="character" w:customStyle="1" w:styleId="WW8Num21z0">
    <w:name w:val="WW8Num21z0"/>
    <w:uiPriority w:val="99"/>
    <w:rsid w:val="00A74B24"/>
    <w:rPr>
      <w:rFonts w:ascii="Symbol" w:hAnsi="Symbol"/>
    </w:rPr>
  </w:style>
  <w:style w:type="character" w:customStyle="1" w:styleId="WW-Absatz-Standardschriftart1">
    <w:name w:val="WW-Absatz-Standardschriftart1"/>
    <w:uiPriority w:val="99"/>
    <w:rsid w:val="00A74B24"/>
  </w:style>
  <w:style w:type="character" w:customStyle="1" w:styleId="WW-Absatz-Standardschriftart11">
    <w:name w:val="WW-Absatz-Standardschriftart11"/>
    <w:uiPriority w:val="99"/>
    <w:rsid w:val="00A74B24"/>
  </w:style>
  <w:style w:type="character" w:customStyle="1" w:styleId="WW-Absatz-Standardschriftart111">
    <w:name w:val="WW-Absatz-Standardschriftart111"/>
    <w:uiPriority w:val="99"/>
    <w:rsid w:val="00A74B24"/>
  </w:style>
  <w:style w:type="character" w:customStyle="1" w:styleId="WW-Absatz-Standardschriftart1111">
    <w:name w:val="WW-Absatz-Standardschriftart1111"/>
    <w:uiPriority w:val="99"/>
    <w:rsid w:val="00A74B24"/>
  </w:style>
  <w:style w:type="character" w:customStyle="1" w:styleId="WW-Absatz-Standardschriftart11111">
    <w:name w:val="WW-Absatz-Standardschriftart11111"/>
    <w:uiPriority w:val="99"/>
    <w:rsid w:val="00A74B24"/>
  </w:style>
  <w:style w:type="character" w:customStyle="1" w:styleId="WW-DefaultParagraphFont">
    <w:name w:val="WW-Default Paragraph Font"/>
    <w:uiPriority w:val="99"/>
    <w:rsid w:val="00A74B24"/>
  </w:style>
  <w:style w:type="character" w:customStyle="1" w:styleId="changerecor">
    <w:name w:val="change recor"/>
    <w:uiPriority w:val="99"/>
    <w:rsid w:val="00A74B24"/>
  </w:style>
  <w:style w:type="character" w:customStyle="1" w:styleId="WW-WW8Num2z0">
    <w:name w:val="WW-WW8Num2z0"/>
    <w:uiPriority w:val="99"/>
    <w:rsid w:val="00A74B24"/>
    <w:rPr>
      <w:rFonts w:ascii="Symbol" w:hAnsi="Symbol"/>
    </w:rPr>
  </w:style>
  <w:style w:type="character" w:customStyle="1" w:styleId="WW-WW8Num3z01">
    <w:name w:val="WW-WW8Num3z01"/>
    <w:uiPriority w:val="99"/>
    <w:rsid w:val="00A74B24"/>
    <w:rPr>
      <w:rFonts w:ascii="Symbol" w:hAnsi="Symbol"/>
      <w:sz w:val="12"/>
    </w:rPr>
  </w:style>
  <w:style w:type="character" w:customStyle="1" w:styleId="WW-WW8Num6z0">
    <w:name w:val="WW-WW8Num6z0"/>
    <w:uiPriority w:val="99"/>
    <w:rsid w:val="00A74B24"/>
    <w:rPr>
      <w:rFonts w:ascii="Symbol" w:hAnsi="Symbol"/>
    </w:rPr>
  </w:style>
  <w:style w:type="character" w:customStyle="1" w:styleId="WW-WW8Num8z0">
    <w:name w:val="WW-WW8Num8z0"/>
    <w:uiPriority w:val="99"/>
    <w:rsid w:val="00A74B24"/>
    <w:rPr>
      <w:rFonts w:ascii="Wingdings" w:hAnsi="Wingdings"/>
    </w:rPr>
  </w:style>
  <w:style w:type="character" w:customStyle="1" w:styleId="WW8Num8z1">
    <w:name w:val="WW8Num8z1"/>
    <w:uiPriority w:val="99"/>
    <w:rsid w:val="00A74B24"/>
    <w:rPr>
      <w:rFonts w:ascii="Courier New" w:hAnsi="Courier New"/>
    </w:rPr>
  </w:style>
  <w:style w:type="character" w:customStyle="1" w:styleId="WW8Num8z3">
    <w:name w:val="WW8Num8z3"/>
    <w:uiPriority w:val="99"/>
    <w:rsid w:val="00A74B24"/>
    <w:rPr>
      <w:rFonts w:ascii="Symbol" w:hAnsi="Symbol"/>
    </w:rPr>
  </w:style>
  <w:style w:type="character" w:customStyle="1" w:styleId="WW8Num10z0">
    <w:name w:val="WW8Num10z0"/>
    <w:uiPriority w:val="99"/>
    <w:rsid w:val="00A74B24"/>
    <w:rPr>
      <w:rFonts w:ascii="Symbol" w:hAnsi="Symbol"/>
    </w:rPr>
  </w:style>
  <w:style w:type="character" w:customStyle="1" w:styleId="WW-WW8Num18z0">
    <w:name w:val="WW-WW8Num18z0"/>
    <w:uiPriority w:val="99"/>
    <w:rsid w:val="00A74B24"/>
    <w:rPr>
      <w:u w:val="none"/>
    </w:rPr>
  </w:style>
  <w:style w:type="character" w:customStyle="1" w:styleId="WW-WW8Num19z0">
    <w:name w:val="WW-WW8Num19z0"/>
    <w:uiPriority w:val="99"/>
    <w:rsid w:val="00A74B24"/>
    <w:rPr>
      <w:rFonts w:ascii="Symbol" w:hAnsi="Symbol"/>
      <w:sz w:val="12"/>
    </w:rPr>
  </w:style>
  <w:style w:type="character" w:customStyle="1" w:styleId="WW-WW8Num21z0">
    <w:name w:val="WW-WW8Num21z0"/>
    <w:uiPriority w:val="99"/>
    <w:rsid w:val="00A74B24"/>
    <w:rPr>
      <w:rFonts w:ascii="Symbol" w:hAnsi="Symbol"/>
    </w:rPr>
  </w:style>
  <w:style w:type="character" w:customStyle="1" w:styleId="WW8Num23z0">
    <w:name w:val="WW8Num23z0"/>
    <w:uiPriority w:val="99"/>
    <w:rsid w:val="00A74B24"/>
    <w:rPr>
      <w:rFonts w:ascii="Symbol" w:hAnsi="Symbol"/>
    </w:rPr>
  </w:style>
  <w:style w:type="character" w:customStyle="1" w:styleId="WW8Num27z0">
    <w:name w:val="WW8Num27z0"/>
    <w:uiPriority w:val="99"/>
    <w:rsid w:val="00A74B24"/>
    <w:rPr>
      <w:rFonts w:ascii="Symbol" w:hAnsi="Symbol"/>
    </w:rPr>
  </w:style>
  <w:style w:type="character" w:customStyle="1" w:styleId="WW8Num28z0">
    <w:name w:val="WW8Num28z0"/>
    <w:uiPriority w:val="99"/>
    <w:rsid w:val="00A74B24"/>
    <w:rPr>
      <w:rFonts w:ascii="Symbol" w:hAnsi="Symbol"/>
    </w:rPr>
  </w:style>
  <w:style w:type="character" w:customStyle="1" w:styleId="WW8Num29z0">
    <w:name w:val="WW8Num29z0"/>
    <w:uiPriority w:val="99"/>
    <w:rsid w:val="00A74B24"/>
    <w:rPr>
      <w:rFonts w:ascii="Symbol" w:hAnsi="Symbol"/>
      <w:sz w:val="12"/>
    </w:rPr>
  </w:style>
  <w:style w:type="character" w:customStyle="1" w:styleId="WW8Num34z0">
    <w:name w:val="WW8Num34z0"/>
    <w:uiPriority w:val="99"/>
    <w:rsid w:val="00A74B24"/>
    <w:rPr>
      <w:rFonts w:ascii="Symbol" w:hAnsi="Symbol"/>
    </w:rPr>
  </w:style>
  <w:style w:type="character" w:customStyle="1" w:styleId="WW8Num35z0">
    <w:name w:val="WW8Num35z0"/>
    <w:uiPriority w:val="99"/>
    <w:rsid w:val="00A74B24"/>
    <w:rPr>
      <w:rFonts w:ascii="Symbol" w:hAnsi="Symbol"/>
      <w:sz w:val="12"/>
    </w:rPr>
  </w:style>
  <w:style w:type="character" w:customStyle="1" w:styleId="WW8Num36z0">
    <w:name w:val="WW8Num36z0"/>
    <w:uiPriority w:val="99"/>
    <w:rsid w:val="00A74B24"/>
    <w:rPr>
      <w:rFonts w:ascii="Symbol" w:hAnsi="Symbol"/>
      <w:sz w:val="12"/>
    </w:rPr>
  </w:style>
  <w:style w:type="character" w:customStyle="1" w:styleId="WW8Num39z0">
    <w:name w:val="WW8Num39z0"/>
    <w:uiPriority w:val="99"/>
    <w:rsid w:val="00A74B24"/>
    <w:rPr>
      <w:rFonts w:ascii="Symbol" w:hAnsi="Symbol"/>
      <w:sz w:val="12"/>
    </w:rPr>
  </w:style>
  <w:style w:type="character" w:customStyle="1" w:styleId="WW8Num41z0">
    <w:name w:val="WW8Num41z0"/>
    <w:uiPriority w:val="99"/>
    <w:rsid w:val="00A74B24"/>
    <w:rPr>
      <w:rFonts w:ascii="Symbol" w:hAnsi="Symbol"/>
    </w:rPr>
  </w:style>
  <w:style w:type="character" w:customStyle="1" w:styleId="WW8Num41z1">
    <w:name w:val="WW8Num41z1"/>
    <w:uiPriority w:val="99"/>
    <w:rsid w:val="00A74B24"/>
    <w:rPr>
      <w:rFonts w:ascii="Courier New" w:hAnsi="Courier New"/>
    </w:rPr>
  </w:style>
  <w:style w:type="character" w:customStyle="1" w:styleId="WW8Num41z2">
    <w:name w:val="WW8Num41z2"/>
    <w:uiPriority w:val="99"/>
    <w:rsid w:val="00A74B24"/>
    <w:rPr>
      <w:rFonts w:ascii="Wingdings" w:hAnsi="Wingdings"/>
    </w:rPr>
  </w:style>
  <w:style w:type="character" w:customStyle="1" w:styleId="WW8Num42z0">
    <w:name w:val="WW8Num42z0"/>
    <w:uiPriority w:val="99"/>
    <w:rsid w:val="00A74B24"/>
    <w:rPr>
      <w:rFonts w:ascii="Symbol" w:hAnsi="Symbol"/>
    </w:rPr>
  </w:style>
  <w:style w:type="character" w:customStyle="1" w:styleId="WW8Num44z0">
    <w:name w:val="WW8Num44z0"/>
    <w:uiPriority w:val="99"/>
    <w:rsid w:val="00A74B24"/>
    <w:rPr>
      <w:rFonts w:ascii="Wingdings" w:hAnsi="Wingdings"/>
    </w:rPr>
  </w:style>
  <w:style w:type="character" w:customStyle="1" w:styleId="WW8Num44z1">
    <w:name w:val="WW8Num44z1"/>
    <w:uiPriority w:val="99"/>
    <w:rsid w:val="00A74B24"/>
    <w:rPr>
      <w:rFonts w:ascii="Courier New" w:hAnsi="Courier New"/>
    </w:rPr>
  </w:style>
  <w:style w:type="character" w:customStyle="1" w:styleId="WW8Num44z3">
    <w:name w:val="WW8Num44z3"/>
    <w:uiPriority w:val="99"/>
    <w:rsid w:val="00A74B24"/>
    <w:rPr>
      <w:rFonts w:ascii="Symbol" w:hAnsi="Symbol"/>
    </w:rPr>
  </w:style>
  <w:style w:type="character" w:customStyle="1" w:styleId="WW8Num45z0">
    <w:name w:val="WW8Num45z0"/>
    <w:uiPriority w:val="99"/>
    <w:rsid w:val="00A74B24"/>
    <w:rPr>
      <w:rFonts w:ascii="Symbol" w:hAnsi="Symbol"/>
    </w:rPr>
  </w:style>
  <w:style w:type="character" w:customStyle="1" w:styleId="WW8Num48z0">
    <w:name w:val="WW8Num48z0"/>
    <w:uiPriority w:val="99"/>
    <w:rsid w:val="00A74B24"/>
    <w:rPr>
      <w:rFonts w:ascii="Wingdings" w:hAnsi="Wingdings"/>
    </w:rPr>
  </w:style>
  <w:style w:type="character" w:customStyle="1" w:styleId="WW8Num48z1">
    <w:name w:val="WW8Num48z1"/>
    <w:uiPriority w:val="99"/>
    <w:rsid w:val="00A74B24"/>
    <w:rPr>
      <w:rFonts w:ascii="Courier New" w:hAnsi="Courier New"/>
    </w:rPr>
  </w:style>
  <w:style w:type="character" w:customStyle="1" w:styleId="WW8Num48z3">
    <w:name w:val="WW8Num48z3"/>
    <w:uiPriority w:val="99"/>
    <w:rsid w:val="00A74B24"/>
    <w:rPr>
      <w:rFonts w:ascii="Symbol" w:hAnsi="Symbol"/>
    </w:rPr>
  </w:style>
  <w:style w:type="character" w:customStyle="1" w:styleId="WW8Num50z0">
    <w:name w:val="WW8Num50z0"/>
    <w:uiPriority w:val="99"/>
    <w:rsid w:val="00A74B24"/>
    <w:rPr>
      <w:rFonts w:ascii="Symbol" w:hAnsi="Symbol"/>
      <w:sz w:val="12"/>
    </w:rPr>
  </w:style>
  <w:style w:type="character" w:customStyle="1" w:styleId="WW8Num51z0">
    <w:name w:val="WW8Num51z0"/>
    <w:uiPriority w:val="99"/>
    <w:rsid w:val="00A74B24"/>
    <w:rPr>
      <w:rFonts w:ascii="Symbol" w:hAnsi="Symbol"/>
    </w:rPr>
  </w:style>
  <w:style w:type="character" w:customStyle="1" w:styleId="WW8Num55z0">
    <w:name w:val="WW8Num55z0"/>
    <w:uiPriority w:val="99"/>
    <w:rsid w:val="00A74B24"/>
    <w:rPr>
      <w:rFonts w:ascii="Times New Roman" w:hAnsi="Times New Roman"/>
    </w:rPr>
  </w:style>
  <w:style w:type="character" w:customStyle="1" w:styleId="WW8Num56z0">
    <w:name w:val="WW8Num56z0"/>
    <w:uiPriority w:val="99"/>
    <w:rsid w:val="00A74B24"/>
    <w:rPr>
      <w:rFonts w:ascii="Symbol" w:hAnsi="Symbol"/>
    </w:rPr>
  </w:style>
  <w:style w:type="character" w:customStyle="1" w:styleId="WW8Num67z0">
    <w:name w:val="WW8Num67z0"/>
    <w:uiPriority w:val="99"/>
    <w:rsid w:val="00A74B24"/>
    <w:rPr>
      <w:rFonts w:ascii="Symbol" w:hAnsi="Symbol"/>
    </w:rPr>
  </w:style>
  <w:style w:type="character" w:customStyle="1" w:styleId="WW8Num73z0">
    <w:name w:val="WW8Num73z0"/>
    <w:uiPriority w:val="99"/>
    <w:rsid w:val="00A74B24"/>
    <w:rPr>
      <w:rFonts w:ascii="Symbol" w:hAnsi="Symbol"/>
    </w:rPr>
  </w:style>
  <w:style w:type="character" w:customStyle="1" w:styleId="WW8Num74z0">
    <w:name w:val="WW8Num74z0"/>
    <w:uiPriority w:val="99"/>
    <w:rsid w:val="00A74B24"/>
    <w:rPr>
      <w:color w:val="000000"/>
    </w:rPr>
  </w:style>
  <w:style w:type="character" w:customStyle="1" w:styleId="WW8Num74z1">
    <w:name w:val="WW8Num74z1"/>
    <w:uiPriority w:val="99"/>
    <w:rsid w:val="00A74B24"/>
    <w:rPr>
      <w:b/>
      <w:color w:val="000000"/>
    </w:rPr>
  </w:style>
  <w:style w:type="character" w:customStyle="1" w:styleId="WW8Num75z0">
    <w:name w:val="WW8Num75z0"/>
    <w:uiPriority w:val="99"/>
    <w:rsid w:val="00A74B24"/>
    <w:rPr>
      <w:rFonts w:ascii="Symbol" w:hAnsi="Symbol"/>
      <w:sz w:val="12"/>
    </w:rPr>
  </w:style>
  <w:style w:type="character" w:customStyle="1" w:styleId="WW8Num78z0">
    <w:name w:val="WW8Num78z0"/>
    <w:uiPriority w:val="99"/>
    <w:rsid w:val="00A74B24"/>
    <w:rPr>
      <w:rFonts w:ascii="Symbol" w:hAnsi="Symbol"/>
    </w:rPr>
  </w:style>
  <w:style w:type="character" w:customStyle="1" w:styleId="WW8Num80z0">
    <w:name w:val="WW8Num80z0"/>
    <w:uiPriority w:val="99"/>
    <w:rsid w:val="00A74B24"/>
  </w:style>
  <w:style w:type="character" w:customStyle="1" w:styleId="WW8Num81z0">
    <w:name w:val="WW8Num81z0"/>
    <w:uiPriority w:val="99"/>
    <w:rsid w:val="00A74B24"/>
    <w:rPr>
      <w:rFonts w:ascii="Symbol" w:hAnsi="Symbol"/>
      <w:sz w:val="12"/>
    </w:rPr>
  </w:style>
  <w:style w:type="character" w:customStyle="1" w:styleId="WW8Num82z0">
    <w:name w:val="WW8Num82z0"/>
    <w:uiPriority w:val="99"/>
    <w:rsid w:val="00A74B24"/>
    <w:rPr>
      <w:rFonts w:ascii="Symbol" w:hAnsi="Symbol"/>
    </w:rPr>
  </w:style>
  <w:style w:type="character" w:customStyle="1" w:styleId="WW8Num83z0">
    <w:name w:val="WW8Num83z0"/>
    <w:uiPriority w:val="99"/>
    <w:rsid w:val="00A74B24"/>
    <w:rPr>
      <w:rFonts w:ascii="Wingdings" w:hAnsi="Wingdings"/>
    </w:rPr>
  </w:style>
  <w:style w:type="character" w:customStyle="1" w:styleId="WW8Num83z1">
    <w:name w:val="WW8Num83z1"/>
    <w:uiPriority w:val="99"/>
    <w:rsid w:val="00A74B24"/>
    <w:rPr>
      <w:rFonts w:ascii="Courier New" w:hAnsi="Courier New"/>
    </w:rPr>
  </w:style>
  <w:style w:type="character" w:customStyle="1" w:styleId="WW8Num83z3">
    <w:name w:val="WW8Num83z3"/>
    <w:uiPriority w:val="99"/>
    <w:rsid w:val="00A74B24"/>
    <w:rPr>
      <w:rFonts w:ascii="Symbol" w:hAnsi="Symbol"/>
    </w:rPr>
  </w:style>
  <w:style w:type="character" w:customStyle="1" w:styleId="WW8Num84z0">
    <w:name w:val="WW8Num84z0"/>
    <w:uiPriority w:val="99"/>
    <w:rsid w:val="00A74B24"/>
    <w:rPr>
      <w:rFonts w:ascii="Symbol" w:hAnsi="Symbol"/>
    </w:rPr>
  </w:style>
  <w:style w:type="character" w:customStyle="1" w:styleId="WW8Num86z0">
    <w:name w:val="WW8Num86z0"/>
    <w:uiPriority w:val="99"/>
    <w:rsid w:val="00A74B24"/>
    <w:rPr>
      <w:rFonts w:ascii="Symbol" w:hAnsi="Symbol"/>
      <w:sz w:val="12"/>
    </w:rPr>
  </w:style>
  <w:style w:type="character" w:customStyle="1" w:styleId="WW8Num88z0">
    <w:name w:val="WW8Num88z0"/>
    <w:uiPriority w:val="99"/>
    <w:rsid w:val="00A74B24"/>
    <w:rPr>
      <w:rFonts w:ascii="Symbol" w:hAnsi="Symbol"/>
      <w:sz w:val="12"/>
    </w:rPr>
  </w:style>
  <w:style w:type="character" w:customStyle="1" w:styleId="WW8Num90z0">
    <w:name w:val="WW8Num90z0"/>
    <w:uiPriority w:val="99"/>
    <w:rsid w:val="00A74B24"/>
    <w:rPr>
      <w:rFonts w:ascii="Symbol" w:hAnsi="Symbol"/>
    </w:rPr>
  </w:style>
  <w:style w:type="character" w:customStyle="1" w:styleId="WW8Num90z1">
    <w:name w:val="WW8Num90z1"/>
    <w:uiPriority w:val="99"/>
    <w:rsid w:val="00A74B24"/>
    <w:rPr>
      <w:rFonts w:ascii="Courier New" w:hAnsi="Courier New"/>
    </w:rPr>
  </w:style>
  <w:style w:type="character" w:customStyle="1" w:styleId="WW8Num90z2">
    <w:name w:val="WW8Num90z2"/>
    <w:uiPriority w:val="99"/>
    <w:rsid w:val="00A74B24"/>
    <w:rPr>
      <w:rFonts w:ascii="Wingdings" w:hAnsi="Wingdings"/>
    </w:rPr>
  </w:style>
  <w:style w:type="character" w:customStyle="1" w:styleId="WW8Num91z1">
    <w:name w:val="WW8Num91z1"/>
    <w:uiPriority w:val="99"/>
    <w:rsid w:val="00A74B24"/>
    <w:rPr>
      <w:rFonts w:ascii="Times New Roman" w:hAnsi="Times New Roman"/>
    </w:rPr>
  </w:style>
  <w:style w:type="character" w:customStyle="1" w:styleId="WW8NumSt1z0">
    <w:name w:val="WW8NumSt1z0"/>
    <w:uiPriority w:val="99"/>
    <w:rsid w:val="00A74B24"/>
    <w:rPr>
      <w:rFonts w:ascii="Symbol" w:hAnsi="Symbol"/>
    </w:rPr>
  </w:style>
  <w:style w:type="character" w:customStyle="1" w:styleId="WW8NumSt67z0">
    <w:name w:val="WW8NumSt67z0"/>
    <w:uiPriority w:val="99"/>
    <w:rsid w:val="00A74B24"/>
    <w:rPr>
      <w:rFonts w:ascii="Symbol" w:hAnsi="Symbol"/>
    </w:rPr>
  </w:style>
  <w:style w:type="character" w:customStyle="1" w:styleId="WW8NumSt68z0">
    <w:name w:val="WW8NumSt68z0"/>
    <w:uiPriority w:val="99"/>
    <w:rsid w:val="00A74B24"/>
    <w:rPr>
      <w:rFonts w:ascii="Symbol" w:hAnsi="Symbol"/>
      <w:sz w:val="28"/>
    </w:rPr>
  </w:style>
  <w:style w:type="character" w:customStyle="1" w:styleId="WW8NumSt1z1">
    <w:name w:val="WW8NumSt1z1"/>
    <w:uiPriority w:val="99"/>
    <w:rsid w:val="00A74B24"/>
    <w:rPr>
      <w:rFonts w:ascii="Courier New" w:hAnsi="Courier New"/>
    </w:rPr>
  </w:style>
  <w:style w:type="character" w:customStyle="1" w:styleId="WW8NumSt1z2">
    <w:name w:val="WW8NumSt1z2"/>
    <w:uiPriority w:val="99"/>
    <w:rsid w:val="00A74B24"/>
    <w:rPr>
      <w:rFonts w:ascii="Wingdings" w:hAnsi="Wingdings"/>
    </w:rPr>
  </w:style>
  <w:style w:type="character" w:customStyle="1" w:styleId="WW8NumSt1z3">
    <w:name w:val="WW8NumSt1z3"/>
    <w:uiPriority w:val="99"/>
    <w:rsid w:val="00A74B24"/>
    <w:rPr>
      <w:rFonts w:ascii="Symbol" w:hAnsi="Symbol"/>
    </w:rPr>
  </w:style>
  <w:style w:type="character" w:customStyle="1" w:styleId="WW8NumSt2z0">
    <w:name w:val="WW8NumSt2z0"/>
    <w:uiPriority w:val="99"/>
    <w:rsid w:val="00A74B24"/>
    <w:rPr>
      <w:rFonts w:ascii="Symbol" w:hAnsi="Symbol"/>
    </w:rPr>
  </w:style>
  <w:style w:type="character" w:customStyle="1" w:styleId="WW8NumSt3z0">
    <w:name w:val="WW8NumSt3z0"/>
    <w:uiPriority w:val="99"/>
    <w:rsid w:val="00A74B24"/>
    <w:rPr>
      <w:rFonts w:ascii="Symbol" w:hAnsi="Symbol"/>
    </w:rPr>
  </w:style>
  <w:style w:type="character" w:customStyle="1" w:styleId="WW-WW8Num1z01">
    <w:name w:val="WW-WW8Num1z01"/>
    <w:uiPriority w:val="99"/>
    <w:rsid w:val="00A74B24"/>
    <w:rPr>
      <w:rFonts w:ascii="Symbol" w:hAnsi="Symbol"/>
    </w:rPr>
  </w:style>
  <w:style w:type="character" w:customStyle="1" w:styleId="WW-WW8Num3z011">
    <w:name w:val="WW-WW8Num3z011"/>
    <w:uiPriority w:val="99"/>
    <w:rsid w:val="00A74B24"/>
    <w:rPr>
      <w:rFonts w:ascii="Symbol" w:hAnsi="Symbol"/>
    </w:rPr>
  </w:style>
  <w:style w:type="character" w:customStyle="1" w:styleId="WW-WW8Num4z01">
    <w:name w:val="WW-WW8Num4z01"/>
    <w:uiPriority w:val="99"/>
    <w:rsid w:val="00A74B24"/>
    <w:rPr>
      <w:rFonts w:ascii="Symbol" w:hAnsi="Symbol"/>
    </w:rPr>
  </w:style>
  <w:style w:type="character" w:customStyle="1" w:styleId="WW-WW8Num5z0">
    <w:name w:val="WW-WW8Num5z0"/>
    <w:uiPriority w:val="99"/>
    <w:rsid w:val="00A74B24"/>
    <w:rPr>
      <w:rFonts w:ascii="Symbol" w:hAnsi="Symbol"/>
    </w:rPr>
  </w:style>
  <w:style w:type="character" w:customStyle="1" w:styleId="WW-WW8Num8z01">
    <w:name w:val="WW-WW8Num8z01"/>
    <w:uiPriority w:val="99"/>
    <w:rsid w:val="00A74B24"/>
    <w:rPr>
      <w:rFonts w:ascii="Symbol" w:hAnsi="Symbol"/>
    </w:rPr>
  </w:style>
  <w:style w:type="character" w:customStyle="1" w:styleId="WW-WW8Num12z1">
    <w:name w:val="WW-WW8Num12z1"/>
    <w:uiPriority w:val="99"/>
    <w:rsid w:val="00A74B24"/>
    <w:rPr>
      <w:rFonts w:ascii="Times New Roman" w:hAnsi="Times New Roman"/>
    </w:rPr>
  </w:style>
  <w:style w:type="character" w:customStyle="1" w:styleId="WW-WW8Num17z0">
    <w:name w:val="WW-WW8Num17z0"/>
    <w:uiPriority w:val="99"/>
    <w:rsid w:val="00A74B24"/>
    <w:rPr>
      <w:rFonts w:ascii="Symbol" w:hAnsi="Symbol"/>
    </w:rPr>
  </w:style>
  <w:style w:type="character" w:customStyle="1" w:styleId="WW-WW8Num18z01">
    <w:name w:val="WW-WW8Num18z01"/>
    <w:uiPriority w:val="99"/>
    <w:rsid w:val="00A74B24"/>
    <w:rPr>
      <w:rFonts w:ascii="Symbol" w:hAnsi="Symbol"/>
      <w:sz w:val="28"/>
    </w:rPr>
  </w:style>
  <w:style w:type="character" w:customStyle="1" w:styleId="WW-WW8Num19z01">
    <w:name w:val="WW-WW8Num19z01"/>
    <w:uiPriority w:val="99"/>
    <w:rsid w:val="00A74B24"/>
    <w:rPr>
      <w:rFonts w:ascii="Symbol" w:hAnsi="Symbol"/>
    </w:rPr>
  </w:style>
  <w:style w:type="character" w:customStyle="1" w:styleId="WW-WW8Num19z1">
    <w:name w:val="WW-WW8Num19z1"/>
    <w:uiPriority w:val="99"/>
    <w:rsid w:val="00A74B24"/>
    <w:rPr>
      <w:rFonts w:ascii="Courier New" w:hAnsi="Courier New"/>
    </w:rPr>
  </w:style>
  <w:style w:type="character" w:customStyle="1" w:styleId="WW-WW8Num19z2">
    <w:name w:val="WW-WW8Num19z2"/>
    <w:uiPriority w:val="99"/>
    <w:rsid w:val="00A74B24"/>
    <w:rPr>
      <w:rFonts w:ascii="Wingdings" w:hAnsi="Wingdings"/>
    </w:rPr>
  </w:style>
  <w:style w:type="character" w:customStyle="1" w:styleId="WW-WW8Num20z0">
    <w:name w:val="WW-WW8Num20z0"/>
    <w:uiPriority w:val="99"/>
    <w:rsid w:val="00A74B24"/>
    <w:rPr>
      <w:rFonts w:ascii="Symbol" w:hAnsi="Symbol"/>
    </w:rPr>
  </w:style>
  <w:style w:type="character" w:customStyle="1" w:styleId="WW-WW8Num21z01">
    <w:name w:val="WW-WW8Num21z01"/>
    <w:uiPriority w:val="99"/>
    <w:rsid w:val="00A74B24"/>
    <w:rPr>
      <w:rFonts w:ascii="Symbol" w:hAnsi="Symbol"/>
    </w:rPr>
  </w:style>
  <w:style w:type="character" w:customStyle="1" w:styleId="WW-WW8Num1z011">
    <w:name w:val="WW-WW8Num1z011"/>
    <w:uiPriority w:val="99"/>
    <w:rsid w:val="00A74B24"/>
    <w:rPr>
      <w:rFonts w:ascii="Symbol" w:hAnsi="Symbol"/>
    </w:rPr>
  </w:style>
  <w:style w:type="character" w:customStyle="1" w:styleId="WW-WW8Num3z0111">
    <w:name w:val="WW-WW8Num3z0111"/>
    <w:uiPriority w:val="99"/>
    <w:rsid w:val="00A74B24"/>
    <w:rPr>
      <w:rFonts w:ascii="Symbol" w:hAnsi="Symbol"/>
    </w:rPr>
  </w:style>
  <w:style w:type="character" w:customStyle="1" w:styleId="WW-WW8Num4z011">
    <w:name w:val="WW-WW8Num4z011"/>
    <w:uiPriority w:val="99"/>
    <w:rsid w:val="00A74B24"/>
    <w:rPr>
      <w:rFonts w:ascii="Symbol" w:hAnsi="Symbol"/>
    </w:rPr>
  </w:style>
  <w:style w:type="character" w:customStyle="1" w:styleId="WW-WW8Num5z01">
    <w:name w:val="WW-WW8Num5z01"/>
    <w:uiPriority w:val="99"/>
    <w:rsid w:val="00A74B24"/>
    <w:rPr>
      <w:rFonts w:ascii="Symbol" w:hAnsi="Symbol"/>
    </w:rPr>
  </w:style>
  <w:style w:type="character" w:customStyle="1" w:styleId="WW-WW8Num8z011">
    <w:name w:val="WW-WW8Num8z011"/>
    <w:uiPriority w:val="99"/>
    <w:rsid w:val="00A74B24"/>
    <w:rPr>
      <w:rFonts w:ascii="Symbol" w:hAnsi="Symbol"/>
    </w:rPr>
  </w:style>
  <w:style w:type="character" w:customStyle="1" w:styleId="WW-WW8Num12z11">
    <w:name w:val="WW-WW8Num12z11"/>
    <w:uiPriority w:val="99"/>
    <w:rsid w:val="00A74B24"/>
    <w:rPr>
      <w:rFonts w:ascii="Times New Roman" w:hAnsi="Times New Roman"/>
    </w:rPr>
  </w:style>
  <w:style w:type="character" w:customStyle="1" w:styleId="WW-WW8Num17z01">
    <w:name w:val="WW-WW8Num17z01"/>
    <w:uiPriority w:val="99"/>
    <w:rsid w:val="00A74B24"/>
    <w:rPr>
      <w:rFonts w:ascii="Symbol" w:hAnsi="Symbol"/>
    </w:rPr>
  </w:style>
  <w:style w:type="character" w:customStyle="1" w:styleId="WW-WW8Num18z011">
    <w:name w:val="WW-WW8Num18z011"/>
    <w:uiPriority w:val="99"/>
    <w:rsid w:val="00A74B24"/>
    <w:rPr>
      <w:rFonts w:ascii="Symbol" w:hAnsi="Symbol"/>
      <w:sz w:val="28"/>
    </w:rPr>
  </w:style>
  <w:style w:type="character" w:customStyle="1" w:styleId="WW-WW8Num19z011">
    <w:name w:val="WW-WW8Num19z011"/>
    <w:uiPriority w:val="99"/>
    <w:rsid w:val="00A74B24"/>
    <w:rPr>
      <w:rFonts w:ascii="Symbol" w:hAnsi="Symbol"/>
    </w:rPr>
  </w:style>
  <w:style w:type="character" w:customStyle="1" w:styleId="WW-WW8Num19z11">
    <w:name w:val="WW-WW8Num19z11"/>
    <w:uiPriority w:val="99"/>
    <w:rsid w:val="00A74B24"/>
    <w:rPr>
      <w:rFonts w:ascii="Courier New" w:hAnsi="Courier New"/>
    </w:rPr>
  </w:style>
  <w:style w:type="character" w:customStyle="1" w:styleId="WW-WW8Num19z21">
    <w:name w:val="WW-WW8Num19z21"/>
    <w:uiPriority w:val="99"/>
    <w:rsid w:val="00A74B24"/>
    <w:rPr>
      <w:rFonts w:ascii="Wingdings" w:hAnsi="Wingdings"/>
    </w:rPr>
  </w:style>
  <w:style w:type="character" w:customStyle="1" w:styleId="WW-WW8Num20z01">
    <w:name w:val="WW-WW8Num20z01"/>
    <w:uiPriority w:val="99"/>
    <w:rsid w:val="00A74B24"/>
    <w:rPr>
      <w:rFonts w:ascii="Symbol" w:hAnsi="Symbol"/>
    </w:rPr>
  </w:style>
  <w:style w:type="character" w:customStyle="1" w:styleId="WW-WW8Num21z011">
    <w:name w:val="WW-WW8Num21z011"/>
    <w:uiPriority w:val="99"/>
    <w:rsid w:val="00A74B24"/>
    <w:rPr>
      <w:rFonts w:ascii="Symbol" w:hAnsi="Symbol"/>
    </w:rPr>
  </w:style>
  <w:style w:type="character" w:customStyle="1" w:styleId="WW-WW8Num1z0111">
    <w:name w:val="WW-WW8Num1z0111"/>
    <w:uiPriority w:val="99"/>
    <w:rsid w:val="00A74B24"/>
    <w:rPr>
      <w:rFonts w:ascii="Symbol" w:hAnsi="Symbol"/>
    </w:rPr>
  </w:style>
  <w:style w:type="character" w:customStyle="1" w:styleId="WW-WW8Num3z02">
    <w:name w:val="WW-WW8Num3z02"/>
    <w:uiPriority w:val="99"/>
    <w:rsid w:val="00A74B24"/>
    <w:rPr>
      <w:rFonts w:ascii="Symbol" w:hAnsi="Symbol"/>
    </w:rPr>
  </w:style>
  <w:style w:type="character" w:customStyle="1" w:styleId="WW-WW8Num4z0111">
    <w:name w:val="WW-WW8Num4z0111"/>
    <w:uiPriority w:val="99"/>
    <w:rsid w:val="00A74B24"/>
    <w:rPr>
      <w:rFonts w:ascii="Symbol" w:hAnsi="Symbol"/>
    </w:rPr>
  </w:style>
  <w:style w:type="character" w:customStyle="1" w:styleId="WW-WW8Num5z011">
    <w:name w:val="WW-WW8Num5z011"/>
    <w:uiPriority w:val="99"/>
    <w:rsid w:val="00A74B24"/>
    <w:rPr>
      <w:rFonts w:ascii="Symbol" w:hAnsi="Symbol"/>
    </w:rPr>
  </w:style>
  <w:style w:type="character" w:customStyle="1" w:styleId="WW-WW8Num8z02">
    <w:name w:val="WW-WW8Num8z02"/>
    <w:uiPriority w:val="99"/>
    <w:rsid w:val="00A74B24"/>
    <w:rPr>
      <w:rFonts w:ascii="Symbol" w:hAnsi="Symbol"/>
    </w:rPr>
  </w:style>
  <w:style w:type="character" w:customStyle="1" w:styleId="WW-WW8Num12z111">
    <w:name w:val="WW-WW8Num12z111"/>
    <w:uiPriority w:val="99"/>
    <w:rsid w:val="00A74B24"/>
    <w:rPr>
      <w:rFonts w:ascii="Times New Roman" w:hAnsi="Times New Roman"/>
    </w:rPr>
  </w:style>
  <w:style w:type="character" w:customStyle="1" w:styleId="WW-WW8Num17z011">
    <w:name w:val="WW-WW8Num17z011"/>
    <w:uiPriority w:val="99"/>
    <w:rsid w:val="00A74B24"/>
    <w:rPr>
      <w:rFonts w:ascii="Symbol" w:hAnsi="Symbol"/>
    </w:rPr>
  </w:style>
  <w:style w:type="character" w:customStyle="1" w:styleId="WW-WW8Num18z02">
    <w:name w:val="WW-WW8Num18z02"/>
    <w:uiPriority w:val="99"/>
    <w:rsid w:val="00A74B24"/>
    <w:rPr>
      <w:rFonts w:ascii="Symbol" w:hAnsi="Symbol"/>
      <w:sz w:val="28"/>
    </w:rPr>
  </w:style>
  <w:style w:type="character" w:customStyle="1" w:styleId="WW-WW8Num19z02">
    <w:name w:val="WW-WW8Num19z02"/>
    <w:uiPriority w:val="99"/>
    <w:rsid w:val="00A74B24"/>
    <w:rPr>
      <w:rFonts w:ascii="Symbol" w:hAnsi="Symbol"/>
    </w:rPr>
  </w:style>
  <w:style w:type="character" w:customStyle="1" w:styleId="WW-WW8Num19z111">
    <w:name w:val="WW-WW8Num19z111"/>
    <w:uiPriority w:val="99"/>
    <w:rsid w:val="00A74B24"/>
    <w:rPr>
      <w:rFonts w:ascii="Courier New" w:hAnsi="Courier New"/>
    </w:rPr>
  </w:style>
  <w:style w:type="character" w:customStyle="1" w:styleId="WW-WW8Num19z211">
    <w:name w:val="WW-WW8Num19z211"/>
    <w:uiPriority w:val="99"/>
    <w:rsid w:val="00A74B24"/>
    <w:rPr>
      <w:rFonts w:ascii="Wingdings" w:hAnsi="Wingdings"/>
    </w:rPr>
  </w:style>
  <w:style w:type="character" w:customStyle="1" w:styleId="WW-WW8Num20z011">
    <w:name w:val="WW-WW8Num20z011"/>
    <w:uiPriority w:val="99"/>
    <w:rsid w:val="00A74B24"/>
    <w:rPr>
      <w:rFonts w:ascii="Symbol" w:hAnsi="Symbol"/>
    </w:rPr>
  </w:style>
  <w:style w:type="character" w:customStyle="1" w:styleId="WW-WW8Num21z02">
    <w:name w:val="WW-WW8Num21z02"/>
    <w:uiPriority w:val="99"/>
    <w:rsid w:val="00A74B24"/>
    <w:rPr>
      <w:rFonts w:ascii="Symbol" w:hAnsi="Symbol"/>
    </w:rPr>
  </w:style>
  <w:style w:type="character" w:customStyle="1" w:styleId="WW-WW8Num1z02">
    <w:name w:val="WW-WW8Num1z02"/>
    <w:uiPriority w:val="99"/>
    <w:rsid w:val="00A74B24"/>
    <w:rPr>
      <w:rFonts w:ascii="Symbol" w:hAnsi="Symbol"/>
    </w:rPr>
  </w:style>
  <w:style w:type="character" w:customStyle="1" w:styleId="WW-WW8Num3z03">
    <w:name w:val="WW-WW8Num3z03"/>
    <w:uiPriority w:val="99"/>
    <w:rsid w:val="00A74B24"/>
    <w:rPr>
      <w:rFonts w:ascii="Symbol" w:hAnsi="Symbol"/>
    </w:rPr>
  </w:style>
  <w:style w:type="character" w:customStyle="1" w:styleId="WW-WW8Num4z02">
    <w:name w:val="WW-WW8Num4z02"/>
    <w:uiPriority w:val="99"/>
    <w:rsid w:val="00A74B24"/>
    <w:rPr>
      <w:rFonts w:ascii="Symbol" w:hAnsi="Symbol"/>
    </w:rPr>
  </w:style>
  <w:style w:type="character" w:customStyle="1" w:styleId="WW-WW8Num5z02">
    <w:name w:val="WW-WW8Num5z02"/>
    <w:uiPriority w:val="99"/>
    <w:rsid w:val="00A74B24"/>
    <w:rPr>
      <w:rFonts w:ascii="Symbol" w:hAnsi="Symbol"/>
    </w:rPr>
  </w:style>
  <w:style w:type="character" w:customStyle="1" w:styleId="WW-WW8Num8z03">
    <w:name w:val="WW-WW8Num8z03"/>
    <w:uiPriority w:val="99"/>
    <w:rsid w:val="00A74B24"/>
    <w:rPr>
      <w:rFonts w:ascii="Symbol" w:hAnsi="Symbol"/>
    </w:rPr>
  </w:style>
  <w:style w:type="character" w:customStyle="1" w:styleId="WW-WW8Num12z12">
    <w:name w:val="WW-WW8Num12z12"/>
    <w:uiPriority w:val="99"/>
    <w:rsid w:val="00A74B24"/>
    <w:rPr>
      <w:rFonts w:ascii="Times New Roman" w:hAnsi="Times New Roman"/>
    </w:rPr>
  </w:style>
  <w:style w:type="character" w:customStyle="1" w:styleId="WW-WW8Num17z02">
    <w:name w:val="WW-WW8Num17z02"/>
    <w:uiPriority w:val="99"/>
    <w:rsid w:val="00A74B24"/>
    <w:rPr>
      <w:rFonts w:ascii="Symbol" w:hAnsi="Symbol"/>
    </w:rPr>
  </w:style>
  <w:style w:type="character" w:customStyle="1" w:styleId="WW-WW8Num18z03">
    <w:name w:val="WW-WW8Num18z03"/>
    <w:uiPriority w:val="99"/>
    <w:rsid w:val="00A74B24"/>
    <w:rPr>
      <w:rFonts w:ascii="Symbol" w:hAnsi="Symbol"/>
      <w:sz w:val="28"/>
    </w:rPr>
  </w:style>
  <w:style w:type="character" w:customStyle="1" w:styleId="WW-WW8Num19z03">
    <w:name w:val="WW-WW8Num19z03"/>
    <w:uiPriority w:val="99"/>
    <w:rsid w:val="00A74B24"/>
    <w:rPr>
      <w:rFonts w:ascii="Symbol" w:hAnsi="Symbol"/>
    </w:rPr>
  </w:style>
  <w:style w:type="character" w:customStyle="1" w:styleId="WW-WW8Num19z12">
    <w:name w:val="WW-WW8Num19z12"/>
    <w:uiPriority w:val="99"/>
    <w:rsid w:val="00A74B24"/>
    <w:rPr>
      <w:rFonts w:ascii="Courier New" w:hAnsi="Courier New"/>
    </w:rPr>
  </w:style>
  <w:style w:type="character" w:customStyle="1" w:styleId="WW-WW8Num19z22">
    <w:name w:val="WW-WW8Num19z22"/>
    <w:uiPriority w:val="99"/>
    <w:rsid w:val="00A74B24"/>
    <w:rPr>
      <w:rFonts w:ascii="Wingdings" w:hAnsi="Wingdings"/>
    </w:rPr>
  </w:style>
  <w:style w:type="character" w:customStyle="1" w:styleId="WW-WW8Num20z02">
    <w:name w:val="WW-WW8Num20z02"/>
    <w:uiPriority w:val="99"/>
    <w:rsid w:val="00A74B24"/>
    <w:rPr>
      <w:rFonts w:ascii="Symbol" w:hAnsi="Symbol"/>
    </w:rPr>
  </w:style>
  <w:style w:type="character" w:customStyle="1" w:styleId="WW-WW8Num21z03">
    <w:name w:val="WW-WW8Num21z03"/>
    <w:uiPriority w:val="99"/>
    <w:rsid w:val="00A74B24"/>
    <w:rPr>
      <w:rFonts w:ascii="Symbol" w:hAnsi="Symbol"/>
    </w:rPr>
  </w:style>
  <w:style w:type="character" w:customStyle="1" w:styleId="NumberingSymbols">
    <w:name w:val="Numbering Symbols"/>
    <w:uiPriority w:val="99"/>
    <w:rsid w:val="00A74B24"/>
  </w:style>
  <w:style w:type="paragraph" w:styleId="List">
    <w:name w:val="List"/>
    <w:basedOn w:val="BodyText"/>
    <w:uiPriority w:val="99"/>
    <w:rsid w:val="00A74B24"/>
    <w:pPr>
      <w:suppressAutoHyphens/>
    </w:pPr>
    <w:rPr>
      <w:color w:val="000000"/>
      <w:szCs w:val="20"/>
      <w:lang w:val="en-US"/>
    </w:rPr>
  </w:style>
  <w:style w:type="paragraph" w:customStyle="1" w:styleId="Caption1">
    <w:name w:val="Caption1"/>
    <w:basedOn w:val="Normal"/>
    <w:uiPriority w:val="99"/>
    <w:rsid w:val="00A74B24"/>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A74B24"/>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A74B24"/>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A74B24"/>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A74B24"/>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A74B24"/>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A74B24"/>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A74B24"/>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A74B24"/>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A74B24"/>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A74B2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A74B2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A74B24"/>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A74B24"/>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A74B24"/>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A74B2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A74B2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A74B24"/>
    <w:pPr>
      <w:jc w:val="center"/>
    </w:pPr>
    <w:rPr>
      <w:b/>
      <w:i/>
    </w:rPr>
  </w:style>
  <w:style w:type="paragraph" w:styleId="ListBullet">
    <w:name w:val="List Bullet"/>
    <w:basedOn w:val="Normal"/>
    <w:uiPriority w:val="99"/>
    <w:rsid w:val="00A74B24"/>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A74B24"/>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A74B24"/>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A74B24"/>
    <w:rPr>
      <w:rFonts w:cs="Times New Roman"/>
      <w:color w:val="800080"/>
      <w:u w:val="single"/>
    </w:rPr>
  </w:style>
  <w:style w:type="paragraph" w:customStyle="1" w:styleId="sanja">
    <w:name w:val="sanja"/>
    <w:uiPriority w:val="99"/>
    <w:rsid w:val="00A74B24"/>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A74B24"/>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A74B24"/>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A74B24"/>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A74B24"/>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A74B24"/>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A74B24"/>
    <w:rPr>
      <w:rFonts w:ascii="Tahoma" w:hAnsi="Tahoma" w:cs="Tahoma"/>
      <w:sz w:val="16"/>
      <w:szCs w:val="16"/>
    </w:rPr>
  </w:style>
  <w:style w:type="paragraph" w:styleId="BodyTextIndent2">
    <w:name w:val="Body Text Indent 2"/>
    <w:aliases w:val="Char"/>
    <w:basedOn w:val="Normal"/>
    <w:link w:val="BodyTextIndent2Char"/>
    <w:uiPriority w:val="99"/>
    <w:rsid w:val="00A74B24"/>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A74B24"/>
    <w:rPr>
      <w:rFonts w:ascii="YUDutchR" w:eastAsia="PMingLiU" w:hAnsi="YUDutchR" w:cs="Times New Roman"/>
      <w:sz w:val="24"/>
      <w:szCs w:val="24"/>
    </w:rPr>
  </w:style>
  <w:style w:type="character" w:customStyle="1" w:styleId="Char10Char1">
    <w:name w:val="Char10 Char1"/>
    <w:uiPriority w:val="99"/>
    <w:rsid w:val="00A74B24"/>
    <w:rPr>
      <w:sz w:val="22"/>
      <w:lang w:val="en-GB"/>
    </w:rPr>
  </w:style>
  <w:style w:type="paragraph" w:customStyle="1" w:styleId="Bold">
    <w:name w:val="Bold"/>
    <w:basedOn w:val="Normal"/>
    <w:uiPriority w:val="99"/>
    <w:rsid w:val="00A74B24"/>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A74B24"/>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A74B24"/>
    <w:pPr>
      <w:spacing w:after="160" w:line="240" w:lineRule="exact"/>
    </w:pPr>
    <w:rPr>
      <w:rFonts w:ascii="Tahoma" w:eastAsia="PMingLiU" w:hAnsi="Tahoma" w:cs="Times New Roman"/>
      <w:sz w:val="20"/>
      <w:szCs w:val="20"/>
    </w:rPr>
  </w:style>
  <w:style w:type="numbering" w:customStyle="1" w:styleId="NoList3">
    <w:name w:val="No List3"/>
    <w:next w:val="NoList"/>
    <w:uiPriority w:val="99"/>
    <w:semiHidden/>
    <w:unhideWhenUsed/>
    <w:rsid w:val="0052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tiv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tinativ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79</Pages>
  <Words>15447</Words>
  <Characters>88052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Marija Marovic</cp:lastModifiedBy>
  <cp:revision>105</cp:revision>
  <cp:lastPrinted>2017-07-11T06:43:00Z</cp:lastPrinted>
  <dcterms:created xsi:type="dcterms:W3CDTF">2017-04-03T05:59:00Z</dcterms:created>
  <dcterms:modified xsi:type="dcterms:W3CDTF">2017-07-11T08:36:00Z</dcterms:modified>
</cp:coreProperties>
</file>