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68" w:rsidRPr="00896F68" w:rsidRDefault="00896F68" w:rsidP="00142E35">
      <w:pPr>
        <w:pStyle w:val="NoSpacing"/>
        <w:rPr>
          <w:b/>
        </w:rPr>
      </w:pPr>
      <w:r>
        <w:t xml:space="preserve">                                                                                                              </w:t>
      </w:r>
      <w:r w:rsidRPr="00896F68">
        <w:rPr>
          <w:b/>
        </w:rPr>
        <w:t>NACRT</w:t>
      </w:r>
    </w:p>
    <w:p w:rsidR="00896F68" w:rsidRDefault="00896F6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6F68">
        <w:rPr>
          <w:rFonts w:ascii="Arial" w:hAnsi="Arial" w:cs="Arial"/>
          <w:sz w:val="23"/>
          <w:szCs w:val="23"/>
        </w:rPr>
        <w:t>Na osnovu člana 3</w:t>
      </w:r>
      <w:r w:rsidR="002505EF" w:rsidRPr="00896F68">
        <w:rPr>
          <w:rFonts w:ascii="Arial" w:hAnsi="Arial" w:cs="Arial"/>
          <w:sz w:val="23"/>
          <w:szCs w:val="23"/>
        </w:rPr>
        <w:t>5</w:t>
      </w:r>
      <w:r w:rsidRPr="00896F68">
        <w:rPr>
          <w:rFonts w:ascii="Arial" w:hAnsi="Arial" w:cs="Arial"/>
          <w:sz w:val="23"/>
          <w:szCs w:val="23"/>
        </w:rPr>
        <w:t xml:space="preserve"> stav </w:t>
      </w:r>
      <w:r w:rsidR="002505EF" w:rsidRPr="00896F68">
        <w:rPr>
          <w:rFonts w:ascii="Arial" w:hAnsi="Arial" w:cs="Arial"/>
          <w:sz w:val="23"/>
          <w:szCs w:val="23"/>
        </w:rPr>
        <w:t>7</w:t>
      </w:r>
      <w:r w:rsidRPr="00896F68">
        <w:rPr>
          <w:rFonts w:ascii="Arial" w:hAnsi="Arial" w:cs="Arial"/>
          <w:sz w:val="23"/>
          <w:szCs w:val="23"/>
        </w:rPr>
        <w:t xml:space="preserve"> Zakona o prevozu u drumskom saobraćaju (“Sl.list Crne Gore”,</w:t>
      </w:r>
      <w:r>
        <w:rPr>
          <w:rFonts w:ascii="Arial" w:hAnsi="Arial" w:cs="Arial"/>
          <w:sz w:val="23"/>
          <w:szCs w:val="23"/>
        </w:rPr>
        <w:t xml:space="preserve"> br.</w:t>
      </w:r>
      <w:r w:rsidR="0090023E">
        <w:rPr>
          <w:rFonts w:ascii="Arial" w:hAnsi="Arial" w:cs="Arial"/>
          <w:sz w:val="23"/>
          <w:szCs w:val="23"/>
        </w:rPr>
        <w:t>71/17), člana</w:t>
      </w:r>
      <w:r w:rsidR="00C04CD8">
        <w:rPr>
          <w:rFonts w:ascii="Arial" w:hAnsi="Arial" w:cs="Arial"/>
          <w:sz w:val="23"/>
          <w:szCs w:val="23"/>
        </w:rPr>
        <w:t xml:space="preserve"> 15 </w:t>
      </w:r>
      <w:r w:rsidR="0090023E">
        <w:rPr>
          <w:rFonts w:ascii="Arial" w:hAnsi="Arial" w:cs="Arial"/>
          <w:sz w:val="23"/>
          <w:szCs w:val="23"/>
        </w:rPr>
        <w:t xml:space="preserve">Zakona o komunalnim djelatnostima </w:t>
      </w:r>
      <w:r w:rsidR="00FC1453" w:rsidRPr="00FC1453">
        <w:rPr>
          <w:rFonts w:ascii="Arial" w:hAnsi="Arial" w:cs="Arial"/>
        </w:rPr>
        <w:t>("Službeni list Crne Gore”,br</w:t>
      </w:r>
      <w:r w:rsidR="00025FF4">
        <w:rPr>
          <w:rFonts w:ascii="Arial" w:hAnsi="Arial" w:cs="Arial"/>
        </w:rPr>
        <w:t>. 55/16,</w:t>
      </w:r>
      <w:r w:rsidR="00FC1453" w:rsidRPr="00FC1453">
        <w:rPr>
          <w:rFonts w:ascii="Arial" w:hAnsi="Arial" w:cs="Arial"/>
        </w:rPr>
        <w:t xml:space="preserve"> 74/16, 2/18</w:t>
      </w:r>
      <w:r w:rsidR="00FC1453">
        <w:rPr>
          <w:rFonts w:ascii="Calibri" w:hAnsi="Calibri" w:cs="Calibri"/>
          <w:sz w:val="23"/>
          <w:szCs w:val="23"/>
        </w:rPr>
        <w:t>)</w:t>
      </w:r>
      <w:r w:rsidR="00025FF4">
        <w:rPr>
          <w:rFonts w:ascii="Calibri" w:hAnsi="Calibri" w:cs="Calibri"/>
          <w:sz w:val="23"/>
          <w:szCs w:val="23"/>
        </w:rPr>
        <w:t xml:space="preserve"> </w:t>
      </w:r>
      <w:r w:rsidR="0090023E">
        <w:rPr>
          <w:rFonts w:ascii="Arial" w:hAnsi="Arial" w:cs="Arial"/>
          <w:sz w:val="23"/>
          <w:szCs w:val="23"/>
        </w:rPr>
        <w:t>i člana</w:t>
      </w:r>
      <w:r w:rsidR="00C13F4E">
        <w:rPr>
          <w:rFonts w:ascii="Arial" w:hAnsi="Arial" w:cs="Arial"/>
          <w:sz w:val="23"/>
          <w:szCs w:val="23"/>
        </w:rPr>
        <w:t xml:space="preserve"> </w:t>
      </w:r>
      <w:r w:rsidR="00C13F4E" w:rsidRPr="00025FF4">
        <w:rPr>
          <w:rFonts w:ascii="Arial" w:hAnsi="Arial" w:cs="Arial"/>
          <w:sz w:val="23"/>
          <w:szCs w:val="23"/>
        </w:rPr>
        <w:t>3</w:t>
      </w:r>
      <w:r w:rsidR="00025FF4" w:rsidRPr="00025FF4">
        <w:rPr>
          <w:rFonts w:ascii="Arial" w:hAnsi="Arial" w:cs="Arial"/>
          <w:sz w:val="23"/>
          <w:szCs w:val="23"/>
        </w:rPr>
        <w:t>5</w:t>
      </w:r>
      <w:r w:rsidR="00C13F4E" w:rsidRPr="00025FF4">
        <w:rPr>
          <w:rFonts w:ascii="Arial" w:hAnsi="Arial" w:cs="Arial"/>
          <w:sz w:val="23"/>
          <w:szCs w:val="23"/>
        </w:rPr>
        <w:t xml:space="preserve">. </w:t>
      </w:r>
      <w:r w:rsidR="0090023E" w:rsidRPr="00025FF4">
        <w:rPr>
          <w:rFonts w:ascii="Arial" w:hAnsi="Arial" w:cs="Arial"/>
          <w:sz w:val="23"/>
          <w:szCs w:val="23"/>
        </w:rPr>
        <w:t>Statuta opštine Tivat (“Službeni list</w:t>
      </w:r>
      <w:r w:rsidR="00E5218D" w:rsidRPr="00025FF4">
        <w:rPr>
          <w:rFonts w:ascii="Arial" w:hAnsi="Arial" w:cs="Arial"/>
          <w:sz w:val="23"/>
          <w:szCs w:val="23"/>
        </w:rPr>
        <w:t xml:space="preserve"> CG-opštinski propisi</w:t>
      </w:r>
      <w:r w:rsidR="00025FF4" w:rsidRPr="00025FF4">
        <w:rPr>
          <w:rFonts w:ascii="Arial" w:hAnsi="Arial" w:cs="Arial"/>
          <w:sz w:val="23"/>
          <w:szCs w:val="23"/>
        </w:rPr>
        <w:t xml:space="preserve"> “</w:t>
      </w:r>
      <w:r w:rsidR="00E5218D" w:rsidRPr="00025FF4">
        <w:rPr>
          <w:rFonts w:ascii="Arial" w:hAnsi="Arial" w:cs="Arial"/>
          <w:sz w:val="23"/>
          <w:szCs w:val="23"/>
        </w:rPr>
        <w:t>, br.</w:t>
      </w:r>
      <w:r w:rsidR="00025FF4" w:rsidRPr="00025FF4">
        <w:rPr>
          <w:rFonts w:ascii="Arial" w:hAnsi="Arial" w:cs="Arial"/>
          <w:sz w:val="23"/>
          <w:szCs w:val="23"/>
        </w:rPr>
        <w:t>24/18</w:t>
      </w:r>
      <w:proofErr w:type="gramStart"/>
      <w:r w:rsidR="00025FF4" w:rsidRPr="00025FF4">
        <w:rPr>
          <w:rFonts w:ascii="Arial" w:hAnsi="Arial" w:cs="Arial"/>
          <w:sz w:val="23"/>
          <w:szCs w:val="23"/>
        </w:rPr>
        <w:t xml:space="preserve">) </w:t>
      </w:r>
      <w:r w:rsidR="0090023E" w:rsidRPr="00E5218D">
        <w:rPr>
          <w:rFonts w:ascii="Arial" w:hAnsi="Arial" w:cs="Arial"/>
          <w:color w:val="000000" w:themeColor="text1"/>
          <w:sz w:val="23"/>
          <w:szCs w:val="23"/>
        </w:rPr>
        <w:t>,</w:t>
      </w:r>
      <w:r w:rsidR="0090023E">
        <w:rPr>
          <w:rFonts w:ascii="Arial" w:hAnsi="Arial" w:cs="Arial"/>
          <w:sz w:val="23"/>
          <w:szCs w:val="23"/>
        </w:rPr>
        <w:t>Skupština</w:t>
      </w:r>
      <w:proofErr w:type="gramEnd"/>
      <w:r w:rsidR="0090023E">
        <w:rPr>
          <w:rFonts w:ascii="Arial" w:hAnsi="Arial" w:cs="Arial"/>
          <w:sz w:val="23"/>
          <w:szCs w:val="23"/>
        </w:rPr>
        <w:t xml:space="preserve"> opštine Tivat na sjednici održanoj dana ____________201</w:t>
      </w:r>
      <w:r w:rsidR="005E02D3">
        <w:rPr>
          <w:rFonts w:ascii="Arial" w:hAnsi="Arial" w:cs="Arial"/>
          <w:sz w:val="23"/>
          <w:szCs w:val="23"/>
        </w:rPr>
        <w:t>9</w:t>
      </w:r>
      <w:r w:rsidR="0090023E">
        <w:rPr>
          <w:rFonts w:ascii="Arial" w:hAnsi="Arial" w:cs="Arial"/>
          <w:sz w:val="23"/>
          <w:szCs w:val="23"/>
        </w:rPr>
        <w:t xml:space="preserve">.godine, donijela je 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6BDA">
        <w:rPr>
          <w:rFonts w:ascii="Arial" w:hAnsi="Arial" w:cs="Arial"/>
          <w:b/>
          <w:sz w:val="23"/>
          <w:szCs w:val="23"/>
        </w:rPr>
        <w:t>ODLUK</w:t>
      </w:r>
      <w:r w:rsidR="00142E35">
        <w:rPr>
          <w:rFonts w:ascii="Arial" w:hAnsi="Arial" w:cs="Arial"/>
          <w:b/>
          <w:sz w:val="23"/>
          <w:szCs w:val="23"/>
        </w:rPr>
        <w:t>U</w:t>
      </w:r>
    </w:p>
    <w:p w:rsidR="001A6BDA" w:rsidRPr="001A6BDA" w:rsidRDefault="001A6BDA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1A6BDA" w:rsidRDefault="00142E35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o</w:t>
      </w:r>
      <w:proofErr w:type="gramEnd"/>
      <w:r w:rsidR="00780660">
        <w:rPr>
          <w:rFonts w:ascii="Arial" w:hAnsi="Arial" w:cs="Arial"/>
          <w:b/>
          <w:sz w:val="23"/>
          <w:szCs w:val="23"/>
        </w:rPr>
        <w:t xml:space="preserve"> </w:t>
      </w:r>
      <w:r w:rsidR="00496E9D" w:rsidRPr="001A6BDA">
        <w:rPr>
          <w:rFonts w:ascii="Arial" w:hAnsi="Arial" w:cs="Arial"/>
          <w:b/>
          <w:sz w:val="23"/>
          <w:szCs w:val="23"/>
        </w:rPr>
        <w:t xml:space="preserve">linijskom </w:t>
      </w:r>
      <w:r w:rsidR="00511D2C" w:rsidRPr="001A6BDA">
        <w:rPr>
          <w:rFonts w:ascii="Arial" w:hAnsi="Arial" w:cs="Arial"/>
          <w:b/>
          <w:sz w:val="23"/>
          <w:szCs w:val="23"/>
        </w:rPr>
        <w:t xml:space="preserve">gradskom i prigradskom </w:t>
      </w:r>
      <w:r w:rsidR="00496E9D" w:rsidRPr="001A6BDA">
        <w:rPr>
          <w:rFonts w:ascii="Arial" w:hAnsi="Arial" w:cs="Arial"/>
          <w:b/>
          <w:sz w:val="23"/>
          <w:szCs w:val="23"/>
        </w:rPr>
        <w:t>prevozu</w:t>
      </w:r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1A6BDA">
        <w:rPr>
          <w:rFonts w:ascii="Arial" w:hAnsi="Arial" w:cs="Arial"/>
          <w:b/>
          <w:sz w:val="23"/>
          <w:szCs w:val="23"/>
        </w:rPr>
        <w:t>putnika</w:t>
      </w:r>
      <w:bookmarkStart w:id="0" w:name="_GoBack"/>
      <w:bookmarkEnd w:id="0"/>
      <w:proofErr w:type="gramEnd"/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BE7D8A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t>I OPŠTE ODREDBE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</w:p>
    <w:p w:rsidR="00496E9D" w:rsidRPr="00496E9D" w:rsidRDefault="00496E9D" w:rsidP="000F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Ovom odlukom uređuju se bliži uslovi organizacije i način</w:t>
      </w:r>
      <w:r w:rsidR="000F0AD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obavljanja linijskog</w:t>
      </w:r>
      <w:r w:rsidR="00511D2C" w:rsidRPr="00511D2C">
        <w:rPr>
          <w:rFonts w:ascii="Arial" w:hAnsi="Arial" w:cs="Arial"/>
          <w:sz w:val="23"/>
          <w:szCs w:val="23"/>
        </w:rPr>
        <w:t xml:space="preserve"> </w:t>
      </w:r>
      <w:r w:rsidR="00511D2C" w:rsidRPr="00496E9D">
        <w:rPr>
          <w:rFonts w:ascii="Arial" w:hAnsi="Arial" w:cs="Arial"/>
          <w:sz w:val="23"/>
          <w:szCs w:val="23"/>
        </w:rPr>
        <w:t>gradskog i prigradskog</w:t>
      </w:r>
      <w:r w:rsidRPr="00496E9D">
        <w:rPr>
          <w:rFonts w:ascii="Arial" w:hAnsi="Arial" w:cs="Arial"/>
          <w:sz w:val="23"/>
          <w:szCs w:val="23"/>
        </w:rPr>
        <w:t xml:space="preserve"> prevoza putnika,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teritoriji Opštine Tivat.</w:t>
      </w:r>
    </w:p>
    <w:p w:rsidR="00496E9D" w:rsidRPr="00496E9D" w:rsidRDefault="00496E9D" w:rsidP="000F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0F0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</w:p>
    <w:p w:rsidR="00C7328E" w:rsidRDefault="00C7328E" w:rsidP="00C73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Izrazi koji se u ovoj odluci koriste za fizička lica u muškom rodu podrazumjevaju iste izraze u ženskom rodu.</w:t>
      </w:r>
      <w:proofErr w:type="gramEnd"/>
    </w:p>
    <w:p w:rsidR="00C7328E" w:rsidRDefault="00C7328E" w:rsidP="000F0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496E9D" w:rsidRDefault="00C7328E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Član 3</w:t>
      </w:r>
    </w:p>
    <w:p w:rsidR="00511D2C" w:rsidRDefault="001A6BDA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496E9D" w:rsidRPr="00496E9D">
        <w:rPr>
          <w:rFonts w:ascii="Arial" w:hAnsi="Arial" w:cs="Arial"/>
          <w:sz w:val="23"/>
          <w:szCs w:val="23"/>
        </w:rPr>
        <w:t>inijski</w:t>
      </w:r>
      <w:r w:rsidR="00511D2C">
        <w:rPr>
          <w:rFonts w:ascii="Arial" w:hAnsi="Arial" w:cs="Arial"/>
          <w:sz w:val="23"/>
          <w:szCs w:val="23"/>
        </w:rPr>
        <w:t xml:space="preserve"> gradski</w:t>
      </w:r>
      <w:r w:rsidR="00496E9D" w:rsidRPr="00496E9D">
        <w:rPr>
          <w:rFonts w:ascii="Arial" w:hAnsi="Arial" w:cs="Arial"/>
          <w:sz w:val="23"/>
          <w:szCs w:val="23"/>
        </w:rPr>
        <w:t xml:space="preserve"> prevoz putnika je prevoz koji se </w:t>
      </w:r>
      <w:r w:rsidR="00511D2C">
        <w:rPr>
          <w:rFonts w:ascii="Arial" w:hAnsi="Arial" w:cs="Arial"/>
          <w:sz w:val="23"/>
          <w:szCs w:val="23"/>
        </w:rPr>
        <w:t xml:space="preserve">vrši </w:t>
      </w:r>
      <w:proofErr w:type="gramStart"/>
      <w:r w:rsidR="00511D2C">
        <w:rPr>
          <w:rFonts w:ascii="Arial" w:hAnsi="Arial" w:cs="Arial"/>
          <w:sz w:val="23"/>
          <w:szCs w:val="23"/>
        </w:rPr>
        <w:t>na</w:t>
      </w:r>
      <w:proofErr w:type="gramEnd"/>
      <w:r w:rsidR="00511D2C">
        <w:rPr>
          <w:rFonts w:ascii="Arial" w:hAnsi="Arial" w:cs="Arial"/>
          <w:sz w:val="23"/>
          <w:szCs w:val="23"/>
        </w:rPr>
        <w:t xml:space="preserve"> linijama na teritoriji grada, odnosno naseljenog mjesta</w:t>
      </w:r>
      <w:r w:rsidR="00496E9D" w:rsidRPr="00496E9D">
        <w:rPr>
          <w:rFonts w:ascii="Arial" w:hAnsi="Arial" w:cs="Arial"/>
          <w:sz w:val="23"/>
          <w:szCs w:val="23"/>
        </w:rPr>
        <w:t xml:space="preserve"> shodno Zakonu o prevozu u drumskom saobraćaju (u</w:t>
      </w:r>
      <w:r w:rsidR="00A9393C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daljem tekstu: Zakon), </w:t>
      </w:r>
    </w:p>
    <w:p w:rsidR="00511D2C" w:rsidRDefault="001A6BDA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511D2C">
        <w:rPr>
          <w:rFonts w:ascii="Arial" w:hAnsi="Arial" w:cs="Arial"/>
          <w:sz w:val="23"/>
          <w:szCs w:val="23"/>
        </w:rPr>
        <w:t>inijski</w:t>
      </w:r>
      <w:r>
        <w:rPr>
          <w:rFonts w:ascii="Arial" w:hAnsi="Arial" w:cs="Arial"/>
          <w:sz w:val="23"/>
          <w:szCs w:val="23"/>
        </w:rPr>
        <w:t xml:space="preserve"> prigradski</w:t>
      </w:r>
      <w:r w:rsidR="00511D2C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prevoz putnika je prevoz koji se </w:t>
      </w:r>
      <w:r w:rsidR="00511D2C">
        <w:rPr>
          <w:rFonts w:ascii="Arial" w:hAnsi="Arial" w:cs="Arial"/>
          <w:sz w:val="23"/>
          <w:szCs w:val="23"/>
        </w:rPr>
        <w:t xml:space="preserve">vrši </w:t>
      </w:r>
      <w:proofErr w:type="gramStart"/>
      <w:r w:rsidR="00511D2C">
        <w:rPr>
          <w:rFonts w:ascii="Arial" w:hAnsi="Arial" w:cs="Arial"/>
          <w:sz w:val="23"/>
          <w:szCs w:val="23"/>
        </w:rPr>
        <w:t>na</w:t>
      </w:r>
      <w:proofErr w:type="gramEnd"/>
      <w:r w:rsidR="00511D2C">
        <w:rPr>
          <w:rFonts w:ascii="Arial" w:hAnsi="Arial" w:cs="Arial"/>
          <w:sz w:val="23"/>
          <w:szCs w:val="23"/>
        </w:rPr>
        <w:t xml:space="preserve"> linijama između dva ili vise naseljenih mjesta na teritoriji </w:t>
      </w:r>
      <w:r>
        <w:rPr>
          <w:rFonts w:ascii="Arial" w:hAnsi="Arial" w:cs="Arial"/>
          <w:sz w:val="23"/>
          <w:szCs w:val="23"/>
        </w:rPr>
        <w:t>Opštine Tivat</w:t>
      </w:r>
      <w:r w:rsidR="00511D2C">
        <w:rPr>
          <w:rFonts w:ascii="Arial" w:hAnsi="Arial" w:cs="Arial"/>
          <w:sz w:val="23"/>
          <w:szCs w:val="23"/>
        </w:rPr>
        <w:t>.</w:t>
      </w:r>
    </w:p>
    <w:p w:rsidR="00496E9D" w:rsidRPr="00496E9D" w:rsidRDefault="00511D2C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8A7EA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E735E3">
        <w:rPr>
          <w:rFonts w:ascii="Arial" w:hAnsi="Arial" w:cs="Arial"/>
          <w:sz w:val="23"/>
          <w:szCs w:val="23"/>
        </w:rPr>
        <w:t>4</w:t>
      </w:r>
    </w:p>
    <w:p w:rsidR="00496E9D" w:rsidRPr="001E71C0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Prevoznik je pravno lice </w:t>
      </w:r>
      <w:proofErr w:type="gramStart"/>
      <w:r w:rsidRPr="00496E9D">
        <w:rPr>
          <w:rFonts w:ascii="Arial" w:hAnsi="Arial" w:cs="Arial"/>
          <w:sz w:val="23"/>
          <w:szCs w:val="23"/>
        </w:rPr>
        <w:t>ili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preduzetnik, koje</w:t>
      </w:r>
      <w:r w:rsidR="00DC47F6">
        <w:rPr>
          <w:rFonts w:ascii="Arial" w:hAnsi="Arial" w:cs="Arial"/>
          <w:sz w:val="23"/>
          <w:szCs w:val="23"/>
        </w:rPr>
        <w:t>, na osnovu licence,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DC47F6">
        <w:rPr>
          <w:rFonts w:ascii="Arial" w:hAnsi="Arial" w:cs="Arial"/>
          <w:sz w:val="23"/>
          <w:szCs w:val="23"/>
        </w:rPr>
        <w:t xml:space="preserve">obavlja djelatnost javnog prevoza putnika u komercijalne svrhe. </w:t>
      </w:r>
    </w:p>
    <w:p w:rsidR="00E5343D" w:rsidRDefault="00E5343D" w:rsidP="00E5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343D" w:rsidRPr="00496E9D" w:rsidRDefault="00E5343D" w:rsidP="00E5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47766A">
        <w:rPr>
          <w:rFonts w:ascii="Arial" w:hAnsi="Arial" w:cs="Arial"/>
          <w:sz w:val="23"/>
          <w:szCs w:val="23"/>
        </w:rPr>
        <w:t xml:space="preserve">adležni </w:t>
      </w:r>
      <w:r w:rsidR="00496E9D" w:rsidRPr="00496E9D">
        <w:rPr>
          <w:rFonts w:ascii="Arial" w:hAnsi="Arial" w:cs="Arial"/>
          <w:sz w:val="23"/>
          <w:szCs w:val="23"/>
        </w:rPr>
        <w:t>organ jedinice lokalne uprave</w:t>
      </w:r>
      <w:r>
        <w:rPr>
          <w:rFonts w:ascii="Arial" w:hAnsi="Arial" w:cs="Arial"/>
          <w:sz w:val="23"/>
          <w:szCs w:val="23"/>
        </w:rPr>
        <w:t>,</w:t>
      </w:r>
      <w:r w:rsidR="00496E9D" w:rsidRPr="00496E9D">
        <w:rPr>
          <w:rFonts w:ascii="Arial" w:hAnsi="Arial" w:cs="Arial"/>
          <w:sz w:val="23"/>
          <w:szCs w:val="23"/>
        </w:rPr>
        <w:t xml:space="preserve"> u skladu </w:t>
      </w:r>
      <w:proofErr w:type="gramStart"/>
      <w:r w:rsidR="00496E9D" w:rsidRPr="00496E9D">
        <w:rPr>
          <w:rFonts w:ascii="Arial" w:hAnsi="Arial" w:cs="Arial"/>
          <w:sz w:val="23"/>
          <w:szCs w:val="23"/>
        </w:rPr>
        <w:t>sa</w:t>
      </w:r>
      <w:proofErr w:type="gramEnd"/>
      <w:r w:rsidR="00496E9D" w:rsidRPr="00496E9D">
        <w:rPr>
          <w:rFonts w:ascii="Arial" w:hAnsi="Arial" w:cs="Arial"/>
          <w:sz w:val="23"/>
          <w:szCs w:val="23"/>
        </w:rPr>
        <w:t xml:space="preserve"> Zakonom</w:t>
      </w:r>
      <w:r>
        <w:rPr>
          <w:rFonts w:ascii="Arial" w:hAnsi="Arial" w:cs="Arial"/>
          <w:sz w:val="23"/>
          <w:szCs w:val="23"/>
        </w:rPr>
        <w:t xml:space="preserve"> o prevozu u drumskom saobraćaju, rješenjem izdaje</w:t>
      </w:r>
      <w:r w:rsidRPr="00E5343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Licencu za obavljanje linijskog</w:t>
      </w:r>
      <w:r>
        <w:rPr>
          <w:rFonts w:ascii="Arial" w:hAnsi="Arial" w:cs="Arial"/>
          <w:sz w:val="23"/>
          <w:szCs w:val="23"/>
        </w:rPr>
        <w:t xml:space="preserve"> gradskog i prigradskog</w:t>
      </w:r>
      <w:r w:rsidRPr="00496E9D">
        <w:rPr>
          <w:rFonts w:ascii="Arial" w:hAnsi="Arial" w:cs="Arial"/>
          <w:sz w:val="23"/>
          <w:szCs w:val="23"/>
        </w:rPr>
        <w:t xml:space="preserve"> prevoza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i izvod licence za vozilo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kojim se obavlja linijski gradski i prigradski prevoz putnika.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735E3" w:rsidRDefault="00E735E3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E62752" w:rsidRPr="00BE7D8A" w:rsidRDefault="00496E9D" w:rsidP="00E6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t>II ORGANIZACIJA PREVOZA U</w:t>
      </w:r>
      <w:r w:rsidR="008B2E3E">
        <w:rPr>
          <w:rFonts w:ascii="Arial" w:hAnsi="Arial" w:cs="Arial"/>
          <w:b/>
          <w:sz w:val="23"/>
          <w:szCs w:val="23"/>
        </w:rPr>
        <w:t xml:space="preserve"> LINIJSKOM</w:t>
      </w:r>
      <w:r w:rsidRPr="00BE7D8A">
        <w:rPr>
          <w:rFonts w:ascii="Arial" w:hAnsi="Arial" w:cs="Arial"/>
          <w:b/>
          <w:sz w:val="23"/>
          <w:szCs w:val="23"/>
        </w:rPr>
        <w:t xml:space="preserve"> GRADSKOM I PRIGRADSKOM</w:t>
      </w:r>
      <w:r w:rsidR="00E62752">
        <w:rPr>
          <w:rFonts w:ascii="Arial" w:hAnsi="Arial" w:cs="Arial"/>
          <w:b/>
          <w:sz w:val="23"/>
          <w:szCs w:val="23"/>
        </w:rPr>
        <w:t xml:space="preserve">   </w:t>
      </w:r>
      <w:r w:rsidR="00E62752" w:rsidRPr="00BE7D8A">
        <w:rPr>
          <w:rFonts w:ascii="Arial" w:hAnsi="Arial" w:cs="Arial"/>
          <w:b/>
          <w:sz w:val="23"/>
          <w:szCs w:val="23"/>
        </w:rPr>
        <w:t>SAOBRAĆAJU</w:t>
      </w:r>
    </w:p>
    <w:p w:rsidR="00E62752" w:rsidRPr="00496E9D" w:rsidRDefault="00E62752" w:rsidP="00E6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666E5" w:rsidRDefault="003666E5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666E5" w:rsidRDefault="003666E5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666E5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E735E3">
        <w:rPr>
          <w:rFonts w:ascii="Arial" w:hAnsi="Arial" w:cs="Arial"/>
          <w:sz w:val="23"/>
          <w:szCs w:val="23"/>
        </w:rPr>
        <w:t>5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Obavljanje</w:t>
      </w:r>
      <w:r w:rsidR="00AE0626">
        <w:rPr>
          <w:rFonts w:ascii="Arial" w:hAnsi="Arial" w:cs="Arial"/>
          <w:sz w:val="23"/>
          <w:szCs w:val="23"/>
        </w:rPr>
        <w:t xml:space="preserve"> linijskog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4361CE" w:rsidRPr="00496E9D">
        <w:rPr>
          <w:rFonts w:ascii="Arial" w:hAnsi="Arial" w:cs="Arial"/>
          <w:sz w:val="23"/>
          <w:szCs w:val="23"/>
        </w:rPr>
        <w:t>gradskog i prigradskog</w:t>
      </w:r>
      <w:r w:rsidR="00D146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prevoza putnika, jedinica lokalne uprave povjerava </w:t>
      </w:r>
      <w:r w:rsidR="00AA5F5E">
        <w:rPr>
          <w:rFonts w:ascii="Arial" w:hAnsi="Arial" w:cs="Arial"/>
          <w:sz w:val="23"/>
          <w:szCs w:val="23"/>
        </w:rPr>
        <w:t>prevozniku</w:t>
      </w:r>
      <w:r w:rsidRPr="00496E9D">
        <w:rPr>
          <w:rFonts w:ascii="Arial" w:hAnsi="Arial" w:cs="Arial"/>
          <w:sz w:val="23"/>
          <w:szCs w:val="23"/>
        </w:rPr>
        <w:t>, ugovorom</w:t>
      </w:r>
      <w:r w:rsidR="00AA5F5E">
        <w:rPr>
          <w:rFonts w:ascii="Arial" w:hAnsi="Arial" w:cs="Arial"/>
          <w:sz w:val="23"/>
          <w:szCs w:val="23"/>
        </w:rPr>
        <w:t xml:space="preserve">, u skladu </w:t>
      </w:r>
      <w:proofErr w:type="gramStart"/>
      <w:r w:rsidR="00AA5F5E">
        <w:rPr>
          <w:rFonts w:ascii="Arial" w:hAnsi="Arial" w:cs="Arial"/>
          <w:sz w:val="23"/>
          <w:szCs w:val="23"/>
        </w:rPr>
        <w:t>sa</w:t>
      </w:r>
      <w:proofErr w:type="gramEnd"/>
      <w:r w:rsidR="00AA5F5E">
        <w:rPr>
          <w:rFonts w:ascii="Arial" w:hAnsi="Arial" w:cs="Arial"/>
          <w:sz w:val="23"/>
          <w:szCs w:val="23"/>
        </w:rPr>
        <w:t xml:space="preserve"> Zakonom o ugovorima o prevozu u drumskom saobraćaju, nakon sprovedenog postupka javne nabavke u skladu sa Zakonom o javnim nabavkama.</w:t>
      </w: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AA5F5E" w:rsidRDefault="00AA5F5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Ugovor iz stave 1 ovog člana zaključuje se </w:t>
      </w:r>
      <w:proofErr w:type="gramStart"/>
      <w:r>
        <w:rPr>
          <w:rFonts w:ascii="Arial" w:hAnsi="Arial" w:cs="Arial"/>
          <w:sz w:val="23"/>
          <w:szCs w:val="23"/>
        </w:rPr>
        <w:t>na</w:t>
      </w:r>
      <w:proofErr w:type="gramEnd"/>
      <w:r>
        <w:rPr>
          <w:rFonts w:ascii="Arial" w:hAnsi="Arial" w:cs="Arial"/>
          <w:sz w:val="23"/>
          <w:szCs w:val="23"/>
        </w:rPr>
        <w:t xml:space="preserve"> period od pet godina.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BE7D8A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t>Plan linija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AA5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6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Nadležni organ za saobraćaj donosi Plan linija, kojim se određuju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linije u gradskom i prigradskom </w:t>
      </w:r>
      <w:r w:rsidR="002B5E0D">
        <w:rPr>
          <w:rFonts w:ascii="Arial" w:hAnsi="Arial" w:cs="Arial"/>
          <w:sz w:val="23"/>
          <w:szCs w:val="23"/>
        </w:rPr>
        <w:t xml:space="preserve">linijskom </w:t>
      </w:r>
      <w:r w:rsidRPr="00496E9D">
        <w:rPr>
          <w:rFonts w:ascii="Arial" w:hAnsi="Arial" w:cs="Arial"/>
          <w:sz w:val="23"/>
          <w:szCs w:val="23"/>
        </w:rPr>
        <w:t xml:space="preserve">prevozu putnika, shodno razvoju grada </w:t>
      </w:r>
      <w:r w:rsidR="00800A5E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potrebama stanovništva.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Plan linija sadrži: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grupe</w:t>
      </w:r>
      <w:proofErr w:type="gramEnd"/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trasu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i dužinu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linije</w:t>
      </w:r>
      <w:r w:rsidR="001964A7">
        <w:rPr>
          <w:rFonts w:ascii="Arial" w:hAnsi="Arial" w:cs="Arial"/>
          <w:sz w:val="23"/>
          <w:szCs w:val="23"/>
        </w:rPr>
        <w:t>,</w:t>
      </w:r>
    </w:p>
    <w:p w:rsidR="001964A7" w:rsidRDefault="001964A7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stajališta</w:t>
      </w:r>
      <w:proofErr w:type="gramEnd"/>
      <w:r w:rsidR="001964A7">
        <w:rPr>
          <w:rFonts w:ascii="Arial" w:hAnsi="Arial" w:cs="Arial"/>
          <w:sz w:val="23"/>
          <w:szCs w:val="23"/>
        </w:rPr>
        <w:t>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broj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vozila za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svaku grupu linija.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Grupe linija se formiraju po principu postizanja istih </w:t>
      </w:r>
      <w:proofErr w:type="gramStart"/>
      <w:r w:rsidRPr="00496E9D">
        <w:rPr>
          <w:rFonts w:ascii="Arial" w:hAnsi="Arial" w:cs="Arial"/>
          <w:sz w:val="23"/>
          <w:szCs w:val="23"/>
        </w:rPr>
        <w:t>ili</w:t>
      </w:r>
      <w:proofErr w:type="gramEnd"/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približnih ekonomskih pokazatelja.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Grupa linija se sastoji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jedne gradske i više prigradskih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linija,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 čemu je broj prigradskih linija u svakoj grupi isti ili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približan.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Linije se definišu nazivima ulica puteva i naselja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početnog do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krajnjeg stajališta.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Linije mogu biti stalne i sezonske.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Stalne linije su linije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kojima se saobraćaj odvija preko cijele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godine a sezonske linije na kojima se saobraćaj odvija od 01 juna do 30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septembra.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735E3" w:rsidRDefault="00E735E3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722BBD" w:rsidRDefault="00722BB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22BBD">
        <w:rPr>
          <w:rFonts w:ascii="Arial" w:hAnsi="Arial" w:cs="Arial"/>
          <w:b/>
          <w:sz w:val="23"/>
          <w:szCs w:val="23"/>
        </w:rPr>
        <w:t>Prava i o</w:t>
      </w:r>
      <w:r w:rsidR="00496E9D" w:rsidRPr="00722BBD">
        <w:rPr>
          <w:rFonts w:ascii="Arial" w:hAnsi="Arial" w:cs="Arial"/>
          <w:b/>
          <w:sz w:val="23"/>
          <w:szCs w:val="23"/>
        </w:rPr>
        <w:t>baveze prevoznika</w:t>
      </w:r>
    </w:p>
    <w:p w:rsidR="00496E9D" w:rsidRPr="00722BBD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3666E5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Prevoznik je dužan da u roku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tri dana od dana sklapanja ugovora</w:t>
      </w:r>
      <w:r w:rsidR="001964A7">
        <w:rPr>
          <w:rFonts w:ascii="Arial" w:hAnsi="Arial" w:cs="Arial"/>
          <w:sz w:val="23"/>
          <w:szCs w:val="23"/>
        </w:rPr>
        <w:t xml:space="preserve"> o povjeravanju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dostavi red vožnje na ovjeru nadležnom organu za saobraćaj.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Red vožnje mora biti usklađen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</w:t>
      </w:r>
      <w:r w:rsidR="00722BBD">
        <w:rPr>
          <w:rFonts w:ascii="Arial" w:hAnsi="Arial" w:cs="Arial"/>
          <w:sz w:val="23"/>
          <w:szCs w:val="23"/>
        </w:rPr>
        <w:t>P</w:t>
      </w:r>
      <w:r w:rsidRPr="00496E9D">
        <w:rPr>
          <w:rFonts w:ascii="Arial" w:hAnsi="Arial" w:cs="Arial"/>
          <w:sz w:val="23"/>
          <w:szCs w:val="23"/>
        </w:rPr>
        <w:t>lanom linija.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Red vožnje sadrži: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naziv</w:t>
      </w:r>
      <w:proofErr w:type="gramEnd"/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prevoznika;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vrstu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, broj </w:t>
      </w:r>
      <w:r w:rsidR="00800A5E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naziv linije;</w:t>
      </w:r>
    </w:p>
    <w:p w:rsidR="00722BB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trasu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i dužinu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linije u oba smjera;</w:t>
      </w:r>
    </w:p>
    <w:p w:rsidR="00496E9D" w:rsidRPr="00496E9D" w:rsidRDefault="00722BB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>naziv</w:t>
      </w:r>
      <w:proofErr w:type="gramEnd"/>
      <w:r>
        <w:rPr>
          <w:rFonts w:ascii="Arial" w:hAnsi="Arial" w:cs="Arial"/>
          <w:sz w:val="23"/>
          <w:szCs w:val="23"/>
        </w:rPr>
        <w:t xml:space="preserve"> i redosljed stajališta u oba smjera;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vrijeme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svih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polazaka u oba smjera za radni dan, nedjelju i u dane praznika;</w:t>
      </w:r>
    </w:p>
    <w:p w:rsidR="00722BB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sezonska</w:t>
      </w:r>
      <w:proofErr w:type="gramEnd"/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odstupanja u redu vožnje (đački raspust i sl.).</w:t>
      </w:r>
    </w:p>
    <w:p w:rsidR="00722BBD" w:rsidRPr="00496E9D" w:rsidRDefault="00722BB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>dan</w:t>
      </w:r>
      <w:proofErr w:type="gramEnd"/>
      <w:r>
        <w:rPr>
          <w:rFonts w:ascii="Arial" w:hAnsi="Arial" w:cs="Arial"/>
          <w:sz w:val="23"/>
          <w:szCs w:val="23"/>
        </w:rPr>
        <w:t xml:space="preserve"> od kada se primjenjuje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177D56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 xml:space="preserve">Obrazac reda vožnje </w:t>
      </w:r>
      <w:r w:rsidR="00776574" w:rsidRPr="00776574">
        <w:rPr>
          <w:rFonts w:ascii="Arial" w:hAnsi="Arial" w:cs="Arial"/>
          <w:sz w:val="23"/>
          <w:szCs w:val="23"/>
        </w:rPr>
        <w:t>propisuje</w:t>
      </w:r>
      <w:r w:rsidRPr="00776574">
        <w:rPr>
          <w:rFonts w:ascii="Arial" w:hAnsi="Arial" w:cs="Arial"/>
          <w:sz w:val="23"/>
          <w:szCs w:val="23"/>
        </w:rPr>
        <w:t xml:space="preserve"> </w:t>
      </w:r>
      <w:r w:rsidRPr="00177D56">
        <w:rPr>
          <w:rFonts w:ascii="Arial" w:hAnsi="Arial" w:cs="Arial"/>
          <w:sz w:val="23"/>
          <w:szCs w:val="23"/>
        </w:rPr>
        <w:t>organ</w:t>
      </w:r>
      <w:r w:rsidR="00177D56" w:rsidRPr="00177D56">
        <w:rPr>
          <w:rFonts w:ascii="Arial" w:hAnsi="Arial" w:cs="Arial"/>
          <w:sz w:val="23"/>
          <w:szCs w:val="23"/>
        </w:rPr>
        <w:t xml:space="preserve"> uprave nadležan za poslove saobraćaja.</w:t>
      </w:r>
      <w:proofErr w:type="gramEnd"/>
    </w:p>
    <w:p w:rsidR="00496E9D" w:rsidRPr="00177D56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Nadležni organ za </w:t>
      </w:r>
      <w:r w:rsidR="00177D56">
        <w:rPr>
          <w:rFonts w:ascii="Arial" w:hAnsi="Arial" w:cs="Arial"/>
          <w:sz w:val="23"/>
          <w:szCs w:val="23"/>
        </w:rPr>
        <w:t xml:space="preserve">poslove </w:t>
      </w:r>
      <w:r w:rsidRPr="00496E9D">
        <w:rPr>
          <w:rFonts w:ascii="Arial" w:hAnsi="Arial" w:cs="Arial"/>
          <w:sz w:val="23"/>
          <w:szCs w:val="23"/>
        </w:rPr>
        <w:t>saobraćaj</w:t>
      </w:r>
      <w:r w:rsidR="00177D56">
        <w:rPr>
          <w:rFonts w:ascii="Arial" w:hAnsi="Arial" w:cs="Arial"/>
          <w:sz w:val="23"/>
          <w:szCs w:val="23"/>
        </w:rPr>
        <w:t>a</w:t>
      </w:r>
      <w:r w:rsidRPr="00496E9D">
        <w:rPr>
          <w:rFonts w:ascii="Arial" w:hAnsi="Arial" w:cs="Arial"/>
          <w:sz w:val="23"/>
          <w:szCs w:val="23"/>
        </w:rPr>
        <w:t xml:space="preserve"> ovjeriće red vožnje u roku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sedam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dana od dana dostavljanja.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1232E3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 slučaju da dostavljeni red vožnje nije usklađen sa Planom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linija, nadležni organ za </w:t>
      </w:r>
      <w:r w:rsidR="00177D56">
        <w:rPr>
          <w:rFonts w:ascii="Arial" w:hAnsi="Arial" w:cs="Arial"/>
          <w:sz w:val="23"/>
          <w:szCs w:val="23"/>
        </w:rPr>
        <w:t xml:space="preserve">poslove </w:t>
      </w:r>
      <w:r w:rsidRPr="00496E9D">
        <w:rPr>
          <w:rFonts w:ascii="Arial" w:hAnsi="Arial" w:cs="Arial"/>
          <w:sz w:val="23"/>
          <w:szCs w:val="23"/>
        </w:rPr>
        <w:t>saobraćaj</w:t>
      </w:r>
      <w:r w:rsidR="00177D56">
        <w:rPr>
          <w:rFonts w:ascii="Arial" w:hAnsi="Arial" w:cs="Arial"/>
          <w:sz w:val="23"/>
          <w:szCs w:val="23"/>
        </w:rPr>
        <w:t>a</w:t>
      </w:r>
      <w:r w:rsidRPr="00496E9D">
        <w:rPr>
          <w:rFonts w:ascii="Arial" w:hAnsi="Arial" w:cs="Arial"/>
          <w:sz w:val="23"/>
          <w:szCs w:val="23"/>
        </w:rPr>
        <w:t xml:space="preserve"> naložiće prevozniku da u roku od tri dana</w:t>
      </w:r>
      <w:r w:rsidR="00177D56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uskladi i dostavi red vožnje</w:t>
      </w:r>
      <w:r w:rsidR="00722BBD">
        <w:rPr>
          <w:rFonts w:ascii="Arial" w:hAnsi="Arial" w:cs="Arial"/>
          <w:sz w:val="23"/>
          <w:szCs w:val="23"/>
        </w:rPr>
        <w:t xml:space="preserve">, </w:t>
      </w:r>
      <w:r w:rsidR="00722BBD" w:rsidRPr="001232E3">
        <w:rPr>
          <w:rFonts w:ascii="Arial" w:hAnsi="Arial" w:cs="Arial"/>
          <w:sz w:val="23"/>
          <w:szCs w:val="23"/>
        </w:rPr>
        <w:t xml:space="preserve">od kada teče novi </w:t>
      </w:r>
      <w:proofErr w:type="gramStart"/>
      <w:r w:rsidR="00722BBD" w:rsidRPr="001232E3">
        <w:rPr>
          <w:rFonts w:ascii="Arial" w:hAnsi="Arial" w:cs="Arial"/>
          <w:sz w:val="23"/>
          <w:szCs w:val="23"/>
        </w:rPr>
        <w:t xml:space="preserve">rok </w:t>
      </w:r>
      <w:r w:rsidRPr="001232E3">
        <w:rPr>
          <w:rFonts w:ascii="Arial" w:hAnsi="Arial" w:cs="Arial"/>
          <w:sz w:val="23"/>
          <w:szCs w:val="23"/>
        </w:rPr>
        <w:t xml:space="preserve"> za</w:t>
      </w:r>
      <w:proofErr w:type="gramEnd"/>
      <w:r w:rsidRPr="001232E3">
        <w:rPr>
          <w:rFonts w:ascii="Arial" w:hAnsi="Arial" w:cs="Arial"/>
          <w:sz w:val="23"/>
          <w:szCs w:val="23"/>
        </w:rPr>
        <w:t xml:space="preserve"> ovjeru.</w:t>
      </w:r>
    </w:p>
    <w:p w:rsidR="007F0CF4" w:rsidRDefault="007F0CF4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7F0CF4" w:rsidRPr="007F0CF4" w:rsidRDefault="007F0CF4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F0CF4">
        <w:rPr>
          <w:rFonts w:ascii="Arial" w:hAnsi="Arial" w:cs="Arial"/>
          <w:sz w:val="23"/>
          <w:szCs w:val="23"/>
        </w:rPr>
        <w:t xml:space="preserve">Za ovjeru reda vožnje plaća se administrativna taksa u skladu </w:t>
      </w:r>
      <w:proofErr w:type="gramStart"/>
      <w:r w:rsidRPr="007F0CF4">
        <w:rPr>
          <w:rFonts w:ascii="Arial" w:hAnsi="Arial" w:cs="Arial"/>
          <w:sz w:val="23"/>
          <w:szCs w:val="23"/>
        </w:rPr>
        <w:t>sa</w:t>
      </w:r>
      <w:proofErr w:type="gramEnd"/>
      <w:r w:rsidRPr="007F0CF4">
        <w:rPr>
          <w:rFonts w:ascii="Arial" w:hAnsi="Arial" w:cs="Arial"/>
          <w:sz w:val="23"/>
          <w:szCs w:val="23"/>
        </w:rPr>
        <w:t xml:space="preserve"> odlukom o lokalnim administrativnim taksama.</w:t>
      </w:r>
    </w:p>
    <w:p w:rsidR="00496E9D" w:rsidRPr="007F0CF4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8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Nadležni organ za </w:t>
      </w:r>
      <w:r w:rsidR="003D2B30">
        <w:rPr>
          <w:rFonts w:ascii="Arial" w:hAnsi="Arial" w:cs="Arial"/>
          <w:sz w:val="23"/>
          <w:szCs w:val="23"/>
        </w:rPr>
        <w:t xml:space="preserve">poslove </w:t>
      </w:r>
      <w:r w:rsidRPr="00496E9D">
        <w:rPr>
          <w:rFonts w:ascii="Arial" w:hAnsi="Arial" w:cs="Arial"/>
          <w:sz w:val="23"/>
          <w:szCs w:val="23"/>
        </w:rPr>
        <w:t>saobraćaj</w:t>
      </w:r>
      <w:r w:rsidR="003D2B30">
        <w:rPr>
          <w:rFonts w:ascii="Arial" w:hAnsi="Arial" w:cs="Arial"/>
          <w:sz w:val="23"/>
          <w:szCs w:val="23"/>
        </w:rPr>
        <w:t>a</w:t>
      </w:r>
      <w:r w:rsidRPr="00496E9D">
        <w:rPr>
          <w:rFonts w:ascii="Arial" w:hAnsi="Arial" w:cs="Arial"/>
          <w:sz w:val="23"/>
          <w:szCs w:val="23"/>
        </w:rPr>
        <w:t xml:space="preserve"> određuje dan od kada se primjenjuje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ovjereni red vožnje, kada je prevoznik dužan da otpočne sa obavljanjem prevoza</w:t>
      </w:r>
      <w:proofErr w:type="gramStart"/>
      <w:r w:rsidRPr="00496E9D">
        <w:rPr>
          <w:rFonts w:ascii="Arial" w:hAnsi="Arial" w:cs="Arial"/>
          <w:sz w:val="23"/>
          <w:szCs w:val="23"/>
        </w:rPr>
        <w:t>,a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najkasnije u roku od tri dana od dana početka njegove primjene.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dužan da ovjereni red vožnje, kao i svaku njegovu</w:t>
      </w:r>
      <w:r w:rsidR="004B6A03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izmjenu objavi </w:t>
      </w:r>
      <w:r w:rsidR="00263B9D">
        <w:rPr>
          <w:rFonts w:ascii="Arial" w:hAnsi="Arial" w:cs="Arial"/>
          <w:sz w:val="23"/>
          <w:szCs w:val="23"/>
        </w:rPr>
        <w:t xml:space="preserve">putem elektronskih </w:t>
      </w:r>
      <w:proofErr w:type="gramStart"/>
      <w:r w:rsidR="00263B9D">
        <w:rPr>
          <w:rFonts w:ascii="Arial" w:hAnsi="Arial" w:cs="Arial"/>
          <w:sz w:val="23"/>
          <w:szCs w:val="23"/>
        </w:rPr>
        <w:t>ili</w:t>
      </w:r>
      <w:proofErr w:type="gramEnd"/>
      <w:r w:rsidR="00263B9D">
        <w:rPr>
          <w:rFonts w:ascii="Arial" w:hAnsi="Arial" w:cs="Arial"/>
          <w:sz w:val="23"/>
          <w:szCs w:val="23"/>
        </w:rPr>
        <w:t xml:space="preserve"> štampanih</w:t>
      </w:r>
      <w:r w:rsidRPr="00496E9D">
        <w:rPr>
          <w:rFonts w:ascii="Arial" w:hAnsi="Arial" w:cs="Arial"/>
          <w:sz w:val="23"/>
          <w:szCs w:val="23"/>
        </w:rPr>
        <w:t xml:space="preserve"> medija najkasnije osam dana prije početka </w:t>
      </w:r>
      <w:r w:rsidR="00263B9D">
        <w:rPr>
          <w:rFonts w:ascii="Arial" w:hAnsi="Arial" w:cs="Arial"/>
          <w:sz w:val="23"/>
          <w:szCs w:val="23"/>
        </w:rPr>
        <w:t>obavljanja prevoza</w:t>
      </w:r>
      <w:r w:rsidRPr="00496E9D">
        <w:rPr>
          <w:rFonts w:ascii="Arial" w:hAnsi="Arial" w:cs="Arial"/>
          <w:sz w:val="23"/>
          <w:szCs w:val="23"/>
        </w:rPr>
        <w:t>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Prevoznik je dužan da se pridržava ovjerenog i objavljenog reda</w:t>
      </w:r>
      <w:r w:rsidR="004B6A03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9</w:t>
      </w:r>
    </w:p>
    <w:p w:rsidR="00496E9D" w:rsidRPr="00496E9D" w:rsidRDefault="00496E9D" w:rsidP="004B6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Zahtjev za ovjeru reda vožnje za narednu godinu prevoznik je dužan</w:t>
      </w:r>
      <w:r w:rsidR="00722BB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da dostavi nadležnom organu za saobraćaj najkasnije trideset </w:t>
      </w:r>
      <w:proofErr w:type="gramStart"/>
      <w:r w:rsidRPr="00496E9D">
        <w:rPr>
          <w:rFonts w:ascii="Arial" w:hAnsi="Arial" w:cs="Arial"/>
          <w:sz w:val="23"/>
          <w:szCs w:val="23"/>
        </w:rPr>
        <w:t>dana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prije isteka</w:t>
      </w:r>
      <w:r w:rsidR="00722BB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roka važenja ovjerenog reda vožnje.</w:t>
      </w:r>
    </w:p>
    <w:p w:rsidR="00A132B0" w:rsidRDefault="005B3378" w:rsidP="00625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Ovjereni red vožnje važi godinu </w:t>
      </w:r>
      <w:proofErr w:type="gramStart"/>
      <w:r w:rsidRPr="00496E9D">
        <w:rPr>
          <w:rFonts w:ascii="Arial" w:hAnsi="Arial" w:cs="Arial"/>
          <w:sz w:val="23"/>
          <w:szCs w:val="23"/>
        </w:rPr>
        <w:t>dana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A132B0" w:rsidRDefault="00A132B0" w:rsidP="00A13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A132B0" w:rsidRDefault="00496E9D" w:rsidP="00A13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B25114">
        <w:rPr>
          <w:rFonts w:ascii="Arial" w:hAnsi="Arial" w:cs="Arial"/>
          <w:sz w:val="23"/>
          <w:szCs w:val="23"/>
        </w:rPr>
        <w:t>1</w:t>
      </w:r>
      <w:r w:rsidR="00AA5F5E">
        <w:rPr>
          <w:rFonts w:ascii="Arial" w:hAnsi="Arial" w:cs="Arial"/>
          <w:sz w:val="23"/>
          <w:szCs w:val="23"/>
        </w:rPr>
        <w:t>0</w:t>
      </w:r>
    </w:p>
    <w:p w:rsidR="00E511A6" w:rsidRDefault="00A132B0" w:rsidP="00A1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</w:t>
      </w:r>
      <w:r w:rsidR="00E511A6">
        <w:rPr>
          <w:rFonts w:ascii="Arial" w:hAnsi="Arial" w:cs="Arial"/>
          <w:sz w:val="23"/>
          <w:szCs w:val="23"/>
        </w:rPr>
        <w:t xml:space="preserve">a vrijeme važenja reda vožnje gradski </w:t>
      </w:r>
      <w:r w:rsidR="00905D13">
        <w:rPr>
          <w:rFonts w:ascii="Arial" w:hAnsi="Arial" w:cs="Arial"/>
          <w:sz w:val="23"/>
          <w:szCs w:val="23"/>
        </w:rPr>
        <w:t>i</w:t>
      </w:r>
      <w:r w:rsidR="00E511A6">
        <w:rPr>
          <w:rFonts w:ascii="Arial" w:hAnsi="Arial" w:cs="Arial"/>
          <w:sz w:val="23"/>
          <w:szCs w:val="23"/>
        </w:rPr>
        <w:t xml:space="preserve"> prigradski lin</w:t>
      </w:r>
      <w:r>
        <w:rPr>
          <w:rFonts w:ascii="Arial" w:hAnsi="Arial" w:cs="Arial"/>
          <w:sz w:val="23"/>
          <w:szCs w:val="23"/>
        </w:rPr>
        <w:t xml:space="preserve">ijski prevoz se može privremeno </w:t>
      </w:r>
      <w:r w:rsidR="00E511A6">
        <w:rPr>
          <w:rFonts w:ascii="Arial" w:hAnsi="Arial" w:cs="Arial"/>
          <w:sz w:val="23"/>
          <w:szCs w:val="23"/>
        </w:rPr>
        <w:t>obustavi</w:t>
      </w:r>
      <w:r w:rsidR="00A370BC">
        <w:rPr>
          <w:rFonts w:ascii="Arial" w:hAnsi="Arial" w:cs="Arial"/>
          <w:sz w:val="23"/>
          <w:szCs w:val="23"/>
        </w:rPr>
        <w:t>ti</w:t>
      </w:r>
      <w:r w:rsidR="00E511A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511A6">
        <w:rPr>
          <w:rFonts w:ascii="Arial" w:hAnsi="Arial" w:cs="Arial"/>
          <w:sz w:val="23"/>
          <w:szCs w:val="23"/>
        </w:rPr>
        <w:t>ili</w:t>
      </w:r>
      <w:proofErr w:type="gramEnd"/>
      <w:r w:rsidR="00E511A6">
        <w:rPr>
          <w:rFonts w:ascii="Arial" w:hAnsi="Arial" w:cs="Arial"/>
          <w:sz w:val="23"/>
          <w:szCs w:val="23"/>
        </w:rPr>
        <w:t xml:space="preserve"> red vožnje izmjeniti zbog:</w:t>
      </w:r>
    </w:p>
    <w:p w:rsidR="00665BF1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1.prekida</w:t>
      </w:r>
      <w:proofErr w:type="gramEnd"/>
      <w:r>
        <w:rPr>
          <w:rFonts w:ascii="Arial" w:hAnsi="Arial" w:cs="Arial"/>
          <w:sz w:val="23"/>
          <w:szCs w:val="23"/>
        </w:rPr>
        <w:t xml:space="preserve"> saobraćaja usljed nastupanja okolnosti koje se nijesu mogle predvidjeti, a čije se posljedice nijesu mogle otkloniti (visa sila) ili izvođenja radova na rekonstrukciji puta;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2. </w:t>
      </w:r>
      <w:proofErr w:type="gramStart"/>
      <w:r>
        <w:rPr>
          <w:rFonts w:ascii="Arial" w:hAnsi="Arial" w:cs="Arial"/>
          <w:sz w:val="23"/>
          <w:szCs w:val="23"/>
        </w:rPr>
        <w:t>mjere</w:t>
      </w:r>
      <w:proofErr w:type="gramEnd"/>
      <w:r>
        <w:rPr>
          <w:rFonts w:ascii="Arial" w:hAnsi="Arial" w:cs="Arial"/>
          <w:sz w:val="23"/>
          <w:szCs w:val="23"/>
        </w:rPr>
        <w:t xml:space="preserve"> organa lokalne uprave koje neposredno utiču na ograničavanje saobraćaja,</w:t>
      </w:r>
      <w:r w:rsidR="0016713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dok razlozi za ograničavanja postoje. 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 privremenu obustavu </w:t>
      </w:r>
      <w:proofErr w:type="gramStart"/>
      <w:r>
        <w:rPr>
          <w:rFonts w:ascii="Arial" w:hAnsi="Arial" w:cs="Arial"/>
          <w:sz w:val="23"/>
          <w:szCs w:val="23"/>
        </w:rPr>
        <w:t>ili</w:t>
      </w:r>
      <w:proofErr w:type="gramEnd"/>
      <w:r>
        <w:rPr>
          <w:rFonts w:ascii="Arial" w:hAnsi="Arial" w:cs="Arial"/>
          <w:sz w:val="23"/>
          <w:szCs w:val="23"/>
        </w:rPr>
        <w:t xml:space="preserve"> izmjenu reda vožnje, dok traju okolnosti iz stave 1 ovog člana, saglasnost daje organ lokalne uprave nadležan za poslove saobraćaja u roku od dva radna dana od dana podnošenja zahtjeva za dobijanje saglasnosti.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Prevoznik je dužan najkasnije u roku </w:t>
      </w:r>
      <w:proofErr w:type="gramStart"/>
      <w:r>
        <w:rPr>
          <w:rFonts w:ascii="Arial" w:hAnsi="Arial" w:cs="Arial"/>
          <w:sz w:val="23"/>
          <w:szCs w:val="23"/>
        </w:rPr>
        <w:t>od</w:t>
      </w:r>
      <w:proofErr w:type="gramEnd"/>
      <w:r>
        <w:rPr>
          <w:rFonts w:ascii="Arial" w:hAnsi="Arial" w:cs="Arial"/>
          <w:sz w:val="23"/>
          <w:szCs w:val="23"/>
        </w:rPr>
        <w:t xml:space="preserve"> 24 sata od privremene obustave saobraćaja ili izmjene reda vožnje iz stave 1 ovog člana</w:t>
      </w:r>
      <w:r w:rsidR="00790344">
        <w:rPr>
          <w:rFonts w:ascii="Arial" w:hAnsi="Arial" w:cs="Arial"/>
          <w:sz w:val="23"/>
          <w:szCs w:val="23"/>
        </w:rPr>
        <w:t xml:space="preserve"> putem sredstava javnog informisanja obavjesti javnost o privremenoj obustavi ili izmjeni reda vožnje.</w:t>
      </w:r>
    </w:p>
    <w:p w:rsidR="00665BF1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65BF1" w:rsidRPr="00496E9D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Saglasnost iz stava 2.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ovog</w:t>
      </w:r>
      <w:proofErr w:type="gramEnd"/>
      <w:r>
        <w:rPr>
          <w:rFonts w:ascii="Arial" w:hAnsi="Arial" w:cs="Arial"/>
          <w:sz w:val="23"/>
          <w:szCs w:val="23"/>
        </w:rPr>
        <w:t xml:space="preserve"> člana se za vrijeme obavljanja prevoza mora nalaziti u vozilu.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35A66" w:rsidRPr="00496E9D" w:rsidRDefault="00F35A66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B25114" w:rsidRPr="00B25114">
        <w:rPr>
          <w:rFonts w:ascii="Arial" w:hAnsi="Arial" w:cs="Arial"/>
          <w:sz w:val="23"/>
          <w:szCs w:val="23"/>
        </w:rPr>
        <w:t>1</w:t>
      </w:r>
      <w:r w:rsidR="00AA5F5E">
        <w:rPr>
          <w:rFonts w:ascii="Arial" w:hAnsi="Arial" w:cs="Arial"/>
          <w:sz w:val="23"/>
          <w:szCs w:val="23"/>
        </w:rPr>
        <w:t>1</w:t>
      </w:r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3A5963">
        <w:rPr>
          <w:rFonts w:ascii="Arial" w:hAnsi="Arial" w:cs="Arial"/>
          <w:sz w:val="23"/>
          <w:szCs w:val="23"/>
        </w:rPr>
        <w:t>Cjenovnik usluga u prevozu utvrđuje prevoznik, pojedinačno za svaki registrovani i ovjereni red vožnje.</w:t>
      </w:r>
      <w:proofErr w:type="gramEnd"/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 xml:space="preserve">Cjenovnik iz st.1 ovog člana, prevoznik je dužan dostaviti nadležnom organu za saobraćaj </w:t>
      </w:r>
      <w:proofErr w:type="gramStart"/>
      <w:r w:rsidRPr="003A5963">
        <w:rPr>
          <w:rFonts w:ascii="Arial" w:hAnsi="Arial" w:cs="Arial"/>
          <w:sz w:val="23"/>
          <w:szCs w:val="23"/>
        </w:rPr>
        <w:t>na</w:t>
      </w:r>
      <w:proofErr w:type="gramEnd"/>
      <w:r w:rsidRPr="003A5963">
        <w:rPr>
          <w:rFonts w:ascii="Arial" w:hAnsi="Arial" w:cs="Arial"/>
          <w:sz w:val="23"/>
          <w:szCs w:val="23"/>
        </w:rPr>
        <w:t xml:space="preserve"> ovjeru najkasnije tri dana prije početka obavljanja prevoza na određenoj liniji.</w:t>
      </w:r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3A5963">
        <w:rPr>
          <w:rFonts w:ascii="Arial" w:hAnsi="Arial" w:cs="Arial"/>
          <w:sz w:val="23"/>
          <w:szCs w:val="23"/>
        </w:rPr>
        <w:t>Prevoznik je dužan da se pridržava ovjerenog cjenovnika usluga prevoza.</w:t>
      </w:r>
      <w:proofErr w:type="gramEnd"/>
    </w:p>
    <w:p w:rsidR="00F35A66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 xml:space="preserve">Za ovjeru cjenovnika usluga u prevozu plaća se administrativna taksa, u skladu </w:t>
      </w:r>
      <w:proofErr w:type="gramStart"/>
      <w:r w:rsidRPr="003A5963">
        <w:rPr>
          <w:rFonts w:ascii="Arial" w:hAnsi="Arial" w:cs="Arial"/>
          <w:sz w:val="23"/>
          <w:szCs w:val="23"/>
        </w:rPr>
        <w:t>sa</w:t>
      </w:r>
      <w:proofErr w:type="gramEnd"/>
      <w:r w:rsidRPr="003A5963">
        <w:rPr>
          <w:rFonts w:ascii="Arial" w:hAnsi="Arial" w:cs="Arial"/>
          <w:sz w:val="23"/>
          <w:szCs w:val="23"/>
        </w:rPr>
        <w:t xml:space="preserve"> Odlukom o lokalnim administrativnim taksa</w:t>
      </w:r>
      <w:r w:rsidR="003A5963">
        <w:rPr>
          <w:rFonts w:ascii="Arial" w:hAnsi="Arial" w:cs="Arial"/>
          <w:sz w:val="23"/>
          <w:szCs w:val="23"/>
        </w:rPr>
        <w:t>ma</w:t>
      </w:r>
    </w:p>
    <w:p w:rsidR="00F35A66" w:rsidRDefault="00F35A66" w:rsidP="003A5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12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Prevoznik može da prestane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obavljanjem prevoza na grupi linija</w:t>
      </w:r>
      <w:r w:rsidR="002431F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pod uslovom da je prestanak prijavio nadležnom organu za saobraćaj najkasnije 30</w:t>
      </w:r>
      <w:r w:rsidR="002431F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dana prije prestanka obavljanja prevoza i da je u istom roku, </w:t>
      </w:r>
      <w:r w:rsidRPr="007D1F73">
        <w:rPr>
          <w:rFonts w:ascii="Arial" w:hAnsi="Arial" w:cs="Arial"/>
          <w:sz w:val="23"/>
          <w:szCs w:val="23"/>
        </w:rPr>
        <w:t xml:space="preserve">putem </w:t>
      </w:r>
      <w:r w:rsidR="006F690D" w:rsidRPr="007D1F73">
        <w:rPr>
          <w:rFonts w:ascii="Arial" w:hAnsi="Arial" w:cs="Arial"/>
          <w:sz w:val="23"/>
          <w:szCs w:val="23"/>
        </w:rPr>
        <w:t>sredstava javnog informisanja</w:t>
      </w:r>
      <w:r w:rsidRPr="007D1F73">
        <w:rPr>
          <w:rFonts w:ascii="Arial" w:hAnsi="Arial" w:cs="Arial"/>
          <w:sz w:val="23"/>
          <w:szCs w:val="23"/>
        </w:rPr>
        <w:t xml:space="preserve">, </w:t>
      </w:r>
      <w:r w:rsidRPr="00496E9D">
        <w:rPr>
          <w:rFonts w:ascii="Arial" w:hAnsi="Arial" w:cs="Arial"/>
          <w:sz w:val="23"/>
          <w:szCs w:val="23"/>
        </w:rPr>
        <w:t>najavio prestanak obavljanja prevoza.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13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Prevoznik gubi pravo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obavljanje prevoza na grupi linija</w:t>
      </w:r>
      <w:r w:rsidR="00DF1A99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ako: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otpočne da</w:t>
      </w:r>
      <w:r w:rsidR="00E5218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 prevoz po ovjerenom redu vožnje u roku od tri dana od dana koji je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određen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za početak njegove primjene;</w:t>
      </w:r>
    </w:p>
    <w:p w:rsidR="00916665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obustavi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prevoz</w:t>
      </w:r>
      <w:r w:rsidR="00E5218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 ovjerenom redu vožnje duže od tri dana uzastopno,odnosno sedam dana ukupno, u</w:t>
      </w:r>
      <w:r w:rsidR="00206DE1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toku važenja reda vožnje, na jednoj od linija iz grupe </w:t>
      </w:r>
      <w:r w:rsidR="00916665">
        <w:rPr>
          <w:rFonts w:ascii="Arial" w:hAnsi="Arial" w:cs="Arial"/>
          <w:sz w:val="23"/>
          <w:szCs w:val="23"/>
        </w:rPr>
        <w:t>;</w:t>
      </w:r>
    </w:p>
    <w:p w:rsidR="00916665" w:rsidRDefault="00916665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>ne</w:t>
      </w:r>
      <w:proofErr w:type="gramEnd"/>
      <w:r>
        <w:rPr>
          <w:rFonts w:ascii="Arial" w:hAnsi="Arial" w:cs="Arial"/>
          <w:sz w:val="23"/>
          <w:szCs w:val="23"/>
        </w:rPr>
        <w:t xml:space="preserve"> obavlja polazak u vrijeme predviđeno registrovanim redom vožnje sa početnog ili povratnog autobuskog stajališta, duže od tri dana uzastopno, odnosno sedam dana ukupno u toku važenja reda 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drugim</w:t>
      </w:r>
      <w:r w:rsidR="00206DE1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slučajevima predviđenim Zakonom.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DF1A99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Rješenje o oduzimanju prava iz stava 1 ovog člana donosi nadležni</w:t>
      </w:r>
      <w:r w:rsidR="00DF1A99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organ za saobraćaj,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</w:t>
      </w:r>
      <w:r w:rsidR="00905FD8">
        <w:rPr>
          <w:rFonts w:ascii="Arial" w:hAnsi="Arial" w:cs="Arial"/>
          <w:sz w:val="23"/>
          <w:szCs w:val="23"/>
        </w:rPr>
        <w:t>predlog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7D1F73">
        <w:rPr>
          <w:rFonts w:ascii="Arial" w:hAnsi="Arial" w:cs="Arial"/>
          <w:sz w:val="23"/>
          <w:szCs w:val="23"/>
        </w:rPr>
        <w:t xml:space="preserve">komunalne </w:t>
      </w:r>
      <w:r w:rsidRPr="007D1F73">
        <w:rPr>
          <w:rFonts w:ascii="Arial" w:hAnsi="Arial" w:cs="Arial"/>
          <w:sz w:val="23"/>
          <w:szCs w:val="23"/>
        </w:rPr>
        <w:t>inspek</w:t>
      </w:r>
      <w:r w:rsidR="00905FD8" w:rsidRPr="007D1F73">
        <w:rPr>
          <w:rFonts w:ascii="Arial" w:hAnsi="Arial" w:cs="Arial"/>
          <w:sz w:val="23"/>
          <w:szCs w:val="23"/>
        </w:rPr>
        <w:t>cije</w:t>
      </w:r>
      <w:r w:rsidR="007D1F73">
        <w:rPr>
          <w:rFonts w:ascii="Arial" w:hAnsi="Arial" w:cs="Arial"/>
          <w:sz w:val="23"/>
          <w:szCs w:val="23"/>
        </w:rPr>
        <w:t>.</w:t>
      </w:r>
      <w:r w:rsidR="00905FD8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Na rješenje iz stava 2 ovog člana prevoznik ima pravo žalbe.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D0740B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D0740B">
        <w:rPr>
          <w:rFonts w:ascii="Arial" w:hAnsi="Arial" w:cs="Arial"/>
          <w:sz w:val="23"/>
          <w:szCs w:val="23"/>
        </w:rPr>
        <w:t>Žalba ne odlaže izvršenje rješenja.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Izuzetno, prevoznik neće izgubiti pravo iz stava 1 ovog člana</w:t>
      </w:r>
      <w:proofErr w:type="gramStart"/>
      <w:r w:rsidRPr="00496E9D">
        <w:rPr>
          <w:rFonts w:ascii="Arial" w:hAnsi="Arial" w:cs="Arial"/>
          <w:sz w:val="23"/>
          <w:szCs w:val="23"/>
        </w:rPr>
        <w:t>,ukoliko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su nastupile okolnosti koje se nijesu mogle predvidjeti.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 xml:space="preserve">Okolnosti iz prethodnog stava cijeni nadležni organ za saobraćaj </w:t>
      </w:r>
      <w:r w:rsidR="00E83D22">
        <w:rPr>
          <w:rFonts w:ascii="Arial" w:hAnsi="Arial" w:cs="Arial"/>
          <w:sz w:val="23"/>
          <w:szCs w:val="23"/>
        </w:rPr>
        <w:t>i</w:t>
      </w:r>
      <w:r w:rsidR="0091666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 zahtjev prevoznika donosi rješenje kojim se odobrava privremena obustava</w:t>
      </w:r>
      <w:proofErr w:type="gramStart"/>
      <w:r w:rsidRPr="00496E9D">
        <w:rPr>
          <w:rFonts w:ascii="Arial" w:hAnsi="Arial" w:cs="Arial"/>
          <w:sz w:val="23"/>
          <w:szCs w:val="23"/>
        </w:rPr>
        <w:t>,odnosno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odlaže početak obavljanja prevoza putnika.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B96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AA5F5E">
        <w:rPr>
          <w:rFonts w:ascii="Arial" w:hAnsi="Arial" w:cs="Arial"/>
          <w:sz w:val="23"/>
          <w:szCs w:val="23"/>
        </w:rPr>
        <w:t>4</w:t>
      </w:r>
    </w:p>
    <w:p w:rsidR="00496E9D" w:rsidRPr="002A3E61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8A7EAD">
        <w:rPr>
          <w:rFonts w:ascii="Arial" w:hAnsi="Arial" w:cs="Arial"/>
          <w:sz w:val="23"/>
          <w:szCs w:val="23"/>
        </w:rPr>
        <w:t>Nadležni organ za saobraćaj može privremeno, do sprovođenja</w:t>
      </w:r>
      <w:r w:rsidR="003A2B53" w:rsidRPr="008A7EAD">
        <w:rPr>
          <w:rFonts w:ascii="Arial" w:hAnsi="Arial" w:cs="Arial"/>
          <w:sz w:val="23"/>
          <w:szCs w:val="23"/>
        </w:rPr>
        <w:t xml:space="preserve"> </w:t>
      </w:r>
      <w:r w:rsidR="00B25114" w:rsidRPr="008A7EAD">
        <w:rPr>
          <w:rFonts w:ascii="Arial" w:hAnsi="Arial" w:cs="Arial"/>
          <w:sz w:val="23"/>
          <w:szCs w:val="23"/>
        </w:rPr>
        <w:t>postupka</w:t>
      </w:r>
      <w:r w:rsidR="00B25114" w:rsidRPr="008A7EAD">
        <w:rPr>
          <w:rFonts w:ascii="Arial" w:hAnsi="Arial" w:cs="Arial"/>
          <w:b/>
          <w:sz w:val="23"/>
          <w:szCs w:val="23"/>
        </w:rPr>
        <w:t xml:space="preserve"> </w:t>
      </w:r>
      <w:r w:rsidR="00BD4ABD" w:rsidRPr="002A3E61">
        <w:rPr>
          <w:rFonts w:ascii="Arial" w:hAnsi="Arial" w:cs="Arial"/>
          <w:color w:val="000000" w:themeColor="text1"/>
          <w:sz w:val="23"/>
          <w:szCs w:val="23"/>
        </w:rPr>
        <w:t>javne nabavke</w:t>
      </w:r>
      <w:r w:rsidRPr="002A3E61">
        <w:rPr>
          <w:rFonts w:ascii="Arial" w:hAnsi="Arial" w:cs="Arial"/>
          <w:color w:val="000000" w:themeColor="text1"/>
          <w:sz w:val="23"/>
          <w:szCs w:val="23"/>
        </w:rPr>
        <w:t>, drugom prevozniku dodijeliti liniju, odnosno linije iz oduzete grupe</w:t>
      </w:r>
      <w:r w:rsidR="003A2B53" w:rsidRPr="002A3E6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A7EAD" w:rsidRPr="002A3E61">
        <w:rPr>
          <w:rFonts w:ascii="Arial" w:hAnsi="Arial" w:cs="Arial"/>
          <w:color w:val="000000" w:themeColor="text1"/>
          <w:sz w:val="23"/>
          <w:szCs w:val="23"/>
        </w:rPr>
        <w:t>linija.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Organ iz stava 1 ovog člana </w:t>
      </w:r>
      <w:proofErr w:type="gramStart"/>
      <w:r w:rsidRPr="00496E9D">
        <w:rPr>
          <w:rFonts w:ascii="Arial" w:hAnsi="Arial" w:cs="Arial"/>
          <w:sz w:val="23"/>
          <w:szCs w:val="23"/>
        </w:rPr>
        <w:t>će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postupiti na isti način i u slučaju</w:t>
      </w:r>
      <w:r w:rsidR="003A02D8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da prevoznik sam odustane od prevoza.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7D1F73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Nadležni organ za saobraćaj je dužan da u roku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šest mjeseci, od</w:t>
      </w:r>
      <w:r w:rsidR="003A02D8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dana nastanka okolnosti iz stava 1 ili 2 ovog člana, sprovede </w:t>
      </w:r>
      <w:r w:rsidR="003A02D8">
        <w:rPr>
          <w:rFonts w:ascii="Arial" w:hAnsi="Arial" w:cs="Arial"/>
          <w:sz w:val="23"/>
          <w:szCs w:val="23"/>
        </w:rPr>
        <w:t>postupak javne nabavke</w:t>
      </w:r>
      <w:r w:rsidRPr="00496E9D">
        <w:rPr>
          <w:rFonts w:ascii="Arial" w:hAnsi="Arial" w:cs="Arial"/>
          <w:sz w:val="23"/>
          <w:szCs w:val="23"/>
        </w:rPr>
        <w:t xml:space="preserve"> pod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uslovima i po postupku </w:t>
      </w:r>
      <w:r w:rsidRPr="007D1F73">
        <w:rPr>
          <w:rFonts w:ascii="Arial" w:hAnsi="Arial" w:cs="Arial"/>
          <w:sz w:val="23"/>
          <w:szCs w:val="23"/>
        </w:rPr>
        <w:t xml:space="preserve">utvrđenim </w:t>
      </w:r>
      <w:r w:rsidR="003A02D8" w:rsidRPr="007D1F73">
        <w:rPr>
          <w:rFonts w:ascii="Arial" w:hAnsi="Arial" w:cs="Arial"/>
          <w:sz w:val="23"/>
          <w:szCs w:val="23"/>
        </w:rPr>
        <w:t xml:space="preserve">Zakonom koji reguliše ovu oblast i </w:t>
      </w:r>
      <w:r w:rsidRPr="007D1F73">
        <w:rPr>
          <w:rFonts w:ascii="Arial" w:hAnsi="Arial" w:cs="Arial"/>
          <w:sz w:val="23"/>
          <w:szCs w:val="23"/>
        </w:rPr>
        <w:t>ovom odlukom.</w:t>
      </w:r>
    </w:p>
    <w:p w:rsidR="00496E9D" w:rsidRPr="007D1F73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AA5F5E">
        <w:rPr>
          <w:rFonts w:ascii="Arial" w:hAnsi="Arial" w:cs="Arial"/>
          <w:sz w:val="23"/>
          <w:szCs w:val="23"/>
        </w:rPr>
        <w:t>5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Prevoznik je dužan svaku promjenu u voznom parku da prijavi</w:t>
      </w:r>
      <w:r w:rsidR="00556EF4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nadležnom organu za saobraćaj, radi provjere da li autobusi ispunjavaju Zakonom,</w:t>
      </w:r>
      <w:r w:rsidR="00556EF4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drugim propisima i ovom odlukom propisane uslove.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E533B" w:rsidRDefault="003E533B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3E533B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E533B">
        <w:rPr>
          <w:rFonts w:ascii="Arial" w:hAnsi="Arial" w:cs="Arial"/>
          <w:b/>
          <w:sz w:val="23"/>
          <w:szCs w:val="23"/>
        </w:rPr>
        <w:t>Autobuska stajališta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AA5F5E">
        <w:rPr>
          <w:rFonts w:ascii="Arial" w:hAnsi="Arial" w:cs="Arial"/>
          <w:sz w:val="23"/>
          <w:szCs w:val="23"/>
        </w:rPr>
        <w:t>6</w:t>
      </w:r>
    </w:p>
    <w:p w:rsidR="007F719E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pored opštinskih puteva određuje organ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lokalne uprave nadlež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an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za poslove saobraćaja.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Autobuska stajališta se koriste u skladu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ovjerenim redom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AA5F5E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moraju biti vidno obilježena stajališnim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znakom, a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kolovozu oznakom:"BUS".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Stajališni znak sadrži: naziv stajališta, broj linije i red vožnje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 svaku liniju.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451AC" w:rsidRPr="00496E9D" w:rsidRDefault="00496E9D" w:rsidP="00D45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451AC">
        <w:rPr>
          <w:rFonts w:ascii="Arial" w:hAnsi="Arial" w:cs="Arial"/>
          <w:sz w:val="23"/>
          <w:szCs w:val="23"/>
        </w:rPr>
        <w:t>O postavljanju stajališnih znakova i oznaka "BUS" stara se</w:t>
      </w:r>
      <w:r w:rsidR="000F683F" w:rsidRPr="00D451AC">
        <w:rPr>
          <w:rFonts w:ascii="Arial" w:hAnsi="Arial" w:cs="Arial"/>
          <w:sz w:val="23"/>
          <w:szCs w:val="23"/>
        </w:rPr>
        <w:t xml:space="preserve"> </w:t>
      </w:r>
      <w:r w:rsidR="00D451AC" w:rsidRPr="00496E9D">
        <w:rPr>
          <w:rFonts w:ascii="Arial" w:hAnsi="Arial" w:cs="Arial"/>
          <w:sz w:val="23"/>
          <w:szCs w:val="23"/>
        </w:rPr>
        <w:t>organ</w:t>
      </w:r>
      <w:r w:rsidR="00D451AC">
        <w:rPr>
          <w:rFonts w:ascii="Arial" w:hAnsi="Arial" w:cs="Arial"/>
          <w:sz w:val="23"/>
          <w:szCs w:val="23"/>
        </w:rPr>
        <w:t xml:space="preserve"> </w:t>
      </w:r>
      <w:r w:rsidR="00D451AC" w:rsidRPr="00496E9D">
        <w:rPr>
          <w:rFonts w:ascii="Arial" w:hAnsi="Arial" w:cs="Arial"/>
          <w:sz w:val="23"/>
          <w:szCs w:val="23"/>
        </w:rPr>
        <w:t>lokalne uprave nadležnan za poslove saobraćaja.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 postavljanju reda vožnje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</w:t>
      </w:r>
      <w:r w:rsidR="000F683F">
        <w:rPr>
          <w:rFonts w:ascii="Arial" w:hAnsi="Arial" w:cs="Arial"/>
          <w:sz w:val="23"/>
          <w:szCs w:val="23"/>
        </w:rPr>
        <w:t>stajalištima</w:t>
      </w:r>
      <w:r w:rsidRPr="00496E9D">
        <w:rPr>
          <w:rFonts w:ascii="Arial" w:hAnsi="Arial" w:cs="Arial"/>
          <w:sz w:val="23"/>
          <w:szCs w:val="23"/>
        </w:rPr>
        <w:t>, staraju se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prevoznici </w:t>
      </w:r>
      <w:r w:rsidR="000F683F" w:rsidRPr="00A05A52">
        <w:rPr>
          <w:rFonts w:ascii="Arial" w:hAnsi="Arial" w:cs="Arial"/>
          <w:sz w:val="23"/>
          <w:szCs w:val="23"/>
        </w:rPr>
        <w:t xml:space="preserve">kojima je jedinica lokalne samouprave povjerila </w:t>
      </w:r>
      <w:r w:rsidR="000F683F" w:rsidRPr="00FD704D">
        <w:rPr>
          <w:rFonts w:ascii="Arial" w:hAnsi="Arial" w:cs="Arial"/>
          <w:sz w:val="23"/>
          <w:szCs w:val="23"/>
        </w:rPr>
        <w:t>obavljanje</w:t>
      </w:r>
      <w:r w:rsidR="000F683F" w:rsidRPr="00A05A52">
        <w:rPr>
          <w:rFonts w:ascii="Arial" w:hAnsi="Arial" w:cs="Arial"/>
          <w:sz w:val="23"/>
          <w:szCs w:val="23"/>
        </w:rPr>
        <w:t xml:space="preserve"> gradskog i prigradskog linijskog prevoza putnika.</w:t>
      </w:r>
    </w:p>
    <w:p w:rsidR="004F4173" w:rsidRPr="00A05A52" w:rsidRDefault="004F4173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Autobuska stajališta se koriste u skladu </w:t>
      </w:r>
      <w:proofErr w:type="gramStart"/>
      <w:r>
        <w:rPr>
          <w:rFonts w:ascii="Arial" w:hAnsi="Arial" w:cs="Arial"/>
          <w:sz w:val="23"/>
          <w:szCs w:val="23"/>
        </w:rPr>
        <w:t>sa</w:t>
      </w:r>
      <w:proofErr w:type="gramEnd"/>
      <w:r>
        <w:rPr>
          <w:rFonts w:ascii="Arial" w:hAnsi="Arial" w:cs="Arial"/>
          <w:sz w:val="23"/>
          <w:szCs w:val="23"/>
        </w:rPr>
        <w:t xml:space="preserve"> ovjerenim redom vožnje.</w:t>
      </w:r>
    </w:p>
    <w:p w:rsidR="00496E9D" w:rsidRPr="00A05A52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05A52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3E533B">
        <w:rPr>
          <w:rFonts w:ascii="Arial" w:hAnsi="Arial" w:cs="Arial"/>
          <w:sz w:val="23"/>
          <w:szCs w:val="23"/>
        </w:rPr>
        <w:t>1</w:t>
      </w:r>
      <w:r w:rsidR="00AA5F5E">
        <w:rPr>
          <w:rFonts w:ascii="Arial" w:hAnsi="Arial" w:cs="Arial"/>
          <w:sz w:val="23"/>
          <w:szCs w:val="23"/>
        </w:rPr>
        <w:t>8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Autobuska stajališta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većom frekvencijom ulaska putnika imaju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odgovarajući natkriveni prostor za putnike sa obezbjeđenim mjestima za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sjedenje.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 xml:space="preserve">Natkriveni prostor za putnike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obezbjeđenim mjestima za sjedanje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postavlja se na osnovu rješenja organa lokalne uprave nadležnog za poslove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saobraćaja.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Na autobuskim stajalištima iz stava 1 ovog člana može se postaviti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i manji prodajni punkt tipa kiosk u skladu sa odlukom o privremenim objektima</w:t>
      </w:r>
      <w:proofErr w:type="gramStart"/>
      <w:r w:rsidRPr="00496E9D">
        <w:rPr>
          <w:rFonts w:ascii="Arial" w:hAnsi="Arial" w:cs="Arial"/>
          <w:sz w:val="23"/>
          <w:szCs w:val="23"/>
        </w:rPr>
        <w:t>,uz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saglasnost nadležnog organa za saobraćaj.</w:t>
      </w:r>
    </w:p>
    <w:p w:rsidR="00496E9D" w:rsidRPr="00D26951" w:rsidRDefault="007953CD" w:rsidP="004F2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26951">
        <w:rPr>
          <w:rFonts w:ascii="Arial" w:hAnsi="Arial" w:cs="Arial"/>
          <w:sz w:val="23"/>
          <w:szCs w:val="23"/>
        </w:rPr>
        <w:t>O održavanju</w:t>
      </w:r>
      <w:r w:rsidR="004F24DC" w:rsidRPr="00D26951">
        <w:rPr>
          <w:rFonts w:ascii="Arial" w:hAnsi="Arial" w:cs="Arial"/>
          <w:sz w:val="23"/>
          <w:szCs w:val="23"/>
        </w:rPr>
        <w:t xml:space="preserve"> </w:t>
      </w:r>
      <w:r w:rsidR="00D451AC" w:rsidRPr="00D26951">
        <w:rPr>
          <w:rFonts w:ascii="Arial" w:hAnsi="Arial" w:cs="Arial"/>
          <w:sz w:val="23"/>
          <w:szCs w:val="23"/>
        </w:rPr>
        <w:t>i</w:t>
      </w:r>
      <w:r w:rsidR="004F24DC" w:rsidRPr="00D26951">
        <w:rPr>
          <w:rFonts w:ascii="Arial" w:hAnsi="Arial" w:cs="Arial"/>
          <w:sz w:val="23"/>
          <w:szCs w:val="23"/>
        </w:rPr>
        <w:t xml:space="preserve"> uređenju</w:t>
      </w:r>
      <w:r w:rsidRPr="00D26951">
        <w:rPr>
          <w:rFonts w:ascii="Arial" w:hAnsi="Arial" w:cs="Arial"/>
          <w:sz w:val="23"/>
          <w:szCs w:val="23"/>
        </w:rPr>
        <w:t xml:space="preserve"> stajališta stara se pravno lice, odnosno preduzetnik, kome su povjereni poslovi održavanja opštinskih puteva.</w:t>
      </w:r>
    </w:p>
    <w:p w:rsidR="007953CD" w:rsidRDefault="007953C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0F683F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F683F">
        <w:rPr>
          <w:rFonts w:ascii="Arial" w:hAnsi="Arial" w:cs="Arial"/>
          <w:b/>
          <w:sz w:val="23"/>
          <w:szCs w:val="23"/>
        </w:rPr>
        <w:t>Vrste autobusa i tehnički uslovi</w:t>
      </w:r>
    </w:p>
    <w:p w:rsidR="00496E9D" w:rsidRPr="000F683F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19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Autobusi kojima se obavlja prevoz putnika u gradskom i prigradskom</w:t>
      </w:r>
      <w:r w:rsidR="0088423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linijskom saobraćaju mogu biti gradski</w:t>
      </w:r>
      <w:r w:rsidR="0088423E">
        <w:rPr>
          <w:rFonts w:ascii="Arial" w:hAnsi="Arial" w:cs="Arial"/>
          <w:sz w:val="23"/>
          <w:szCs w:val="23"/>
        </w:rPr>
        <w:t xml:space="preserve"> i</w:t>
      </w:r>
      <w:r w:rsidRPr="00496E9D">
        <w:rPr>
          <w:rFonts w:ascii="Arial" w:hAnsi="Arial" w:cs="Arial"/>
          <w:sz w:val="23"/>
          <w:szCs w:val="23"/>
        </w:rPr>
        <w:t xml:space="preserve"> prigradski</w:t>
      </w:r>
      <w:r w:rsidR="0088423E">
        <w:rPr>
          <w:rFonts w:ascii="Arial" w:hAnsi="Arial" w:cs="Arial"/>
          <w:sz w:val="23"/>
          <w:szCs w:val="23"/>
        </w:rPr>
        <w:t>.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88423E" w:rsidRDefault="0088423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8423E" w:rsidRDefault="0088423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Izuzetno od stave 1 ovog člana, organ lokalne uprave nadležan za poslove saobraćaja može odrediti da se na pojedinim relacijama u prigradskom saobraćaju van gradske teritorije koriste mali autobusi, zbog ograničavajućih saobraćajno-tehničkih karakteristka puta ili ukoliko je manje izražena potreba za prevozom putnika na tim relacijama</w:t>
      </w:r>
      <w:r w:rsidR="003E2465">
        <w:rPr>
          <w:rFonts w:ascii="Arial" w:hAnsi="Arial" w:cs="Arial"/>
          <w:sz w:val="23"/>
          <w:szCs w:val="23"/>
        </w:rPr>
        <w:t>.</w:t>
      </w:r>
    </w:p>
    <w:p w:rsidR="003E2465" w:rsidRPr="00496E9D" w:rsidRDefault="003E2465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Autobusi kojima se obavlja djelatnost javnog prevoza putnika u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drumskom saobraćaju moraju, pored uslova utvrđenih zakonom i propisima o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bezbjednosti saobrasćaja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putevima, ispunjavati i posebne tehničke i tehničko-eksploatacione uslove propisane Pravilnikom o posebnim uslovima za vozila kojima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se obavlja javni prevoz u drumskom saobraćaju i prevoz za sopstvene potrebe.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Pored uslova utvrđenih Zakonom i propisima o bezbjednosti</w:t>
      </w:r>
      <w:r w:rsidR="0024045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saobraćaja, kao i posebnih tehničkih i tehničko-eksploatacionih uslova autobusi</w:t>
      </w:r>
      <w:r w:rsidR="0024045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moraju imati 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prednjoj,zadnjoj i ulaznoj strani autobusa na vidnom mjestu ispisan broj linije, početno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krajnje stajalište;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uredno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popunjen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 nalog;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najmanje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dva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protivpožarna aparata i priručnu apoteku;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vidno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istaknute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određene zabrane (pušenje,stajanje na platformi kod vozača i dr.)</w:t>
      </w:r>
      <w:r w:rsidR="00AB2552">
        <w:rPr>
          <w:rFonts w:ascii="Arial" w:hAnsi="Arial" w:cs="Arial"/>
          <w:sz w:val="23"/>
          <w:szCs w:val="23"/>
        </w:rPr>
        <w:t>;</w:t>
      </w:r>
    </w:p>
    <w:p w:rsidR="00496E9D" w:rsidRDefault="00AB2552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-ispunjene sanitarno-higijenske uslove.</w:t>
      </w:r>
      <w:proofErr w:type="gramEnd"/>
    </w:p>
    <w:p w:rsidR="00D0740B" w:rsidRPr="00496E9D" w:rsidRDefault="00D0740B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Reklame i natpisi mogu se ispisati u unutrašnjosti i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spoljnim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bočnim stranama autobusa, tako da ne zaklanjaju službene oznake i ne remete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estetiku vozila.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Reklame i natpisi iz stava 4 ovog člana ne mogu imati vjerska </w:t>
      </w:r>
      <w:proofErr w:type="gramStart"/>
      <w:r w:rsidRPr="00496E9D">
        <w:rPr>
          <w:rFonts w:ascii="Arial" w:hAnsi="Arial" w:cs="Arial"/>
          <w:sz w:val="23"/>
          <w:szCs w:val="23"/>
        </w:rPr>
        <w:t>ili</w:t>
      </w:r>
      <w:proofErr w:type="gramEnd"/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politička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obilježja</w:t>
      </w:r>
      <w:r w:rsidR="00680CC6">
        <w:rPr>
          <w:rFonts w:ascii="Arial" w:hAnsi="Arial" w:cs="Arial"/>
          <w:sz w:val="23"/>
          <w:szCs w:val="23"/>
        </w:rPr>
        <w:t>.</w:t>
      </w: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680CC6" w:rsidRPr="00496E9D" w:rsidRDefault="00680CC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81915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81915">
        <w:rPr>
          <w:rFonts w:ascii="Arial" w:hAnsi="Arial" w:cs="Arial"/>
          <w:b/>
          <w:sz w:val="23"/>
          <w:szCs w:val="23"/>
        </w:rPr>
        <w:t>Prava i obaveze putnika i voznog osoblja</w:t>
      </w:r>
    </w:p>
    <w:p w:rsidR="00496E9D" w:rsidRPr="00481915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0</w:t>
      </w:r>
    </w:p>
    <w:p w:rsidR="00496E9D" w:rsidRPr="00496E9D" w:rsidRDefault="00496E9D" w:rsidP="00BC3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Putnici ulaze i izlaze iz autobusa tek nakon što se vozilo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zaustavi na stajalištu na vrata koja su označena kao ulazna</w:t>
      </w:r>
      <w:proofErr w:type="gramStart"/>
      <w:r w:rsidRPr="00496E9D">
        <w:rPr>
          <w:rFonts w:ascii="Arial" w:hAnsi="Arial" w:cs="Arial"/>
          <w:sz w:val="23"/>
          <w:szCs w:val="23"/>
        </w:rPr>
        <w:t>,odnosno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izlazna.</w:t>
      </w:r>
    </w:p>
    <w:p w:rsidR="00496E9D" w:rsidRPr="00496E9D" w:rsidRDefault="00496E9D" w:rsidP="00BC3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 xml:space="preserve">Pravo prvenstva pri ulasku u autobus imaju: invalidi, stare </w:t>
      </w:r>
      <w:r w:rsidR="004F4173">
        <w:rPr>
          <w:rFonts w:ascii="Arial" w:hAnsi="Arial" w:cs="Arial"/>
          <w:sz w:val="23"/>
          <w:szCs w:val="23"/>
        </w:rPr>
        <w:t>i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iznemogle osobe, osobe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pratiocem, trudnice i lica sa malom djecom.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21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Putnik je dužan da u autobusu posjeduje ovjerenu voznu kartu</w:t>
      </w:r>
      <w:proofErr w:type="gramStart"/>
      <w:r w:rsidRPr="00496E9D">
        <w:rPr>
          <w:rFonts w:ascii="Arial" w:hAnsi="Arial" w:cs="Arial"/>
          <w:sz w:val="23"/>
          <w:szCs w:val="23"/>
        </w:rPr>
        <w:t>,pretplatnu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kartu ili drugu važeću voznu ispravu.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Putnik koji ne posjeduje važeću ispravu iz stava 1 ovog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člana,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dužan je da plati cijenu prevoza.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Ako putnik odbije da postupi u smislu prethodnog stava</w:t>
      </w:r>
      <w:proofErr w:type="gramStart"/>
      <w:r w:rsidRPr="00496E9D">
        <w:rPr>
          <w:rFonts w:ascii="Arial" w:hAnsi="Arial" w:cs="Arial"/>
          <w:sz w:val="23"/>
          <w:szCs w:val="23"/>
        </w:rPr>
        <w:t>,dužan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je da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ovlašćenom licu ili voznom osoblju pruži tačne podatke o svom identitetu </w:t>
      </w:r>
      <w:r w:rsidR="006926EE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napusti autobus.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22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Polazak i zaustavljanje autobusa najavljuju se zvučnim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signalom.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Putnik može dati znak za zaustavljanje samo u slučaju neposredne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opasnosti.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3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Vozač ne smije pokrenuti autobus prije nego što sva vrata budu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zatvorena.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Za vrijeme vožnje sva vrata moraju biti zatvorena.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Vrata autobusa može otvarati i zatvarati samo vozno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osoblje.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A5963" w:rsidRDefault="003A5963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4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Vozač je dužan da autobus zaustavi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svim stajalištima, prema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registrovanom redu 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Izvan stajališta nije dopušteno zaustavljanje autobusa radi ulaska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 izlaska putnika, osim kada je to neophodno radi bezbjednosti putnika </w:t>
      </w:r>
      <w:r w:rsidR="008870DA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vozila.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5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U slučaju prekida saobraćaja </w:t>
      </w:r>
      <w:proofErr w:type="gramStart"/>
      <w:r w:rsidRPr="00496E9D">
        <w:rPr>
          <w:rFonts w:ascii="Arial" w:hAnsi="Arial" w:cs="Arial"/>
          <w:sz w:val="23"/>
          <w:szCs w:val="23"/>
        </w:rPr>
        <w:t>ili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kvara autobusa, prevoznik je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dužan da putnicima omogući bezbjedan izlazak.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Ukoliko prevoznik nije u mogućnosti da nastavi prevoz, dužan je da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putnicima omogući nastavak vožnje drugim autobusom </w:t>
      </w:r>
      <w:proofErr w:type="gramStart"/>
      <w:r w:rsidRPr="00496E9D">
        <w:rPr>
          <w:rFonts w:ascii="Arial" w:hAnsi="Arial" w:cs="Arial"/>
          <w:sz w:val="23"/>
          <w:szCs w:val="23"/>
        </w:rPr>
        <w:t>ili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na zahtjev putnika snosi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troškove prevoza drugim prevoznim sredstvima.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6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 autobusu je zabranjeno: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unositi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lako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zapaljive, eksplozivne i slične materije;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unositi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predmete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koji nijesu čisti, kao i sve predmete teže od 50 kg;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uvoditi</w:t>
      </w:r>
      <w:proofErr w:type="gramEnd"/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životinje, osim specijalno dresirane pse vodiče za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slijepa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lica;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ometati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vozno </w:t>
      </w:r>
      <w:r w:rsidR="0044555D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kontrolno osoblje u vršenju službe;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uznemiravati</w:t>
      </w:r>
      <w:proofErr w:type="gramEnd"/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putnike pjevanjem, sviranjem, vikom, nepristojnim izrazima i drugim sličnim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postupcima</w:t>
      </w:r>
      <w:proofErr w:type="gramEnd"/>
      <w:r w:rsidRPr="00496E9D">
        <w:rPr>
          <w:rFonts w:ascii="Arial" w:hAnsi="Arial" w:cs="Arial"/>
          <w:sz w:val="23"/>
          <w:szCs w:val="23"/>
        </w:rPr>
        <w:t>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pušiti</w:t>
      </w:r>
      <w:proofErr w:type="gramEnd"/>
      <w:r w:rsidRPr="00496E9D">
        <w:rPr>
          <w:rFonts w:ascii="Arial" w:hAnsi="Arial" w:cs="Arial"/>
          <w:sz w:val="23"/>
          <w:szCs w:val="23"/>
        </w:rPr>
        <w:t>.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Putnik, koji se i pored opomene ne pridržava zabrana iz stava 1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ovog člana, udaljiće se iz autobusa bez prava </w:t>
      </w:r>
      <w:proofErr w:type="gramStart"/>
      <w:r w:rsidRPr="00496E9D">
        <w:rPr>
          <w:rFonts w:ascii="Arial" w:hAnsi="Arial" w:cs="Arial"/>
          <w:sz w:val="23"/>
          <w:szCs w:val="23"/>
        </w:rPr>
        <w:t>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povraćaj plaćenog iznosa cijene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prevoza.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Stvari </w:t>
      </w:r>
      <w:proofErr w:type="gramStart"/>
      <w:r w:rsidRPr="00496E9D">
        <w:rPr>
          <w:rFonts w:ascii="Arial" w:hAnsi="Arial" w:cs="Arial"/>
          <w:sz w:val="23"/>
          <w:szCs w:val="23"/>
        </w:rPr>
        <w:t>nađene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u autobusu, predaju se voznom osoblju.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Ukoliko se vlasnik pronađenih stvari ne javi, vozno osoblje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autobusa </w:t>
      </w:r>
      <w:proofErr w:type="gramStart"/>
      <w:r w:rsidRPr="00496E9D">
        <w:rPr>
          <w:rFonts w:ascii="Arial" w:hAnsi="Arial" w:cs="Arial"/>
          <w:sz w:val="23"/>
          <w:szCs w:val="23"/>
        </w:rPr>
        <w:t>će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stvari pred</w:t>
      </w:r>
      <w:r w:rsidR="00C02F2F">
        <w:rPr>
          <w:rFonts w:ascii="Arial" w:hAnsi="Arial" w:cs="Arial"/>
          <w:sz w:val="23"/>
          <w:szCs w:val="23"/>
        </w:rPr>
        <w:t>ati nadležnoj službi prevoznika.</w:t>
      </w:r>
    </w:p>
    <w:p w:rsidR="003A5963" w:rsidRDefault="003A5963" w:rsidP="00C0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AA5F5E">
        <w:rPr>
          <w:rFonts w:ascii="Arial" w:hAnsi="Arial" w:cs="Arial"/>
          <w:sz w:val="23"/>
          <w:szCs w:val="23"/>
        </w:rPr>
        <w:t>8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Vozno osoblje autobusa, dužno je da se prema putnicima ophodi </w:t>
      </w:r>
      <w:proofErr w:type="gramStart"/>
      <w:r w:rsidRPr="00496E9D">
        <w:rPr>
          <w:rFonts w:ascii="Arial" w:hAnsi="Arial" w:cs="Arial"/>
          <w:sz w:val="23"/>
          <w:szCs w:val="23"/>
        </w:rPr>
        <w:t>sa</w:t>
      </w:r>
      <w:proofErr w:type="gramEnd"/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dužnom pažnjom i predusretljivošću.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Za vrijeme dok se putnici nalaze u autobusu, vozno osoblje ne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smije obavljati radnje koje nijesu vezane za redovne poslove.</w:t>
      </w:r>
      <w:proofErr w:type="gramEnd"/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AE520F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III</w:t>
      </w:r>
      <w:r w:rsidR="00496E9D" w:rsidRPr="00AE520F">
        <w:rPr>
          <w:rFonts w:ascii="Arial" w:hAnsi="Arial" w:cs="Arial"/>
          <w:b/>
          <w:sz w:val="23"/>
          <w:szCs w:val="23"/>
        </w:rPr>
        <w:t xml:space="preserve"> NADZOR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29</w:t>
      </w:r>
    </w:p>
    <w:p w:rsidR="0044555D" w:rsidRPr="00496E9D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Nadzor </w:t>
      </w:r>
      <w:proofErr w:type="gramStart"/>
      <w:r w:rsidRPr="00496E9D">
        <w:rPr>
          <w:rFonts w:ascii="Arial" w:hAnsi="Arial" w:cs="Arial"/>
          <w:sz w:val="23"/>
          <w:szCs w:val="23"/>
        </w:rPr>
        <w:t>nad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primjenom odredaba ove odluke vrši </w:t>
      </w:r>
      <w:r w:rsidR="0044555D" w:rsidRPr="00496E9D">
        <w:rPr>
          <w:rFonts w:ascii="Arial" w:hAnsi="Arial" w:cs="Arial"/>
          <w:sz w:val="23"/>
          <w:szCs w:val="23"/>
        </w:rPr>
        <w:t>organ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="0044555D" w:rsidRPr="00496E9D">
        <w:rPr>
          <w:rFonts w:ascii="Arial" w:hAnsi="Arial" w:cs="Arial"/>
          <w:sz w:val="23"/>
          <w:szCs w:val="23"/>
        </w:rPr>
        <w:t>lokalne uprave nadležnan za poslove saobraćaja.</w:t>
      </w:r>
    </w:p>
    <w:p w:rsidR="001A4B4E" w:rsidRPr="00C02F2F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6E9D">
        <w:rPr>
          <w:rFonts w:ascii="Arial" w:hAnsi="Arial" w:cs="Arial"/>
          <w:sz w:val="23"/>
          <w:szCs w:val="23"/>
        </w:rPr>
        <w:t xml:space="preserve">Poslove inspekcijskog nadzora, </w:t>
      </w:r>
      <w:r w:rsidR="001A4B4E" w:rsidRPr="001A4B4E">
        <w:rPr>
          <w:rFonts w:ascii="Arial" w:hAnsi="Arial" w:cs="Arial"/>
        </w:rPr>
        <w:t>vrši komunalni inspektor, u skladu</w:t>
      </w:r>
      <w:r w:rsidR="001A4B4E">
        <w:rPr>
          <w:rFonts w:ascii="Arial" w:hAnsi="Arial" w:cs="Arial"/>
        </w:rPr>
        <w:t xml:space="preserve"> </w:t>
      </w:r>
      <w:proofErr w:type="gramStart"/>
      <w:r w:rsidR="001A4B4E" w:rsidRPr="001A4B4E">
        <w:rPr>
          <w:rFonts w:ascii="Arial" w:hAnsi="Arial" w:cs="Arial"/>
        </w:rPr>
        <w:t>sa</w:t>
      </w:r>
      <w:proofErr w:type="gramEnd"/>
      <w:r w:rsidR="001A4B4E" w:rsidRPr="001A4B4E">
        <w:rPr>
          <w:rFonts w:ascii="Arial" w:hAnsi="Arial" w:cs="Arial"/>
        </w:rPr>
        <w:t xml:space="preserve"> Zakonom o prevozu u drumskom saobraćaju, Zakonom o inspekcijskom nadzoru i ovom odlukom.</w:t>
      </w:r>
    </w:p>
    <w:p w:rsidR="001A4B4E" w:rsidRPr="00907491" w:rsidRDefault="001A4B4E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491">
        <w:rPr>
          <w:rFonts w:ascii="Arial" w:hAnsi="Arial" w:cs="Arial"/>
        </w:rPr>
        <w:t xml:space="preserve">Obezbjeđenje komunalnog reda i komunalni nadzor </w:t>
      </w:r>
      <w:proofErr w:type="gramStart"/>
      <w:r w:rsidRPr="00907491">
        <w:rPr>
          <w:rFonts w:ascii="Arial" w:hAnsi="Arial" w:cs="Arial"/>
        </w:rPr>
        <w:t>nad</w:t>
      </w:r>
      <w:proofErr w:type="gramEnd"/>
      <w:r w:rsidRPr="00907491">
        <w:rPr>
          <w:rFonts w:ascii="Arial" w:hAnsi="Arial" w:cs="Arial"/>
        </w:rPr>
        <w:t xml:space="preserve"> sprovođenjem ove Odluke vrši Komunalna policija.</w:t>
      </w:r>
    </w:p>
    <w:p w:rsidR="00496E9D" w:rsidRPr="00907491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AE520F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I</w:t>
      </w:r>
      <w:r w:rsidR="00496E9D" w:rsidRPr="00AE520F">
        <w:rPr>
          <w:rFonts w:ascii="Arial" w:hAnsi="Arial" w:cs="Arial"/>
          <w:b/>
          <w:sz w:val="23"/>
          <w:szCs w:val="23"/>
        </w:rPr>
        <w:t>V KAZNENE ODREDBE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3</w:t>
      </w:r>
      <w:r>
        <w:rPr>
          <w:rFonts w:ascii="Arial" w:hAnsi="Arial" w:cs="Arial"/>
          <w:sz w:val="23"/>
          <w:szCs w:val="23"/>
        </w:rPr>
        <w:t>0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Novčanom kaznom </w:t>
      </w:r>
      <w:proofErr w:type="gramStart"/>
      <w:r w:rsidRPr="00496E9D">
        <w:rPr>
          <w:rFonts w:ascii="Arial" w:hAnsi="Arial" w:cs="Arial"/>
          <w:sz w:val="23"/>
          <w:szCs w:val="23"/>
        </w:rPr>
        <w:t>od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150 do 3.000 eura, kazniće se za prekršaj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pravno lice ili preduzetnik, ako: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B425CA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obavlja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gradski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 prigradski linijski prevoz putnika bez ugovora o povjeravanju </w:t>
      </w:r>
      <w:r w:rsidRPr="00B425CA">
        <w:rPr>
          <w:rFonts w:ascii="Arial" w:hAnsi="Arial" w:cs="Arial"/>
          <w:sz w:val="23"/>
          <w:szCs w:val="23"/>
        </w:rPr>
        <w:t>(član 5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roka iz člana </w:t>
      </w:r>
      <w:r>
        <w:rPr>
          <w:rFonts w:ascii="Arial" w:hAnsi="Arial" w:cs="Arial"/>
          <w:sz w:val="23"/>
          <w:szCs w:val="23"/>
        </w:rPr>
        <w:t xml:space="preserve">7 </w:t>
      </w:r>
      <w:r w:rsidRPr="00496E9D">
        <w:rPr>
          <w:rFonts w:ascii="Arial" w:hAnsi="Arial" w:cs="Arial"/>
          <w:sz w:val="23"/>
          <w:szCs w:val="23"/>
        </w:rPr>
        <w:t xml:space="preserve">stav </w:t>
      </w:r>
      <w:r w:rsidRPr="00B425CA">
        <w:rPr>
          <w:rFonts w:ascii="Arial" w:hAnsi="Arial" w:cs="Arial"/>
          <w:sz w:val="23"/>
          <w:szCs w:val="23"/>
        </w:rPr>
        <w:t xml:space="preserve">1 i 6 ove odluke </w:t>
      </w:r>
      <w:r w:rsidRPr="00496E9D">
        <w:rPr>
          <w:rFonts w:ascii="Arial" w:hAnsi="Arial" w:cs="Arial"/>
          <w:sz w:val="23"/>
          <w:szCs w:val="23"/>
        </w:rPr>
        <w:t xml:space="preserve">(član </w:t>
      </w:r>
      <w:r>
        <w:rPr>
          <w:rFonts w:ascii="Arial" w:hAnsi="Arial" w:cs="Arial"/>
          <w:sz w:val="23"/>
          <w:szCs w:val="23"/>
        </w:rPr>
        <w:t>7</w:t>
      </w:r>
      <w:r w:rsidRPr="00496E9D">
        <w:rPr>
          <w:rFonts w:ascii="Arial" w:hAnsi="Arial" w:cs="Arial"/>
          <w:sz w:val="23"/>
          <w:szCs w:val="23"/>
        </w:rPr>
        <w:t xml:space="preserve"> stav 1</w:t>
      </w:r>
      <w:r>
        <w:rPr>
          <w:rFonts w:ascii="Arial" w:hAnsi="Arial" w:cs="Arial"/>
          <w:sz w:val="23"/>
          <w:szCs w:val="23"/>
        </w:rPr>
        <w:t xml:space="preserve"> i 6</w:t>
      </w:r>
      <w:r w:rsidRPr="00496E9D">
        <w:rPr>
          <w:rFonts w:ascii="Arial" w:hAnsi="Arial" w:cs="Arial"/>
          <w:sz w:val="23"/>
          <w:szCs w:val="23"/>
        </w:rPr>
        <w:t>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otpočne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obavljanjem prevoza po ovjerenom redu vožnje prije dana određenog za njegovu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primjenu ili ne otpočne da obavlja prevoz po ovjerenom redu vožnje u roku od tri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t>dana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od dana njegove primjene (</w:t>
      </w:r>
      <w:r w:rsidRPr="00E33F22">
        <w:rPr>
          <w:rFonts w:ascii="Arial" w:hAnsi="Arial" w:cs="Arial"/>
          <w:sz w:val="23"/>
          <w:szCs w:val="23"/>
        </w:rPr>
        <w:t>član 8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ovjereni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red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vožnje, kao i svaku njegovu izmjenu, ne objavi u javnim medijima, najkasnije</w:t>
      </w: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496E9D">
        <w:rPr>
          <w:rFonts w:ascii="Arial" w:hAnsi="Arial" w:cs="Arial"/>
          <w:sz w:val="23"/>
          <w:szCs w:val="23"/>
        </w:rPr>
        <w:lastRenderedPageBreak/>
        <w:t>osam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dana od dana njegove primjene 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(član 8 stav 2);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ovjerenog i objavljenog reda vožnje (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član 8 stav 3);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dostavi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zahtjev za ovjeru reda vožnje za narednu godinu nadležnom organu u propisanom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roku (</w:t>
      </w:r>
      <w:r w:rsidRPr="00E33F22">
        <w:rPr>
          <w:rFonts w:ascii="Arial" w:hAnsi="Arial" w:cs="Arial"/>
          <w:sz w:val="23"/>
          <w:szCs w:val="23"/>
        </w:rPr>
        <w:t>član 9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dostavi na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ovjeru cjenovnik usluga u propisanom roku </w:t>
      </w:r>
      <w:r w:rsidRPr="00B425CA">
        <w:rPr>
          <w:rFonts w:ascii="Arial" w:hAnsi="Arial" w:cs="Arial"/>
          <w:sz w:val="23"/>
          <w:szCs w:val="23"/>
        </w:rPr>
        <w:t>(član 11 stav 2);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ovjerenog cjenovnika usluga u prevozu </w:t>
      </w:r>
      <w:r w:rsidRPr="00E33F22">
        <w:rPr>
          <w:rFonts w:ascii="Arial" w:hAnsi="Arial" w:cs="Arial"/>
          <w:sz w:val="23"/>
          <w:szCs w:val="23"/>
        </w:rPr>
        <w:t>(član 11 stav 3);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prestane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obavljanjem prevoza suprotno </w:t>
      </w:r>
      <w:r w:rsidRPr="00E33F22">
        <w:rPr>
          <w:rFonts w:ascii="Arial" w:hAnsi="Arial" w:cs="Arial"/>
          <w:sz w:val="23"/>
          <w:szCs w:val="23"/>
        </w:rPr>
        <w:t xml:space="preserve">članu 12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autobuska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stajališta ne koristi u skladu sa ovjerenim redom vožnje (</w:t>
      </w:r>
      <w:r w:rsidRPr="00E33F22">
        <w:rPr>
          <w:rFonts w:ascii="Arial" w:hAnsi="Arial" w:cs="Arial"/>
          <w:sz w:val="23"/>
          <w:szCs w:val="23"/>
        </w:rPr>
        <w:t>član 16 stav 2);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>Za prekršaj iz stava 1 ovog člana, kazniće se i odgovorno lice u</w:t>
      </w:r>
      <w:r>
        <w:rPr>
          <w:rFonts w:ascii="Arial" w:hAnsi="Arial" w:cs="Arial"/>
          <w:sz w:val="23"/>
          <w:szCs w:val="23"/>
        </w:rPr>
        <w:t xml:space="preserve"> </w:t>
      </w:r>
      <w:r w:rsidRPr="00C01F1B">
        <w:rPr>
          <w:rFonts w:ascii="Arial" w:hAnsi="Arial" w:cs="Arial"/>
          <w:sz w:val="23"/>
          <w:szCs w:val="23"/>
        </w:rPr>
        <w:t xml:space="preserve">pravnom licu, novčanom kaznom </w:t>
      </w:r>
      <w:proofErr w:type="gramStart"/>
      <w:r w:rsidRPr="00C01F1B">
        <w:rPr>
          <w:rFonts w:ascii="Arial" w:hAnsi="Arial" w:cs="Arial"/>
          <w:sz w:val="23"/>
          <w:szCs w:val="23"/>
        </w:rPr>
        <w:t>od</w:t>
      </w:r>
      <w:proofErr w:type="gramEnd"/>
      <w:r w:rsidRPr="00C01F1B">
        <w:rPr>
          <w:rFonts w:ascii="Arial" w:hAnsi="Arial" w:cs="Arial"/>
          <w:sz w:val="23"/>
          <w:szCs w:val="23"/>
        </w:rPr>
        <w:t xml:space="preserve"> 100 do 700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Za prekršaj iza stava 1 alineja </w:t>
      </w:r>
      <w:proofErr w:type="gramStart"/>
      <w:r w:rsidRPr="00C01F1B">
        <w:rPr>
          <w:rFonts w:ascii="Arial" w:hAnsi="Arial" w:cs="Arial"/>
          <w:sz w:val="23"/>
          <w:szCs w:val="23"/>
        </w:rPr>
        <w:t>5 ,</w:t>
      </w:r>
      <w:proofErr w:type="gramEnd"/>
      <w:r w:rsidRPr="00C01F1B">
        <w:rPr>
          <w:rFonts w:ascii="Arial" w:hAnsi="Arial" w:cs="Arial"/>
          <w:sz w:val="23"/>
          <w:szCs w:val="23"/>
        </w:rPr>
        <w:t xml:space="preserve"> 8 </w:t>
      </w:r>
      <w:r>
        <w:rPr>
          <w:rFonts w:ascii="Arial" w:hAnsi="Arial" w:cs="Arial"/>
          <w:sz w:val="23"/>
          <w:szCs w:val="23"/>
        </w:rPr>
        <w:t xml:space="preserve">I </w:t>
      </w:r>
      <w:r w:rsidRPr="00C01F1B">
        <w:rPr>
          <w:rFonts w:ascii="Arial" w:hAnsi="Arial" w:cs="Arial"/>
          <w:sz w:val="23"/>
          <w:szCs w:val="23"/>
        </w:rPr>
        <w:t>10 ovog člana,kazniće se i fizičko lice novčanom kaznom u iznosu od 50 do 500 eura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>
        <w:rPr>
          <w:rFonts w:ascii="Arial" w:hAnsi="Arial" w:cs="Arial"/>
          <w:sz w:val="23"/>
          <w:szCs w:val="23"/>
        </w:rPr>
        <w:t>31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Novčanom kaznom od 100 do </w:t>
      </w:r>
      <w:proofErr w:type="gramStart"/>
      <w:r w:rsidRPr="00C01F1B">
        <w:rPr>
          <w:rFonts w:ascii="Arial" w:hAnsi="Arial" w:cs="Arial"/>
          <w:sz w:val="23"/>
          <w:szCs w:val="23"/>
        </w:rPr>
        <w:t>800  eura</w:t>
      </w:r>
      <w:proofErr w:type="gramEnd"/>
      <w:r w:rsidRPr="00C01F1B">
        <w:rPr>
          <w:rFonts w:ascii="Arial" w:hAnsi="Arial" w:cs="Arial"/>
          <w:sz w:val="23"/>
          <w:szCs w:val="23"/>
        </w:rPr>
        <w:t>, kazniće se za prekršaj pravno lice   ako: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prijavi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nadležnom organu svaku promjenu u voznom parku (</w:t>
      </w:r>
      <w:r w:rsidRPr="00E33F22">
        <w:rPr>
          <w:rFonts w:ascii="Arial" w:hAnsi="Arial" w:cs="Arial"/>
          <w:sz w:val="23"/>
          <w:szCs w:val="23"/>
        </w:rPr>
        <w:t>član 15);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postavi red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vožnje na stajalištu </w:t>
      </w:r>
      <w:r w:rsidRPr="00E33F22">
        <w:rPr>
          <w:rFonts w:ascii="Arial" w:hAnsi="Arial" w:cs="Arial"/>
          <w:sz w:val="23"/>
          <w:szCs w:val="23"/>
        </w:rPr>
        <w:t>(član 17 stav 4);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ne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uređuje </w:t>
      </w:r>
      <w:r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 xml:space="preserve">održava autobuska stajališta </w:t>
      </w:r>
      <w:r w:rsidRPr="00E33F22">
        <w:rPr>
          <w:rFonts w:ascii="Arial" w:hAnsi="Arial" w:cs="Arial"/>
          <w:sz w:val="23"/>
          <w:szCs w:val="23"/>
        </w:rPr>
        <w:t>(član 18 stav 4);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se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na vidnom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mjestu u autobusu ne nalazi ispisan broj linije, početno i krajnje stajalište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33F22">
        <w:rPr>
          <w:rFonts w:ascii="Arial" w:hAnsi="Arial" w:cs="Arial"/>
          <w:color w:val="000000" w:themeColor="text1"/>
          <w:sz w:val="23"/>
          <w:szCs w:val="23"/>
        </w:rPr>
        <w:t>(</w:t>
      </w:r>
      <w:proofErr w:type="gramStart"/>
      <w:r w:rsidRPr="00E33F22">
        <w:rPr>
          <w:rFonts w:ascii="Arial" w:hAnsi="Arial" w:cs="Arial"/>
          <w:color w:val="000000" w:themeColor="text1"/>
          <w:sz w:val="23"/>
          <w:szCs w:val="23"/>
        </w:rPr>
        <w:t>član</w:t>
      </w:r>
      <w:proofErr w:type="gramEnd"/>
      <w:r w:rsidRPr="00E33F22">
        <w:rPr>
          <w:rFonts w:ascii="Arial" w:hAnsi="Arial" w:cs="Arial"/>
          <w:color w:val="000000" w:themeColor="text1"/>
          <w:sz w:val="23"/>
          <w:szCs w:val="23"/>
        </w:rPr>
        <w:t xml:space="preserve"> 19 stav 4 alineja 1);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u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slučaju kvara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autobusa ne omogući putnicima nastavak vožnje drugim autobusom ili na zahtjev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putnika ne snosi troškove prevoza drugim prevoznim sredstvom (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član 25 stav 2).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Za prekršaj iz stava 1 ovog člana, kazniće </w:t>
      </w:r>
      <w:proofErr w:type="gramStart"/>
      <w:r w:rsidRPr="00C01F1B">
        <w:rPr>
          <w:rFonts w:ascii="Arial" w:hAnsi="Arial" w:cs="Arial"/>
          <w:sz w:val="23"/>
          <w:szCs w:val="23"/>
        </w:rPr>
        <w:t>se  preduzetnik</w:t>
      </w:r>
      <w:proofErr w:type="gramEnd"/>
      <w:r w:rsidRPr="00C01F1B">
        <w:rPr>
          <w:rFonts w:ascii="Arial" w:hAnsi="Arial" w:cs="Arial"/>
          <w:sz w:val="23"/>
          <w:szCs w:val="23"/>
        </w:rPr>
        <w:t xml:space="preserve"> novčanom kaznom od 50 do  250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Za prekršaj iz stava 1 ovog člana, kazniće se i odgovorno lice u pravnom licu novčanom kaznom </w:t>
      </w:r>
      <w:proofErr w:type="gramStart"/>
      <w:r w:rsidRPr="00C01F1B">
        <w:rPr>
          <w:rFonts w:ascii="Arial" w:hAnsi="Arial" w:cs="Arial"/>
          <w:sz w:val="23"/>
          <w:szCs w:val="23"/>
        </w:rPr>
        <w:t>od</w:t>
      </w:r>
      <w:proofErr w:type="gramEnd"/>
      <w:r w:rsidRPr="00C01F1B">
        <w:rPr>
          <w:rFonts w:ascii="Arial" w:hAnsi="Arial" w:cs="Arial"/>
          <w:sz w:val="23"/>
          <w:szCs w:val="23"/>
        </w:rPr>
        <w:t xml:space="preserve"> 50 do 100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>Član 32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Novčanom kaznom od 100 do 500 eura, kazniće se fizičko </w:t>
      </w:r>
      <w:proofErr w:type="gramStart"/>
      <w:r w:rsidRPr="00C01F1B">
        <w:rPr>
          <w:rFonts w:ascii="Arial" w:hAnsi="Arial" w:cs="Arial"/>
          <w:sz w:val="23"/>
          <w:szCs w:val="23"/>
        </w:rPr>
        <w:t>lice  (</w:t>
      </w:r>
      <w:proofErr w:type="gramEnd"/>
      <w:r w:rsidRPr="00C01F1B">
        <w:rPr>
          <w:rFonts w:ascii="Arial" w:hAnsi="Arial" w:cs="Arial"/>
          <w:sz w:val="23"/>
          <w:szCs w:val="23"/>
        </w:rPr>
        <w:t>vozač ili član voznog osoblja)ako: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upravlja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autobusom koji ne ispunjava uslove iz člana </w:t>
      </w:r>
      <w:r w:rsidRPr="00DA0272">
        <w:rPr>
          <w:rFonts w:ascii="Arial" w:hAnsi="Arial" w:cs="Arial"/>
          <w:sz w:val="23"/>
          <w:szCs w:val="23"/>
        </w:rPr>
        <w:t xml:space="preserve">19 stav 4 al.1, 2,3,4 i 5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postupi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 xml:space="preserve">članu 22 st.1 i 2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postupi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 xml:space="preserve">članu 23 st. 1 i 2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 xml:space="preserve">- </w:t>
      </w:r>
      <w:proofErr w:type="gramStart"/>
      <w:r w:rsidRPr="00496E9D">
        <w:rPr>
          <w:rFonts w:ascii="Arial" w:hAnsi="Arial" w:cs="Arial"/>
          <w:sz w:val="23"/>
          <w:szCs w:val="23"/>
        </w:rPr>
        <w:t>postupi</w:t>
      </w:r>
      <w:proofErr w:type="gramEnd"/>
      <w:r w:rsidRPr="00496E9D">
        <w:rPr>
          <w:rFonts w:ascii="Arial" w:hAnsi="Arial" w:cs="Arial"/>
          <w:sz w:val="23"/>
          <w:szCs w:val="23"/>
        </w:rPr>
        <w:t xml:space="preserve">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 xml:space="preserve">članu 27 </w:t>
      </w:r>
      <w:r w:rsidRPr="00496E9D">
        <w:rPr>
          <w:rFonts w:ascii="Arial" w:hAnsi="Arial" w:cs="Arial"/>
          <w:sz w:val="23"/>
          <w:szCs w:val="23"/>
        </w:rPr>
        <w:t>ove odluke.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V PRELAZNE I ZAVRŠNE ODREDBE</w:t>
      </w:r>
    </w:p>
    <w:p w:rsidR="00496E9D" w:rsidRPr="00AE520F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E75F77" w:rsidRPr="009D07C3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5F77" w:rsidRPr="00C02F2F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D07C3">
        <w:rPr>
          <w:rFonts w:ascii="Arial" w:hAnsi="Arial" w:cs="Arial"/>
        </w:rPr>
        <w:t>Član 3</w:t>
      </w:r>
      <w:r w:rsidR="005F3869">
        <w:rPr>
          <w:rFonts w:ascii="Arial" w:hAnsi="Arial" w:cs="Arial"/>
        </w:rPr>
        <w:t>3</w:t>
      </w:r>
    </w:p>
    <w:p w:rsidR="00E75F77" w:rsidRPr="009D07C3" w:rsidRDefault="00E75F77" w:rsidP="00C10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D07C3">
        <w:rPr>
          <w:rFonts w:ascii="Arial" w:hAnsi="Arial" w:cs="Arial"/>
        </w:rPr>
        <w:t>Za sva pitanja koja nisu određena ovom odlukom u pogledu vršenja i kontrole vršenja prevoza direktno se primjenjuju odredbe propisa o prevozu u drumskom saobraćaju i bezbjednosti saobraćaja.</w:t>
      </w:r>
      <w:proofErr w:type="gramEnd"/>
    </w:p>
    <w:p w:rsidR="00E75F77" w:rsidRPr="009D07C3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Član 3</w:t>
      </w:r>
      <w:r w:rsidR="005F3869">
        <w:rPr>
          <w:rFonts w:ascii="Arial" w:hAnsi="Arial" w:cs="Arial"/>
        </w:rPr>
        <w:t>4</w:t>
      </w: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F77">
        <w:rPr>
          <w:rFonts w:ascii="Arial" w:hAnsi="Arial" w:cs="Arial"/>
        </w:rPr>
        <w:t xml:space="preserve">Prevoznici su dužni uskladiti svoje poslovanje </w:t>
      </w:r>
      <w:proofErr w:type="gramStart"/>
      <w:r w:rsidRPr="00E75F77">
        <w:rPr>
          <w:rFonts w:ascii="Arial" w:hAnsi="Arial" w:cs="Arial"/>
        </w:rPr>
        <w:t>sa</w:t>
      </w:r>
      <w:proofErr w:type="gramEnd"/>
      <w:r w:rsidRPr="00E75F77">
        <w:rPr>
          <w:rFonts w:ascii="Arial" w:hAnsi="Arial" w:cs="Arial"/>
        </w:rPr>
        <w:t xml:space="preserve"> odredbama ove odluke u roku od šest mjeseci od dana njenog stupanja na snagu.</w:t>
      </w: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2F2F" w:rsidRDefault="00C02F2F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Član 3</w:t>
      </w:r>
      <w:r w:rsidR="005F3869">
        <w:rPr>
          <w:rFonts w:ascii="Arial" w:hAnsi="Arial" w:cs="Arial"/>
        </w:rPr>
        <w:t>5</w:t>
      </w:r>
    </w:p>
    <w:p w:rsidR="00E75F77" w:rsidRPr="00B1375C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5F77">
        <w:rPr>
          <w:rFonts w:ascii="Arial" w:hAnsi="Arial" w:cs="Arial"/>
        </w:rPr>
        <w:t xml:space="preserve">Danom stupanja na snagu ove odluke prestaje da važi Odluka o </w:t>
      </w:r>
      <w:r w:rsidR="009D07C3">
        <w:rPr>
          <w:rFonts w:ascii="Arial" w:hAnsi="Arial" w:cs="Arial"/>
        </w:rPr>
        <w:t xml:space="preserve">gradskom </w:t>
      </w:r>
      <w:r w:rsidR="00A636CA">
        <w:rPr>
          <w:rFonts w:ascii="Arial" w:hAnsi="Arial" w:cs="Arial"/>
        </w:rPr>
        <w:t>i</w:t>
      </w:r>
      <w:r w:rsidR="009D07C3">
        <w:rPr>
          <w:rFonts w:ascii="Arial" w:hAnsi="Arial" w:cs="Arial"/>
        </w:rPr>
        <w:t xml:space="preserve"> prigradskom linijskom prevozu </w:t>
      </w:r>
      <w:proofErr w:type="gramStart"/>
      <w:r w:rsidR="009D07C3">
        <w:rPr>
          <w:rFonts w:ascii="Arial" w:hAnsi="Arial" w:cs="Arial"/>
        </w:rPr>
        <w:t>putnika</w:t>
      </w:r>
      <w:r w:rsidR="0086012A">
        <w:rPr>
          <w:rFonts w:ascii="Arial" w:hAnsi="Arial" w:cs="Arial"/>
        </w:rPr>
        <w:t xml:space="preserve"> </w:t>
      </w:r>
      <w:r w:rsidRPr="00E75F77">
        <w:rPr>
          <w:rFonts w:ascii="Arial" w:hAnsi="Arial" w:cs="Arial"/>
          <w:color w:val="FF0000"/>
        </w:rPr>
        <w:t xml:space="preserve"> </w:t>
      </w:r>
      <w:r w:rsidRPr="0086012A">
        <w:rPr>
          <w:rFonts w:ascii="Arial" w:hAnsi="Arial" w:cs="Arial"/>
        </w:rPr>
        <w:t>(</w:t>
      </w:r>
      <w:proofErr w:type="gramEnd"/>
      <w:r w:rsidRPr="0086012A">
        <w:rPr>
          <w:rFonts w:ascii="Arial" w:hAnsi="Arial" w:cs="Arial"/>
        </w:rPr>
        <w:t>"Službeni list RCG-opštinski propisi", br. 3/07, i "Sl. list CG-opštinski propisi", br</w:t>
      </w:r>
      <w:r w:rsidRPr="00B1375C">
        <w:rPr>
          <w:rFonts w:ascii="Arial" w:hAnsi="Arial" w:cs="Arial"/>
        </w:rPr>
        <w:t>. 32/11</w:t>
      </w:r>
      <w:r w:rsidR="00B1375C" w:rsidRPr="00B1375C">
        <w:rPr>
          <w:rFonts w:ascii="Arial" w:hAnsi="Arial" w:cs="Arial"/>
        </w:rPr>
        <w:t>,</w:t>
      </w:r>
      <w:r w:rsidRPr="00B1375C">
        <w:rPr>
          <w:rFonts w:ascii="Arial" w:hAnsi="Arial" w:cs="Arial"/>
        </w:rPr>
        <w:t xml:space="preserve"> </w:t>
      </w:r>
      <w:r w:rsidR="00B1375C" w:rsidRPr="00B1375C">
        <w:rPr>
          <w:rFonts w:ascii="Arial" w:hAnsi="Arial" w:cs="Arial"/>
        </w:rPr>
        <w:t>26</w:t>
      </w:r>
      <w:r w:rsidRPr="00B1375C">
        <w:rPr>
          <w:rFonts w:ascii="Arial" w:hAnsi="Arial" w:cs="Arial"/>
        </w:rPr>
        <w:t>/14, 28/16</w:t>
      </w:r>
      <w:r w:rsidR="00B1375C" w:rsidRPr="00B1375C">
        <w:rPr>
          <w:rFonts w:ascii="Arial" w:hAnsi="Arial" w:cs="Arial"/>
        </w:rPr>
        <w:t>).</w:t>
      </w:r>
    </w:p>
    <w:p w:rsidR="00E75F77" w:rsidRPr="00E75F77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Član 3</w:t>
      </w:r>
      <w:r w:rsidR="005F3869">
        <w:rPr>
          <w:rFonts w:ascii="Arial" w:hAnsi="Arial" w:cs="Arial"/>
        </w:rPr>
        <w:t>6</w:t>
      </w:r>
    </w:p>
    <w:p w:rsidR="00E75F77" w:rsidRPr="00E75F77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5F77">
        <w:rPr>
          <w:rFonts w:ascii="Arial" w:hAnsi="Arial" w:cs="Arial"/>
        </w:rPr>
        <w:t xml:space="preserve">Ova Odluka stupa </w:t>
      </w:r>
      <w:proofErr w:type="gramStart"/>
      <w:r w:rsidRPr="00E75F77">
        <w:rPr>
          <w:rFonts w:ascii="Arial" w:hAnsi="Arial" w:cs="Arial"/>
        </w:rPr>
        <w:t>na</w:t>
      </w:r>
      <w:proofErr w:type="gramEnd"/>
      <w:r w:rsidRPr="00E75F77">
        <w:rPr>
          <w:rFonts w:ascii="Arial" w:hAnsi="Arial" w:cs="Arial"/>
        </w:rPr>
        <w:t xml:space="preserve"> snagu osmog dana od dana objavljivanja u "Službenom listu Crne Gore-Opštinski propisi".</w:t>
      </w: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B1375C" w:rsidP="00B13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B</w:t>
      </w:r>
      <w:r w:rsidR="00E75F77" w:rsidRPr="00E75F77">
        <w:rPr>
          <w:rFonts w:ascii="Arial" w:hAnsi="Arial" w:cs="Arial"/>
        </w:rPr>
        <w:t xml:space="preserve">roj: </w:t>
      </w:r>
      <w:r>
        <w:rPr>
          <w:rFonts w:ascii="Arial" w:hAnsi="Arial" w:cs="Arial"/>
        </w:rPr>
        <w:t>__________</w:t>
      </w: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 xml:space="preserve">Tivat, </w:t>
      </w:r>
      <w:r w:rsidR="00B1375C">
        <w:rPr>
          <w:rFonts w:ascii="Arial" w:hAnsi="Arial" w:cs="Arial"/>
        </w:rPr>
        <w:t>______</w:t>
      </w:r>
      <w:r w:rsidRPr="00E75F77">
        <w:rPr>
          <w:rFonts w:ascii="Arial" w:hAnsi="Arial" w:cs="Arial"/>
        </w:rPr>
        <w:t>.201</w:t>
      </w:r>
      <w:r w:rsidR="00351F3D">
        <w:rPr>
          <w:rFonts w:ascii="Arial" w:hAnsi="Arial" w:cs="Arial"/>
        </w:rPr>
        <w:t>9</w:t>
      </w:r>
      <w:r w:rsidRPr="00E75F77">
        <w:rPr>
          <w:rFonts w:ascii="Arial" w:hAnsi="Arial" w:cs="Arial"/>
        </w:rPr>
        <w:t xml:space="preserve">. </w:t>
      </w:r>
      <w:proofErr w:type="gramStart"/>
      <w:r w:rsidRPr="00E75F77">
        <w:rPr>
          <w:rFonts w:ascii="Arial" w:hAnsi="Arial" w:cs="Arial"/>
        </w:rPr>
        <w:t>godine</w:t>
      </w:r>
      <w:proofErr w:type="gramEnd"/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Skupština opštine Tivat</w:t>
      </w: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Predsjednik,</w:t>
      </w: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817A3" w:rsidRPr="00B02285" w:rsidRDefault="00E75F77" w:rsidP="00B0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Ivan Novosel, s.r.</w:t>
      </w:r>
    </w:p>
    <w:p w:rsidR="00B02285" w:rsidRDefault="00B02285" w:rsidP="00B02285">
      <w:pPr>
        <w:pStyle w:val="NoSpacing"/>
        <w:rPr>
          <w:rFonts w:ascii="Arial" w:hAnsi="Arial" w:cs="Arial"/>
          <w:b/>
          <w:lang w:val="sr-Latn-RS"/>
        </w:rPr>
      </w:pPr>
    </w:p>
    <w:p w:rsidR="00EB4D28" w:rsidRDefault="00EB4D2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EB4D28" w:rsidRDefault="00EB4D2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0907DB" w:rsidRDefault="007E5E0B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O b r a z l o ž e nj e</w:t>
      </w:r>
    </w:p>
    <w:p w:rsidR="007C76CC" w:rsidRDefault="007C76CC" w:rsidP="007E5E0B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7C76CC" w:rsidRDefault="007C76CC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7C76CC">
        <w:rPr>
          <w:rFonts w:ascii="Arial" w:hAnsi="Arial" w:cs="Arial"/>
          <w:lang w:val="sr-Latn-RS"/>
        </w:rPr>
        <w:t xml:space="preserve">Pravni </w:t>
      </w:r>
      <w:r>
        <w:rPr>
          <w:rFonts w:ascii="Arial" w:hAnsi="Arial" w:cs="Arial"/>
          <w:lang w:val="sr-Latn-RS"/>
        </w:rPr>
        <w:t xml:space="preserve">osnov za donošenje </w:t>
      </w:r>
      <w:r w:rsidRPr="007C76CC">
        <w:rPr>
          <w:rFonts w:ascii="Arial" w:hAnsi="Arial" w:cs="Arial"/>
          <w:b/>
          <w:lang w:val="sr-Latn-RS"/>
        </w:rPr>
        <w:t>Odluke o linijskom gradskom i prigradskom prevozu putnika</w:t>
      </w:r>
      <w:r>
        <w:rPr>
          <w:rFonts w:ascii="Arial" w:hAnsi="Arial" w:cs="Arial"/>
          <w:lang w:val="sr-Latn-RS"/>
        </w:rPr>
        <w:t xml:space="preserve"> sadržan je u odredbama člana 35. Stav 7 Zakona o prevozu u drumskom saobraćaju („Sl.list Crne Gore“, br.71/17)</w:t>
      </w:r>
      <w:r w:rsidRPr="007C76C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člana 15 Zakona o komunalnim djelatnostima </w:t>
      </w:r>
      <w:r w:rsidRPr="00FC1453">
        <w:rPr>
          <w:rFonts w:ascii="Arial" w:hAnsi="Arial" w:cs="Arial"/>
        </w:rPr>
        <w:t>("Službeni list Crne Gore”,br</w:t>
      </w:r>
      <w:r>
        <w:rPr>
          <w:rFonts w:ascii="Arial" w:hAnsi="Arial" w:cs="Arial"/>
        </w:rPr>
        <w:t>. 55/16,</w:t>
      </w:r>
      <w:r w:rsidRPr="00FC1453">
        <w:rPr>
          <w:rFonts w:ascii="Arial" w:hAnsi="Arial" w:cs="Arial"/>
        </w:rPr>
        <w:t xml:space="preserve"> 74/16, 2/18</w:t>
      </w:r>
      <w:r>
        <w:rPr>
          <w:sz w:val="23"/>
          <w:szCs w:val="23"/>
        </w:rPr>
        <w:t xml:space="preserve">) </w:t>
      </w:r>
      <w:r>
        <w:rPr>
          <w:rFonts w:ascii="Arial" w:hAnsi="Arial" w:cs="Arial"/>
          <w:sz w:val="23"/>
          <w:szCs w:val="23"/>
        </w:rPr>
        <w:t xml:space="preserve">i člana </w:t>
      </w:r>
      <w:r w:rsidRPr="00025FF4">
        <w:rPr>
          <w:rFonts w:ascii="Arial" w:hAnsi="Arial" w:cs="Arial"/>
          <w:sz w:val="23"/>
          <w:szCs w:val="23"/>
        </w:rPr>
        <w:t>35. Statuta opštine Tivat (“Službeni list CG-opštinski propisi “, br.24/18)</w:t>
      </w:r>
      <w:r>
        <w:rPr>
          <w:rFonts w:ascii="Arial" w:hAnsi="Arial" w:cs="Arial"/>
          <w:sz w:val="23"/>
          <w:szCs w:val="23"/>
        </w:rPr>
        <w:t>.</w:t>
      </w:r>
    </w:p>
    <w:p w:rsidR="007C76CC" w:rsidRDefault="007C76CC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7C76CC" w:rsidRDefault="007C76CC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7C76CC" w:rsidRDefault="007C76CC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7C76CC" w:rsidRDefault="007C76CC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Razlozi za donošenje odluke</w:t>
      </w:r>
    </w:p>
    <w:p w:rsidR="002C6A7E" w:rsidRDefault="002C6A7E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</w:p>
    <w:p w:rsidR="002C6A7E" w:rsidRDefault="002C6A7E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2C6A7E">
        <w:rPr>
          <w:rFonts w:ascii="Arial" w:hAnsi="Arial" w:cs="Arial"/>
          <w:sz w:val="23"/>
          <w:szCs w:val="23"/>
        </w:rPr>
        <w:t>Zakonom o prevozu u drumskom saobraćaju</w:t>
      </w:r>
      <w:r>
        <w:rPr>
          <w:rFonts w:ascii="Arial" w:hAnsi="Arial" w:cs="Arial"/>
          <w:sz w:val="23"/>
          <w:szCs w:val="23"/>
        </w:rPr>
        <w:t xml:space="preserve"> dato je ovlašćenje Opštini da propiše organizaciju i način obavljanja linijskog gradskog i prigradskog prevoza putnika.</w:t>
      </w:r>
    </w:p>
    <w:p w:rsidR="002C6A7E" w:rsidRDefault="002C6A7E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2C6A7E" w:rsidRDefault="002C6A7E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Donošenjem novog Zakona o prevozu u drumskom saobraćaju („Sl.list CG“,br.71/17, stekli su se uslovi za donošenjem nove Odluke o linijskom gradskom i prigradskom prevozu putnika.</w:t>
      </w:r>
    </w:p>
    <w:p w:rsidR="002C6A7E" w:rsidRDefault="002C6A7E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2C6A7E" w:rsidRDefault="002C6A7E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Objašnjenje pojedinih odredbi odluke</w:t>
      </w:r>
    </w:p>
    <w:p w:rsidR="002C6A7E" w:rsidRDefault="002C6A7E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</w:p>
    <w:p w:rsidR="00AE520F" w:rsidRDefault="002C6A7E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Odluka o linijskom gradskom i prigradskom prevozu putnika sadrži </w:t>
      </w:r>
      <w:r w:rsidR="00AE520F">
        <w:rPr>
          <w:rFonts w:ascii="Arial" w:hAnsi="Arial" w:cs="Arial"/>
          <w:sz w:val="23"/>
          <w:szCs w:val="23"/>
        </w:rPr>
        <w:t>pet poglavlja:</w:t>
      </w:r>
    </w:p>
    <w:p w:rsidR="00AE520F" w:rsidRDefault="00AE520F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1A129F" w:rsidRDefault="00AE520F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Opšte odredbe, Organizacija prevoza u gradskom i prigradskom saobraćaju, Nadzor, Kaznene odredbe i Prelazne i završne odredbe.</w:t>
      </w:r>
    </w:p>
    <w:p w:rsidR="001A129F" w:rsidRDefault="001A129F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1A129F" w:rsidRDefault="001A129F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 Opšte odredbe</w:t>
      </w:r>
    </w:p>
    <w:p w:rsidR="001A129F" w:rsidRDefault="001A129F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</w:p>
    <w:p w:rsidR="002C6A7E" w:rsidRDefault="001A129F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1A129F">
        <w:rPr>
          <w:rFonts w:ascii="Arial" w:hAnsi="Arial" w:cs="Arial"/>
          <w:sz w:val="23"/>
          <w:szCs w:val="23"/>
        </w:rPr>
        <w:t xml:space="preserve">Ovim poglavljem </w:t>
      </w:r>
      <w:r w:rsidR="002C6A7E" w:rsidRPr="001A129F">
        <w:rPr>
          <w:rFonts w:ascii="Arial" w:hAnsi="Arial" w:cs="Arial"/>
          <w:sz w:val="23"/>
          <w:szCs w:val="23"/>
        </w:rPr>
        <w:t xml:space="preserve"> </w:t>
      </w:r>
      <w:r w:rsidR="0078256C">
        <w:rPr>
          <w:rFonts w:ascii="Arial" w:hAnsi="Arial" w:cs="Arial"/>
          <w:sz w:val="23"/>
          <w:szCs w:val="23"/>
        </w:rPr>
        <w:t>odredbama člana 1-4, propisano je što je predmet uređenja Odluke o linijskom gradskom i prigradskom prevozu putnika, da se uređuju bliži uslovi organizacije i način obavljanja linijskog gradskog i prigradskog prevoza putnika, definicija linijskog gradskog i prigradskog prevoza putnika kao i to koja rješenja i licence donosi nadležni organ lokalne uprave.</w:t>
      </w:r>
    </w:p>
    <w:p w:rsidR="00A839B2" w:rsidRDefault="00A839B2" w:rsidP="007C76CC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A839B2" w:rsidRDefault="00A839B2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  <w:r w:rsidRPr="00A839B2">
        <w:rPr>
          <w:rFonts w:ascii="Arial" w:hAnsi="Arial" w:cs="Arial"/>
          <w:b/>
          <w:sz w:val="23"/>
          <w:szCs w:val="23"/>
        </w:rPr>
        <w:t>II</w:t>
      </w:r>
      <w:r>
        <w:rPr>
          <w:rFonts w:ascii="Arial" w:hAnsi="Arial" w:cs="Arial"/>
          <w:b/>
          <w:sz w:val="23"/>
          <w:szCs w:val="23"/>
        </w:rPr>
        <w:t xml:space="preserve"> Organizacija prevoza u</w:t>
      </w:r>
      <w:r w:rsidR="002171DE">
        <w:rPr>
          <w:rFonts w:ascii="Arial" w:hAnsi="Arial" w:cs="Arial"/>
          <w:b/>
          <w:sz w:val="23"/>
          <w:szCs w:val="23"/>
        </w:rPr>
        <w:t xml:space="preserve"> linijskom </w:t>
      </w:r>
      <w:r>
        <w:rPr>
          <w:rFonts w:ascii="Arial" w:hAnsi="Arial" w:cs="Arial"/>
          <w:b/>
          <w:sz w:val="23"/>
          <w:szCs w:val="23"/>
        </w:rPr>
        <w:t xml:space="preserve"> gradskom i </w:t>
      </w:r>
      <w:r w:rsidR="002171DE">
        <w:rPr>
          <w:rFonts w:ascii="Arial" w:hAnsi="Arial" w:cs="Arial"/>
          <w:b/>
          <w:sz w:val="23"/>
          <w:szCs w:val="23"/>
        </w:rPr>
        <w:t>prigradskom saobraćaju</w:t>
      </w:r>
    </w:p>
    <w:p w:rsidR="00F817A3" w:rsidRDefault="00F817A3" w:rsidP="007C76CC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</w:p>
    <w:p w:rsidR="009201AE" w:rsidRPr="00E0521E" w:rsidRDefault="00F817A3" w:rsidP="00E0521E">
      <w:pPr>
        <w:pStyle w:val="NoSpacing"/>
        <w:jc w:val="both"/>
        <w:rPr>
          <w:rFonts w:ascii="Arial" w:hAnsi="Arial" w:cs="Arial"/>
          <w:color w:val="FF0000"/>
          <w:lang w:val="sr-Latn-RS"/>
        </w:rPr>
      </w:pPr>
      <w:r w:rsidRPr="00F817A3">
        <w:rPr>
          <w:rFonts w:ascii="Arial" w:hAnsi="Arial" w:cs="Arial"/>
          <w:sz w:val="23"/>
          <w:szCs w:val="23"/>
        </w:rPr>
        <w:t>Ovim poglavljem</w:t>
      </w:r>
      <w:r>
        <w:rPr>
          <w:rFonts w:ascii="Arial" w:hAnsi="Arial" w:cs="Arial"/>
          <w:sz w:val="23"/>
          <w:szCs w:val="23"/>
        </w:rPr>
        <w:t xml:space="preserve"> u članu 5 propisano je da jedinica lokalne uprave obavljanje</w:t>
      </w:r>
      <w:r w:rsidR="00E0521E">
        <w:rPr>
          <w:rFonts w:ascii="Arial" w:hAnsi="Arial" w:cs="Arial"/>
          <w:sz w:val="23"/>
          <w:szCs w:val="23"/>
        </w:rPr>
        <w:t xml:space="preserve"> linijskog</w:t>
      </w:r>
      <w:r>
        <w:rPr>
          <w:rFonts w:ascii="Arial" w:hAnsi="Arial" w:cs="Arial"/>
          <w:sz w:val="23"/>
          <w:szCs w:val="23"/>
        </w:rPr>
        <w:t xml:space="preserve"> gradskog i prigradskog prevoza povjerava</w:t>
      </w:r>
      <w:r w:rsidR="00E0521E">
        <w:rPr>
          <w:rFonts w:ascii="Arial" w:hAnsi="Arial" w:cs="Arial"/>
          <w:sz w:val="23"/>
          <w:szCs w:val="23"/>
        </w:rPr>
        <w:t xml:space="preserve"> prevozniku</w:t>
      </w:r>
      <w:r>
        <w:rPr>
          <w:rFonts w:ascii="Arial" w:hAnsi="Arial" w:cs="Arial"/>
          <w:sz w:val="23"/>
          <w:szCs w:val="23"/>
        </w:rPr>
        <w:t xml:space="preserve"> ugovorom </w:t>
      </w:r>
      <w:r w:rsidR="00E0521E">
        <w:rPr>
          <w:rFonts w:ascii="Arial" w:hAnsi="Arial" w:cs="Arial"/>
          <w:sz w:val="23"/>
          <w:szCs w:val="23"/>
        </w:rPr>
        <w:t xml:space="preserve">u skladu sa Zakonom o ugovorima o prevozu u drumskom saobraćaju, nakon sprovedenog postupka javne nabavke u skladu sa Zakonom o javnim nabavkama. </w:t>
      </w:r>
    </w:p>
    <w:p w:rsidR="0018539F" w:rsidRDefault="0018539F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18539F" w:rsidRDefault="007069B1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U članu </w:t>
      </w:r>
      <w:r w:rsidR="00E0521E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Latn-RS"/>
        </w:rPr>
        <w:t xml:space="preserve"> ovog poglavlja propisano je da nadležni organ za saobraćaj donosi Plan linija kojim se određuju linije u linijskom  gradskom i prigradskom prevozu putnika, šta sadrži plan linija i definiše stalne i sezonske linije.</w:t>
      </w:r>
    </w:p>
    <w:p w:rsidR="007069B1" w:rsidRDefault="007069B1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7069B1" w:rsidRDefault="007069B1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Od člana </w:t>
      </w:r>
      <w:r w:rsidR="00E0521E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Latn-RS"/>
        </w:rPr>
        <w:t xml:space="preserve"> </w:t>
      </w:r>
      <w:r w:rsidR="00E0521E">
        <w:rPr>
          <w:rFonts w:ascii="Arial" w:hAnsi="Arial" w:cs="Arial"/>
          <w:lang w:val="sr-Latn-RS"/>
        </w:rPr>
        <w:t xml:space="preserve">- </w:t>
      </w:r>
      <w:r>
        <w:rPr>
          <w:rFonts w:ascii="Arial" w:hAnsi="Arial" w:cs="Arial"/>
          <w:lang w:val="sr-Latn-RS"/>
        </w:rPr>
        <w:t>11 ovog poglavlja propisana su prava i obaveze prevoznika koje se odnose na ovjeru reda vožnje, sadržaj reda vožnje i primjenu reda vožnje.</w:t>
      </w:r>
    </w:p>
    <w:p w:rsidR="00715898" w:rsidRDefault="00715898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715898" w:rsidRDefault="00715898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>Članom 1</w:t>
      </w:r>
      <w:r w:rsidR="00E0521E"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Latn-RS"/>
        </w:rPr>
        <w:t xml:space="preserve"> propisano je  u kojim slučajevima prevoznik može privremeno obustaviti </w:t>
      </w:r>
      <w:r w:rsidR="00FD2377">
        <w:rPr>
          <w:rFonts w:ascii="Arial" w:hAnsi="Arial" w:cs="Arial"/>
          <w:lang w:val="sr-Latn-RS"/>
        </w:rPr>
        <w:t>prevoz putnika ili izmjeniti red vožnje uz saglasnost organa lokalne uprave nadležnog za poslove saobraćaja.</w:t>
      </w:r>
    </w:p>
    <w:p w:rsidR="00AA724B" w:rsidRDefault="00AA724B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Član 1</w:t>
      </w:r>
      <w:r w:rsidR="00E0521E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Latn-RS"/>
        </w:rPr>
        <w:t>.ovog poglavlja propisuje utvrđivanje  cjenovnika usluga i ovjeru cjenovnika usluga u prevozu.</w:t>
      </w:r>
    </w:p>
    <w:p w:rsidR="00AA724B" w:rsidRDefault="00AA724B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2F515E" w:rsidRDefault="00AA724B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Odredbama </w:t>
      </w:r>
      <w:r w:rsidR="00F238C3">
        <w:rPr>
          <w:rFonts w:ascii="Arial" w:hAnsi="Arial" w:cs="Arial"/>
          <w:lang w:val="sr-Latn-RS"/>
        </w:rPr>
        <w:t>č</w:t>
      </w:r>
      <w:r>
        <w:rPr>
          <w:rFonts w:ascii="Arial" w:hAnsi="Arial" w:cs="Arial"/>
          <w:lang w:val="sr-Latn-RS"/>
        </w:rPr>
        <w:t>lana 1</w:t>
      </w:r>
      <w:r w:rsidR="00FF1F36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Latn-RS"/>
        </w:rPr>
        <w:t>-1</w:t>
      </w:r>
      <w:r w:rsidR="00FF1F36">
        <w:rPr>
          <w:rFonts w:ascii="Arial" w:hAnsi="Arial" w:cs="Arial"/>
          <w:lang w:val="sr-Latn-RS"/>
        </w:rPr>
        <w:t>5</w:t>
      </w:r>
      <w:r>
        <w:rPr>
          <w:rFonts w:ascii="Arial" w:hAnsi="Arial" w:cs="Arial"/>
          <w:lang w:val="sr-Latn-RS"/>
        </w:rPr>
        <w:t xml:space="preserve"> ovog poglavlja propisano je pod kojim uslovima prevoznik može da prestane sa obavljanjem prevoza na grupi linija, kad prevoznik gubi pravo na obavljanje prevoza na grupi linija, i </w:t>
      </w:r>
      <w:r w:rsidR="002F515E">
        <w:rPr>
          <w:rFonts w:ascii="Arial" w:hAnsi="Arial" w:cs="Arial"/>
          <w:lang w:val="sr-Latn-RS"/>
        </w:rPr>
        <w:t>dužnosti</w:t>
      </w:r>
      <w:r>
        <w:rPr>
          <w:rFonts w:ascii="Arial" w:hAnsi="Arial" w:cs="Arial"/>
          <w:lang w:val="sr-Latn-RS"/>
        </w:rPr>
        <w:t xml:space="preserve"> nadležnog organa u slučaju da prevoznik odustane od prevoza</w:t>
      </w:r>
      <w:r w:rsidR="002F515E">
        <w:rPr>
          <w:rFonts w:ascii="Arial" w:hAnsi="Arial" w:cs="Arial"/>
          <w:lang w:val="sr-Latn-RS"/>
        </w:rPr>
        <w:t>.</w:t>
      </w:r>
    </w:p>
    <w:p w:rsidR="002F515E" w:rsidRDefault="002F515E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AA724B" w:rsidRDefault="002F515E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Odredbama člana 1</w:t>
      </w:r>
      <w:r w:rsidR="00FF1F36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Latn-RS"/>
        </w:rPr>
        <w:t>-1</w:t>
      </w:r>
      <w:r w:rsidR="00FF1F36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Latn-RS"/>
        </w:rPr>
        <w:t xml:space="preserve"> obuhvaćena su autobuska stajališta, način obilježavanja horizontalnom i vertikalnom signalizacijom i nadležnosti po pitanju postavljanja znakova i reda vožnje na stajalištima i o održavanju i uređenju istih.</w:t>
      </w:r>
      <w:r w:rsidR="00AA724B">
        <w:rPr>
          <w:rFonts w:ascii="Arial" w:hAnsi="Arial" w:cs="Arial"/>
          <w:lang w:val="sr-Latn-RS"/>
        </w:rPr>
        <w:t xml:space="preserve"> </w:t>
      </w:r>
    </w:p>
    <w:p w:rsidR="00A636CA" w:rsidRDefault="00A636CA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EF0330" w:rsidRDefault="00A636CA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Članom </w:t>
      </w:r>
      <w:r w:rsidR="00554EED">
        <w:rPr>
          <w:rFonts w:ascii="Arial" w:hAnsi="Arial" w:cs="Arial"/>
          <w:lang w:val="sr-Latn-RS"/>
        </w:rPr>
        <w:t>19</w:t>
      </w:r>
      <w:r>
        <w:rPr>
          <w:rFonts w:ascii="Arial" w:hAnsi="Arial" w:cs="Arial"/>
          <w:lang w:val="sr-Latn-RS"/>
        </w:rPr>
        <w:t xml:space="preserve"> propisano je </w:t>
      </w:r>
      <w:r w:rsidR="00DB27A7">
        <w:rPr>
          <w:rFonts w:ascii="Arial" w:hAnsi="Arial" w:cs="Arial"/>
          <w:lang w:val="sr-Latn-RS"/>
        </w:rPr>
        <w:t>da se  linijski gradski i prigradski prevoz putnika obavlja gradskim i prigradskim autobusima</w:t>
      </w:r>
      <w:r w:rsidR="00EF0330">
        <w:rPr>
          <w:rFonts w:ascii="Arial" w:hAnsi="Arial" w:cs="Arial"/>
          <w:lang w:val="sr-Latn-RS"/>
        </w:rPr>
        <w:t>.</w:t>
      </w:r>
      <w:r w:rsidR="00554EED">
        <w:rPr>
          <w:rFonts w:ascii="Arial" w:hAnsi="Arial" w:cs="Arial"/>
          <w:lang w:val="sr-Latn-RS"/>
        </w:rPr>
        <w:t xml:space="preserve"> </w:t>
      </w:r>
      <w:r w:rsidR="00EF0330">
        <w:rPr>
          <w:rFonts w:ascii="Arial" w:hAnsi="Arial" w:cs="Arial"/>
          <w:lang w:val="sr-Latn-RS"/>
        </w:rPr>
        <w:t>Izuzetno, organ lokalne uprave nadležan za poslove saobraćaja može odobriti da se na pojedinim relacijama u prigradskim naseljima van gradske teritorije koriste mali autobusi, zbog ograničavajućih saobraćajno-tehničkih karakteristika puta ili ukoliko je manje izražena potreba za prevozom putnika na tim relacijama.</w:t>
      </w:r>
    </w:p>
    <w:p w:rsidR="00F238C3" w:rsidRDefault="00EF0330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Propisano je </w:t>
      </w:r>
      <w:r w:rsidR="001B254A">
        <w:rPr>
          <w:rFonts w:ascii="Arial" w:hAnsi="Arial" w:cs="Arial"/>
          <w:lang w:val="sr-Latn-RS"/>
        </w:rPr>
        <w:t>koje uslove ,</w:t>
      </w:r>
      <w:r>
        <w:rPr>
          <w:rFonts w:ascii="Arial" w:hAnsi="Arial" w:cs="Arial"/>
          <w:lang w:val="sr-Latn-RS"/>
        </w:rPr>
        <w:t>osim uslova propisanih Zakonom i Pravilnikom</w:t>
      </w:r>
      <w:r w:rsidR="001B254A">
        <w:rPr>
          <w:rFonts w:ascii="Arial" w:hAnsi="Arial" w:cs="Arial"/>
          <w:lang w:val="sr-Latn-RS"/>
        </w:rPr>
        <w:t xml:space="preserve"> moraju ispuniti autobusi u linijskom gradskom i prigradskom prevozu.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A636CA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Odredbama člana</w:t>
      </w:r>
      <w:r w:rsidR="00A636C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20-28 ovog poglavlja propisana su prava i obaveze putnika i voznog osoblja.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III NADZOR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Ovim poglavljem propisano je da nadzor nad sprovođenjem ove Odluke vrši organ lokalne uprave nadležan za poslove saobraćaja, a poslove inspekcijskog nadzora vrši komunalni inspektor, u skladu sa Zakonom o prevozu u drumskom saobraćaju, Zakonom o inspekcijskom nadzoru i ovom odlukom.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IV KAZNENE ODREDBE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Odredbama članova 30-32 određena je visina novčanih kazni za prekršaj po grupama u zavisnosti od težine prekršaja.</w:t>
      </w:r>
    </w:p>
    <w:p w:rsidR="00F238C3" w:rsidRDefault="00F238C3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Što se tiče visine prekršajnih kazni</w:t>
      </w:r>
      <w:r w:rsidR="006955FE">
        <w:rPr>
          <w:rFonts w:ascii="Arial" w:hAnsi="Arial" w:cs="Arial"/>
          <w:lang w:val="sr-Latn-RS"/>
        </w:rPr>
        <w:t xml:space="preserve">,opredjeljene su u rasponu u skladu sa članom </w:t>
      </w:r>
      <w:r w:rsidR="006955FE" w:rsidRPr="00D26951">
        <w:rPr>
          <w:rFonts w:ascii="Arial" w:hAnsi="Arial" w:cs="Arial"/>
          <w:lang w:val="sr-Latn-RS"/>
        </w:rPr>
        <w:t xml:space="preserve">24.tačka 4 </w:t>
      </w:r>
      <w:r w:rsidR="00404E15" w:rsidRPr="00D26951">
        <w:rPr>
          <w:rFonts w:ascii="Arial" w:hAnsi="Arial" w:cs="Arial"/>
          <w:lang w:val="sr-Latn-RS"/>
        </w:rPr>
        <w:t>i 5</w:t>
      </w:r>
      <w:r w:rsidR="006955FE" w:rsidRPr="00D26951">
        <w:rPr>
          <w:rFonts w:ascii="Arial" w:hAnsi="Arial" w:cs="Arial"/>
          <w:lang w:val="sr-Latn-RS"/>
        </w:rPr>
        <w:t xml:space="preserve"> </w:t>
      </w:r>
      <w:r w:rsidR="006955FE">
        <w:rPr>
          <w:rFonts w:ascii="Arial" w:hAnsi="Arial" w:cs="Arial"/>
          <w:lang w:val="sr-Latn-RS"/>
        </w:rPr>
        <w:t>Zakona o prekršajima („Sl.list CG“,br.01/11.......51/17), s tim što treba naglasiti da član 144 stav 3 Zakona o prekršajima, propisuje, da u slučaju kad je odlukom propisana novčana kazna u rasponu, nadležni opštinski organ može izdati prekršajni nalog na iznos najniže propisane kazne.</w:t>
      </w:r>
    </w:p>
    <w:p w:rsidR="006955FE" w:rsidRDefault="006955FE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Ukoliko se pokrene prekršajni postupak, nadležni sud cijeni okolnosti pod kojima je prekršaj napravljen i izriče novčanu kaznu u okviru propisanog raspona.</w:t>
      </w:r>
    </w:p>
    <w:p w:rsidR="006955FE" w:rsidRDefault="006955FE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6955FE" w:rsidRDefault="006955FE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V PRELAZNE I ZAVRŠNE ODREDBE</w:t>
      </w:r>
    </w:p>
    <w:p w:rsidR="006955FE" w:rsidRDefault="006955FE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6955FE" w:rsidRDefault="006955FE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Odredbama članova 33-36 ovog poglavlja određeno je: da za sva pitanja koja nisu određena ovom Odlukom u pogledu vršenja i kontrole vršenja prevoza direktno se primjenjuju odredbe propisa o prevozu u drumskom saobraćaju i bezbjednosti saobraćaja</w:t>
      </w:r>
      <w:r w:rsidR="0008424A">
        <w:rPr>
          <w:rFonts w:ascii="Arial" w:hAnsi="Arial" w:cs="Arial"/>
          <w:lang w:val="sr-Latn-RS"/>
        </w:rPr>
        <w:t xml:space="preserve">; da su prevoznici dužni da svoje poslovanje usklade sa odredbama ove odluke, u roku od šest mjeseci od dana njenog stupanja na snagu; da danom stupanja na snagu ove Odluke prestaje da važi Odluka o gradskom i prigradskom linijskom prevozu putnika („Sl.list RCG-opštinski propisi“,br. 3/07 i </w:t>
      </w:r>
      <w:r w:rsidR="0008424A">
        <w:rPr>
          <w:rFonts w:ascii="Arial" w:hAnsi="Arial" w:cs="Arial"/>
          <w:lang w:val="sr-Latn-RS"/>
        </w:rPr>
        <w:lastRenderedPageBreak/>
        <w:t>„Sl.list CG-opštinski propisi“, br32/11,26/14,28/16)</w:t>
      </w:r>
      <w:r w:rsidR="007B3675">
        <w:rPr>
          <w:rFonts w:ascii="Arial" w:hAnsi="Arial" w:cs="Arial"/>
          <w:lang w:val="sr-Latn-RS"/>
        </w:rPr>
        <w:t xml:space="preserve"> i da ova Odluka stupa na snagu osmog dana od dana objavljivanja u „Službenom listu Crne Gore-opštinski propisi“.</w:t>
      </w:r>
    </w:p>
    <w:p w:rsidR="007B3675" w:rsidRDefault="007B3675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7B3675" w:rsidRDefault="007B3675" w:rsidP="007C76CC">
      <w:pPr>
        <w:pStyle w:val="NoSpacing"/>
        <w:jc w:val="both"/>
        <w:rPr>
          <w:rFonts w:ascii="Arial" w:hAnsi="Arial" w:cs="Arial"/>
          <w:lang w:val="sr-Latn-RS"/>
        </w:rPr>
      </w:pPr>
    </w:p>
    <w:p w:rsidR="00D26951" w:rsidRDefault="007B3675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</w:t>
      </w:r>
      <w:r w:rsidR="00D26951">
        <w:rPr>
          <w:rFonts w:ascii="Arial" w:hAnsi="Arial" w:cs="Arial"/>
          <w:lang w:val="sr-Latn-RS"/>
        </w:rPr>
        <w:t xml:space="preserve">                 Obrađivač,                                                                        Predlagač,</w:t>
      </w:r>
    </w:p>
    <w:p w:rsidR="00896F68" w:rsidRDefault="00896F68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Sekretarijat za komunalne poslove i saobraćaj</w:t>
      </w:r>
      <w:r w:rsidR="00D26951">
        <w:rPr>
          <w:rFonts w:ascii="Arial" w:hAnsi="Arial" w:cs="Arial"/>
          <w:lang w:val="sr-Latn-RS"/>
        </w:rPr>
        <w:t xml:space="preserve">                           Predsjednik Opštine,</w:t>
      </w:r>
    </w:p>
    <w:p w:rsidR="00D26951" w:rsidRPr="00F817A3" w:rsidRDefault="00D26951" w:rsidP="007C76CC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Dr.Siniša Kusovac</w:t>
      </w:r>
    </w:p>
    <w:sectPr w:rsidR="00D26951" w:rsidRPr="00F817A3" w:rsidSect="000F68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42" w:rsidRDefault="00391C42" w:rsidP="00496E9D">
      <w:pPr>
        <w:spacing w:after="0" w:line="240" w:lineRule="auto"/>
      </w:pPr>
      <w:r>
        <w:separator/>
      </w:r>
    </w:p>
  </w:endnote>
  <w:endnote w:type="continuationSeparator" w:id="0">
    <w:p w:rsidR="00391C42" w:rsidRDefault="00391C42" w:rsidP="0049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42" w:rsidRDefault="00391C42" w:rsidP="00496E9D">
      <w:pPr>
        <w:spacing w:after="0" w:line="240" w:lineRule="auto"/>
      </w:pPr>
      <w:r>
        <w:separator/>
      </w:r>
    </w:p>
  </w:footnote>
  <w:footnote w:type="continuationSeparator" w:id="0">
    <w:p w:rsidR="00391C42" w:rsidRDefault="00391C42" w:rsidP="0049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359F"/>
    <w:multiLevelType w:val="hybridMultilevel"/>
    <w:tmpl w:val="43600CE2"/>
    <w:lvl w:ilvl="0" w:tplc="29109D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05"/>
    <w:rsid w:val="00025FF4"/>
    <w:rsid w:val="0008424A"/>
    <w:rsid w:val="000907DB"/>
    <w:rsid w:val="000D1FA9"/>
    <w:rsid w:val="000F0ADE"/>
    <w:rsid w:val="000F32A3"/>
    <w:rsid w:val="000F683F"/>
    <w:rsid w:val="00122CE8"/>
    <w:rsid w:val="001232E3"/>
    <w:rsid w:val="001301D3"/>
    <w:rsid w:val="00134F2D"/>
    <w:rsid w:val="00142E35"/>
    <w:rsid w:val="00145C21"/>
    <w:rsid w:val="00156DC6"/>
    <w:rsid w:val="00167136"/>
    <w:rsid w:val="00177D56"/>
    <w:rsid w:val="00177F7E"/>
    <w:rsid w:val="0018165D"/>
    <w:rsid w:val="0018539F"/>
    <w:rsid w:val="001964A7"/>
    <w:rsid w:val="001A129F"/>
    <w:rsid w:val="001A4B4E"/>
    <w:rsid w:val="001A6BDA"/>
    <w:rsid w:val="001B254A"/>
    <w:rsid w:val="001C3E43"/>
    <w:rsid w:val="001D46D8"/>
    <w:rsid w:val="001E71C0"/>
    <w:rsid w:val="00206DE1"/>
    <w:rsid w:val="002159C9"/>
    <w:rsid w:val="002171DE"/>
    <w:rsid w:val="00222A58"/>
    <w:rsid w:val="00240455"/>
    <w:rsid w:val="002431F5"/>
    <w:rsid w:val="002505EF"/>
    <w:rsid w:val="00263B9D"/>
    <w:rsid w:val="00283EBB"/>
    <w:rsid w:val="002863FA"/>
    <w:rsid w:val="002A27DB"/>
    <w:rsid w:val="002A3E61"/>
    <w:rsid w:val="002B50AB"/>
    <w:rsid w:val="002B5E0D"/>
    <w:rsid w:val="002B6469"/>
    <w:rsid w:val="002C6A7E"/>
    <w:rsid w:val="002D4787"/>
    <w:rsid w:val="002E29C0"/>
    <w:rsid w:val="002F2689"/>
    <w:rsid w:val="002F515E"/>
    <w:rsid w:val="00351F3D"/>
    <w:rsid w:val="003666E5"/>
    <w:rsid w:val="00391C42"/>
    <w:rsid w:val="0039414A"/>
    <w:rsid w:val="003A02D8"/>
    <w:rsid w:val="003A2B53"/>
    <w:rsid w:val="003A5963"/>
    <w:rsid w:val="003B53C4"/>
    <w:rsid w:val="003D2B30"/>
    <w:rsid w:val="003D6FBF"/>
    <w:rsid w:val="003E2465"/>
    <w:rsid w:val="003E533B"/>
    <w:rsid w:val="00404E15"/>
    <w:rsid w:val="0041212E"/>
    <w:rsid w:val="00432726"/>
    <w:rsid w:val="004361CE"/>
    <w:rsid w:val="0044555D"/>
    <w:rsid w:val="004657E4"/>
    <w:rsid w:val="004712F6"/>
    <w:rsid w:val="0047766A"/>
    <w:rsid w:val="00481915"/>
    <w:rsid w:val="00496E9D"/>
    <w:rsid w:val="004B6A03"/>
    <w:rsid w:val="004E18D5"/>
    <w:rsid w:val="004E374D"/>
    <w:rsid w:val="004E61E9"/>
    <w:rsid w:val="004F24DC"/>
    <w:rsid w:val="004F4173"/>
    <w:rsid w:val="004F7DBF"/>
    <w:rsid w:val="00511D2C"/>
    <w:rsid w:val="00527B84"/>
    <w:rsid w:val="00537E16"/>
    <w:rsid w:val="00554EED"/>
    <w:rsid w:val="00556EF4"/>
    <w:rsid w:val="005A6536"/>
    <w:rsid w:val="005B3378"/>
    <w:rsid w:val="005D305F"/>
    <w:rsid w:val="005E02D3"/>
    <w:rsid w:val="005F3869"/>
    <w:rsid w:val="00611713"/>
    <w:rsid w:val="00625407"/>
    <w:rsid w:val="00653B39"/>
    <w:rsid w:val="00665BF1"/>
    <w:rsid w:val="00680CC6"/>
    <w:rsid w:val="006926EE"/>
    <w:rsid w:val="006955FE"/>
    <w:rsid w:val="006A02BC"/>
    <w:rsid w:val="006A67B6"/>
    <w:rsid w:val="006A778B"/>
    <w:rsid w:val="006B6E4F"/>
    <w:rsid w:val="006C4902"/>
    <w:rsid w:val="006F690D"/>
    <w:rsid w:val="007069B1"/>
    <w:rsid w:val="00715898"/>
    <w:rsid w:val="00722BBD"/>
    <w:rsid w:val="00744AB2"/>
    <w:rsid w:val="00776574"/>
    <w:rsid w:val="00780660"/>
    <w:rsid w:val="0078256C"/>
    <w:rsid w:val="00790344"/>
    <w:rsid w:val="007953CD"/>
    <w:rsid w:val="007B3675"/>
    <w:rsid w:val="007B6232"/>
    <w:rsid w:val="007C76CC"/>
    <w:rsid w:val="007D1F73"/>
    <w:rsid w:val="007E5E0B"/>
    <w:rsid w:val="007F0CF4"/>
    <w:rsid w:val="007F719E"/>
    <w:rsid w:val="00800A5E"/>
    <w:rsid w:val="00801B94"/>
    <w:rsid w:val="00815F6A"/>
    <w:rsid w:val="0081675A"/>
    <w:rsid w:val="00835BBD"/>
    <w:rsid w:val="0086012A"/>
    <w:rsid w:val="008736BB"/>
    <w:rsid w:val="0088423E"/>
    <w:rsid w:val="008870DA"/>
    <w:rsid w:val="00896F68"/>
    <w:rsid w:val="008A7EAD"/>
    <w:rsid w:val="008B2E3E"/>
    <w:rsid w:val="0090023E"/>
    <w:rsid w:val="00905D13"/>
    <w:rsid w:val="00905FD8"/>
    <w:rsid w:val="00907491"/>
    <w:rsid w:val="00914D1E"/>
    <w:rsid w:val="00916665"/>
    <w:rsid w:val="009201AE"/>
    <w:rsid w:val="00935099"/>
    <w:rsid w:val="009543B8"/>
    <w:rsid w:val="00963276"/>
    <w:rsid w:val="00996A1E"/>
    <w:rsid w:val="009C358F"/>
    <w:rsid w:val="009D07C3"/>
    <w:rsid w:val="00A04758"/>
    <w:rsid w:val="00A05A52"/>
    <w:rsid w:val="00A132B0"/>
    <w:rsid w:val="00A276C5"/>
    <w:rsid w:val="00A370BC"/>
    <w:rsid w:val="00A377B5"/>
    <w:rsid w:val="00A4261D"/>
    <w:rsid w:val="00A506C0"/>
    <w:rsid w:val="00A636CA"/>
    <w:rsid w:val="00A64158"/>
    <w:rsid w:val="00A653E7"/>
    <w:rsid w:val="00A66F97"/>
    <w:rsid w:val="00A839B2"/>
    <w:rsid w:val="00A872BE"/>
    <w:rsid w:val="00A9393C"/>
    <w:rsid w:val="00AA5F5E"/>
    <w:rsid w:val="00AA724B"/>
    <w:rsid w:val="00AB2552"/>
    <w:rsid w:val="00AC6B51"/>
    <w:rsid w:val="00AE0626"/>
    <w:rsid w:val="00AE520F"/>
    <w:rsid w:val="00B02285"/>
    <w:rsid w:val="00B1375C"/>
    <w:rsid w:val="00B25114"/>
    <w:rsid w:val="00B425CA"/>
    <w:rsid w:val="00B4314D"/>
    <w:rsid w:val="00B63820"/>
    <w:rsid w:val="00B660B0"/>
    <w:rsid w:val="00B96C8D"/>
    <w:rsid w:val="00BC30ED"/>
    <w:rsid w:val="00BD4ABD"/>
    <w:rsid w:val="00BE49F0"/>
    <w:rsid w:val="00BE7D8A"/>
    <w:rsid w:val="00BF31E9"/>
    <w:rsid w:val="00C01F1B"/>
    <w:rsid w:val="00C02F2F"/>
    <w:rsid w:val="00C04CD8"/>
    <w:rsid w:val="00C10968"/>
    <w:rsid w:val="00C13F4E"/>
    <w:rsid w:val="00C7328E"/>
    <w:rsid w:val="00C73C04"/>
    <w:rsid w:val="00CB5763"/>
    <w:rsid w:val="00CC6B17"/>
    <w:rsid w:val="00CD40A8"/>
    <w:rsid w:val="00D0740B"/>
    <w:rsid w:val="00D146DA"/>
    <w:rsid w:val="00D26951"/>
    <w:rsid w:val="00D32F18"/>
    <w:rsid w:val="00D451AC"/>
    <w:rsid w:val="00D71C1E"/>
    <w:rsid w:val="00D82BEE"/>
    <w:rsid w:val="00D962B2"/>
    <w:rsid w:val="00DA0272"/>
    <w:rsid w:val="00DA7D9D"/>
    <w:rsid w:val="00DB27A7"/>
    <w:rsid w:val="00DB502A"/>
    <w:rsid w:val="00DC47F6"/>
    <w:rsid w:val="00DF1A99"/>
    <w:rsid w:val="00E0521E"/>
    <w:rsid w:val="00E31194"/>
    <w:rsid w:val="00E33F22"/>
    <w:rsid w:val="00E34A58"/>
    <w:rsid w:val="00E511A6"/>
    <w:rsid w:val="00E5218D"/>
    <w:rsid w:val="00E5343D"/>
    <w:rsid w:val="00E62752"/>
    <w:rsid w:val="00E735E3"/>
    <w:rsid w:val="00E75F77"/>
    <w:rsid w:val="00E83D22"/>
    <w:rsid w:val="00EB4D28"/>
    <w:rsid w:val="00ED0924"/>
    <w:rsid w:val="00ED5CB4"/>
    <w:rsid w:val="00EF0330"/>
    <w:rsid w:val="00F00080"/>
    <w:rsid w:val="00F238C3"/>
    <w:rsid w:val="00F322FC"/>
    <w:rsid w:val="00F35A66"/>
    <w:rsid w:val="00F47905"/>
    <w:rsid w:val="00F817A3"/>
    <w:rsid w:val="00FA1BA2"/>
    <w:rsid w:val="00FC1453"/>
    <w:rsid w:val="00FD2377"/>
    <w:rsid w:val="00FD704D"/>
    <w:rsid w:val="00FE1D52"/>
    <w:rsid w:val="00FF1F3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9D"/>
  </w:style>
  <w:style w:type="paragraph" w:styleId="Footer">
    <w:name w:val="footer"/>
    <w:basedOn w:val="Normal"/>
    <w:link w:val="Foot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9D"/>
  </w:style>
  <w:style w:type="paragraph" w:styleId="ListParagraph">
    <w:name w:val="List Paragraph"/>
    <w:basedOn w:val="Normal"/>
    <w:uiPriority w:val="34"/>
    <w:qFormat/>
    <w:rsid w:val="0019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1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907DB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customStyle="1" w:styleId="T30X">
    <w:name w:val="T30X"/>
    <w:basedOn w:val="Normal"/>
    <w:uiPriority w:val="99"/>
    <w:rsid w:val="000907D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9D"/>
  </w:style>
  <w:style w:type="paragraph" w:styleId="Footer">
    <w:name w:val="footer"/>
    <w:basedOn w:val="Normal"/>
    <w:link w:val="Foot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9D"/>
  </w:style>
  <w:style w:type="paragraph" w:styleId="ListParagraph">
    <w:name w:val="List Paragraph"/>
    <w:basedOn w:val="Normal"/>
    <w:uiPriority w:val="34"/>
    <w:qFormat/>
    <w:rsid w:val="0019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1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907DB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customStyle="1" w:styleId="T30X">
    <w:name w:val="T30X"/>
    <w:basedOn w:val="Normal"/>
    <w:uiPriority w:val="99"/>
    <w:rsid w:val="000907D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AFE3-60D0-4C4B-9C24-1758C8B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Franceskovic</dc:creator>
  <cp:lastModifiedBy>Tatjana Jelic</cp:lastModifiedBy>
  <cp:revision>2</cp:revision>
  <cp:lastPrinted>2019-01-09T10:53:00Z</cp:lastPrinted>
  <dcterms:created xsi:type="dcterms:W3CDTF">2019-01-09T13:30:00Z</dcterms:created>
  <dcterms:modified xsi:type="dcterms:W3CDTF">2019-01-09T13:30:00Z</dcterms:modified>
</cp:coreProperties>
</file>