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285400" w:rsidRDefault="00285400" w:rsidP="00285400">
      <w:pPr>
        <w:pStyle w:val="Heading1"/>
        <w:rPr>
          <w:sz w:val="24"/>
          <w:szCs w:val="24"/>
        </w:rPr>
      </w:pPr>
      <w:r>
        <w:t xml:space="preserve">                                                                                     </w:t>
      </w:r>
      <w:r w:rsidR="00802B93" w:rsidRPr="00285400">
        <w:rPr>
          <w:sz w:val="24"/>
          <w:szCs w:val="24"/>
        </w:rPr>
        <w:t>OBRAZAC  3</w:t>
      </w:r>
    </w:p>
    <w:p w:rsidR="00802B93" w:rsidRPr="00172C3B" w:rsidRDefault="00802B93" w:rsidP="00B3585E">
      <w:pPr>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Opština Tivat</w:t>
      </w:r>
    </w:p>
    <w:p w:rsidR="004B1EC0" w:rsidRPr="00172C3B" w:rsidRDefault="00802B93" w:rsidP="00802B93">
      <w:pPr>
        <w:jc w:val="both"/>
        <w:rPr>
          <w:rFonts w:ascii="Times New Roman" w:hAnsi="Times New Roman" w:cs="Times New Roman"/>
          <w:color w:val="FF0000"/>
          <w:sz w:val="24"/>
          <w:szCs w:val="24"/>
          <w:lang w:val="it-IT"/>
        </w:rPr>
      </w:pPr>
      <w:r w:rsidRPr="00172C3B">
        <w:rPr>
          <w:rFonts w:ascii="Times New Roman" w:hAnsi="Times New Roman" w:cs="Times New Roman"/>
          <w:color w:val="000000"/>
          <w:sz w:val="24"/>
          <w:szCs w:val="24"/>
          <w:lang w:val="it-IT"/>
        </w:rPr>
        <w:t>Broj iz evidencije postupaka javnih nabavki:1902-404-</w:t>
      </w:r>
      <w:r w:rsidR="004F332E">
        <w:rPr>
          <w:rFonts w:ascii="Times New Roman" w:hAnsi="Times New Roman" w:cs="Times New Roman"/>
          <w:color w:val="000000"/>
          <w:sz w:val="24"/>
          <w:szCs w:val="24"/>
          <w:lang w:val="it-IT"/>
        </w:rPr>
        <w:t>33</w:t>
      </w:r>
    </w:p>
    <w:p w:rsidR="004B1EC0" w:rsidRPr="00172C3B" w:rsidRDefault="00802B93" w:rsidP="00802B93">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it-IT"/>
        </w:rPr>
        <w:t xml:space="preserve">Redni broj iz Plana javnih nabavki : </w:t>
      </w:r>
      <w:r w:rsidR="000323B9">
        <w:rPr>
          <w:rFonts w:ascii="Times New Roman" w:hAnsi="Times New Roman" w:cs="Times New Roman"/>
          <w:color w:val="000000"/>
          <w:sz w:val="24"/>
          <w:szCs w:val="24"/>
          <w:lang w:val="it-IT"/>
        </w:rPr>
        <w:t>04</w:t>
      </w:r>
    </w:p>
    <w:p w:rsidR="00802B93" w:rsidRPr="00172C3B" w:rsidRDefault="00DF38E6" w:rsidP="00802B93">
      <w:pPr>
        <w:jc w:val="both"/>
        <w:rPr>
          <w:rFonts w:ascii="Times New Roman" w:hAnsi="Times New Roman" w:cs="Times New Roman"/>
          <w:b/>
          <w:bCs/>
          <w:sz w:val="24"/>
          <w:szCs w:val="24"/>
          <w:lang w:val="it-IT"/>
        </w:rPr>
      </w:pPr>
      <w:r w:rsidRPr="00172C3B">
        <w:rPr>
          <w:rFonts w:ascii="Times New Roman" w:hAnsi="Times New Roman" w:cs="Times New Roman"/>
          <w:sz w:val="24"/>
          <w:szCs w:val="24"/>
          <w:lang w:val="it-IT"/>
        </w:rPr>
        <w:t>U</w:t>
      </w:r>
      <w:r w:rsidR="00802B93" w:rsidRPr="00172C3B">
        <w:rPr>
          <w:rFonts w:ascii="Times New Roman" w:hAnsi="Times New Roman" w:cs="Times New Roman"/>
          <w:sz w:val="24"/>
          <w:szCs w:val="24"/>
          <w:lang w:val="it-IT"/>
        </w:rPr>
        <w:t xml:space="preserve"> </w:t>
      </w:r>
      <w:r w:rsidR="00B22B63" w:rsidRPr="00172C3B">
        <w:rPr>
          <w:rFonts w:ascii="Times New Roman" w:hAnsi="Times New Roman" w:cs="Times New Roman"/>
          <w:sz w:val="24"/>
          <w:szCs w:val="24"/>
          <w:lang w:val="it-IT"/>
        </w:rPr>
        <w:t>Tiv</w:t>
      </w:r>
      <w:r w:rsidRPr="00172C3B">
        <w:rPr>
          <w:rFonts w:ascii="Times New Roman" w:hAnsi="Times New Roman" w:cs="Times New Roman"/>
          <w:sz w:val="24"/>
          <w:szCs w:val="24"/>
          <w:lang w:val="it-IT"/>
        </w:rPr>
        <w:t>tu</w:t>
      </w:r>
      <w:r w:rsidR="00B22B63" w:rsidRPr="00172C3B">
        <w:rPr>
          <w:rFonts w:ascii="Times New Roman" w:hAnsi="Times New Roman" w:cs="Times New Roman"/>
          <w:sz w:val="24"/>
          <w:szCs w:val="24"/>
          <w:lang w:val="it-IT"/>
        </w:rPr>
        <w:t>,</w:t>
      </w:r>
      <w:r w:rsidR="00EB79BA">
        <w:rPr>
          <w:rFonts w:ascii="Times New Roman" w:hAnsi="Times New Roman" w:cs="Times New Roman"/>
          <w:sz w:val="24"/>
          <w:szCs w:val="24"/>
          <w:lang w:val="it-IT"/>
        </w:rPr>
        <w:t xml:space="preserve"> </w:t>
      </w:r>
      <w:r w:rsidR="000323B9">
        <w:rPr>
          <w:rFonts w:ascii="Times New Roman" w:hAnsi="Times New Roman" w:cs="Times New Roman"/>
          <w:sz w:val="24"/>
          <w:szCs w:val="24"/>
          <w:lang w:val="it-IT"/>
        </w:rPr>
        <w:t>24.07</w:t>
      </w:r>
      <w:r w:rsidR="00EB79BA">
        <w:rPr>
          <w:rFonts w:ascii="Times New Roman" w:hAnsi="Times New Roman" w:cs="Times New Roman"/>
          <w:sz w:val="24"/>
          <w:szCs w:val="24"/>
          <w:lang w:val="it-IT"/>
        </w:rPr>
        <w:t>.</w:t>
      </w:r>
      <w:r w:rsidR="000323B9">
        <w:rPr>
          <w:rFonts w:ascii="Times New Roman" w:hAnsi="Times New Roman" w:cs="Times New Roman"/>
          <w:sz w:val="24"/>
          <w:szCs w:val="24"/>
          <w:lang w:val="it-IT"/>
        </w:rPr>
        <w:t>2019.</w:t>
      </w:r>
      <w:r w:rsidR="00802B93" w:rsidRPr="00172C3B">
        <w:rPr>
          <w:rFonts w:ascii="Times New Roman" w:hAnsi="Times New Roman" w:cs="Times New Roman"/>
          <w:sz w:val="24"/>
          <w:szCs w:val="24"/>
          <w:lang w:val="it-IT"/>
        </w:rPr>
        <w:t>godine</w:t>
      </w:r>
    </w:p>
    <w:p w:rsidR="00124A57" w:rsidRPr="00172C3B" w:rsidRDefault="00124A57">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Na o</w:t>
      </w:r>
      <w:r w:rsidR="00BD5DF1" w:rsidRPr="00172C3B">
        <w:rPr>
          <w:rFonts w:ascii="Times New Roman" w:hAnsi="Times New Roman" w:cs="Times New Roman"/>
          <w:sz w:val="24"/>
          <w:szCs w:val="24"/>
          <w:lang w:val="it-IT"/>
        </w:rPr>
        <w:t>s</w:t>
      </w:r>
      <w:r w:rsidRPr="00172C3B">
        <w:rPr>
          <w:rFonts w:ascii="Times New Roman" w:hAnsi="Times New Roman" w:cs="Times New Roman"/>
          <w:sz w:val="24"/>
          <w:szCs w:val="24"/>
          <w:lang w:val="it-IT"/>
        </w:rPr>
        <w:t xml:space="preserve">novu člana 54 stav 1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sz w:val="24"/>
          <w:szCs w:val="24"/>
          <w:lang w:val="it-IT"/>
        </w:rPr>
        <w:t>42/11, 57/14, 28/15 i 42/17) Opština Tivat objavljuje na Portalu javnih nabavki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TENDERSKU DOKUMENTACIJU</w:t>
      </w: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ZA OTVORENI POSTUPAK JAVNE NABAVKE ZA</w:t>
      </w:r>
    </w:p>
    <w:p w:rsidR="00802B93" w:rsidRPr="00172C3B" w:rsidRDefault="00802B93" w:rsidP="00D317CE">
      <w:pPr>
        <w:spacing w:after="0" w:line="240" w:lineRule="auto"/>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 xml:space="preserve">Nabavku </w:t>
      </w:r>
      <w:r w:rsidR="007D36D9" w:rsidRPr="00172C3B">
        <w:rPr>
          <w:rFonts w:ascii="Times New Roman" w:hAnsi="Times New Roman" w:cs="Times New Roman"/>
          <w:color w:val="000000"/>
          <w:sz w:val="24"/>
          <w:szCs w:val="24"/>
          <w:lang w:val="it-IT"/>
        </w:rPr>
        <w:t>izvođenja radova</w:t>
      </w:r>
      <w:r w:rsidR="00E47055" w:rsidRPr="00172C3B">
        <w:rPr>
          <w:rFonts w:ascii="Times New Roman" w:hAnsi="Times New Roman" w:cs="Times New Roman"/>
          <w:color w:val="000000"/>
          <w:sz w:val="24"/>
          <w:szCs w:val="24"/>
          <w:lang w:val="it-IT"/>
        </w:rPr>
        <w:t xml:space="preserve"> </w:t>
      </w:r>
      <w:r w:rsidR="00C471C4" w:rsidRPr="00172C3B">
        <w:rPr>
          <w:rFonts w:ascii="Times New Roman" w:hAnsi="Times New Roman" w:cs="Times New Roman"/>
          <w:color w:val="000000"/>
          <w:sz w:val="24"/>
          <w:szCs w:val="24"/>
          <w:lang w:val="it-IT"/>
        </w:rPr>
        <w:t xml:space="preserve">na </w:t>
      </w:r>
      <w:r w:rsidR="00372FB7" w:rsidRPr="00172C3B">
        <w:rPr>
          <w:rFonts w:ascii="Times New Roman" w:hAnsi="Times New Roman" w:cs="Times New Roman"/>
          <w:color w:val="000000"/>
          <w:sz w:val="24"/>
          <w:szCs w:val="24"/>
          <w:lang w:val="it-IT"/>
        </w:rPr>
        <w:t xml:space="preserve">izgradnji </w:t>
      </w:r>
      <w:r w:rsidR="000323B9">
        <w:rPr>
          <w:rFonts w:ascii="Times New Roman" w:hAnsi="Times New Roman" w:cs="Times New Roman"/>
          <w:color w:val="000000"/>
          <w:sz w:val="24"/>
          <w:szCs w:val="24"/>
          <w:lang w:val="it-IT"/>
        </w:rPr>
        <w:t>ulice u Cacovu III faza</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F373A3" w:rsidRDefault="00F373A3" w:rsidP="00497B43">
      <w:pPr>
        <w:jc w:val="center"/>
        <w:rPr>
          <w:rFonts w:ascii="Times New Roman" w:hAnsi="Times New Roman" w:cs="Times New Roman"/>
          <w:sz w:val="24"/>
          <w:szCs w:val="24"/>
          <w:lang w:val="it-IT"/>
        </w:rPr>
      </w:pPr>
    </w:p>
    <w:p w:rsidR="00802B93" w:rsidRPr="00F373A3" w:rsidRDefault="00802B93" w:rsidP="00497B43">
      <w:pPr>
        <w:jc w:val="center"/>
        <w:rPr>
          <w:rFonts w:ascii="Times New Roman" w:hAnsi="Times New Roman" w:cs="Times New Roman"/>
          <w:b/>
          <w:bCs/>
          <w:color w:val="000000"/>
          <w:lang w:val="sr-Latn-CS"/>
        </w:rPr>
      </w:pPr>
      <w:r w:rsidRPr="00F373A3">
        <w:rPr>
          <w:rFonts w:ascii="Times New Roman" w:hAnsi="Times New Roman" w:cs="Times New Roman"/>
          <w:b/>
          <w:bCs/>
          <w:color w:val="000000"/>
          <w:lang w:val="it-IT"/>
        </w:rPr>
        <w:lastRenderedPageBreak/>
        <w:t>SADR</w:t>
      </w:r>
      <w:r w:rsidRPr="00F373A3">
        <w:rPr>
          <w:rFonts w:ascii="Times New Roman" w:hAnsi="Times New Roman" w:cs="Times New Roman"/>
          <w:b/>
          <w:bCs/>
          <w:color w:val="000000"/>
          <w:lang w:val="sr-Latn-CS"/>
        </w:rPr>
        <w:t>ŽAJ TENDERSKE DOKUMENTACIJE</w:t>
      </w:r>
    </w:p>
    <w:p w:rsidR="00802B93" w:rsidRPr="00285400" w:rsidRDefault="00802B93" w:rsidP="00802B93">
      <w:pPr>
        <w:pStyle w:val="TOC1"/>
        <w:tabs>
          <w:tab w:val="left" w:pos="0"/>
          <w:tab w:val="right" w:leader="dot" w:pos="9061"/>
        </w:tabs>
        <w:rPr>
          <w:rFonts w:ascii="Times New Roman" w:hAnsi="Times New Roman" w:cs="Times New Roman"/>
          <w:noProof/>
          <w:lang w:val="it-IT"/>
        </w:rPr>
      </w:pPr>
      <w:r w:rsidRPr="00F373A3">
        <w:rPr>
          <w:rFonts w:ascii="Times New Roman" w:hAnsi="Times New Roman" w:cs="Times New Roman"/>
          <w:color w:val="000000"/>
        </w:rPr>
        <w:fldChar w:fldCharType="begin"/>
      </w:r>
      <w:r w:rsidRPr="00F373A3">
        <w:rPr>
          <w:rFonts w:ascii="Times New Roman" w:hAnsi="Times New Roman" w:cs="Times New Roman"/>
          <w:color w:val="000000"/>
          <w:lang w:val="it-IT"/>
        </w:rPr>
        <w:instrText xml:space="preserve"> TOC \o "1-3" \h \z \u </w:instrText>
      </w:r>
      <w:r w:rsidRPr="00F373A3">
        <w:rPr>
          <w:rFonts w:ascii="Times New Roman" w:hAnsi="Times New Roman" w:cs="Times New Roman"/>
          <w:color w:val="000000"/>
        </w:rPr>
        <w:fldChar w:fldCharType="separate"/>
      </w:r>
      <w:hyperlink w:anchor="_Toc417218192" w:history="1">
        <w:r w:rsidRPr="00285400">
          <w:rPr>
            <w:rStyle w:val="Hyperlink"/>
            <w:rFonts w:ascii="Times New Roman" w:hAnsi="Times New Roman" w:cs="Times New Roman"/>
            <w:noProof/>
            <w:color w:val="auto"/>
            <w:lang w:val="it-IT"/>
          </w:rPr>
          <w:t>POZIV ZA JAVNO NADMETANJE U OTVORENOM POSTUPKU JAVNE NABAVKE</w:t>
        </w:r>
        <w:r w:rsidRPr="00285400">
          <w:rPr>
            <w:rFonts w:ascii="Times New Roman" w:hAnsi="Times New Roman" w:cs="Times New Roman"/>
            <w:noProof/>
            <w:webHidden/>
            <w:lang w:val="it-IT"/>
          </w:rPr>
          <w:tab/>
        </w:r>
      </w:hyperlink>
      <w:r w:rsidR="00425FEB" w:rsidRPr="00285400">
        <w:rPr>
          <w:rFonts w:ascii="Times New Roman" w:hAnsi="Times New Roman" w:cs="Times New Roman"/>
          <w:noProof/>
          <w:lang w:val="it-IT"/>
        </w:rPr>
        <w:t>3</w:t>
      </w:r>
    </w:p>
    <w:p w:rsidR="00802B93" w:rsidRPr="00285400" w:rsidRDefault="00053E1F" w:rsidP="00802B93">
      <w:pPr>
        <w:pStyle w:val="TOC1"/>
        <w:tabs>
          <w:tab w:val="right" w:leader="dot" w:pos="9061"/>
        </w:tabs>
        <w:rPr>
          <w:rFonts w:ascii="Times New Roman" w:hAnsi="Times New Roman" w:cs="Times New Roman"/>
          <w:noProof/>
          <w:lang w:val="it-IT"/>
        </w:rPr>
      </w:pPr>
      <w:hyperlink w:anchor="_Toc417218193" w:history="1">
        <w:r w:rsidR="00802B93" w:rsidRPr="00285400">
          <w:rPr>
            <w:rStyle w:val="Hyperlink"/>
            <w:rFonts w:ascii="Times New Roman" w:hAnsi="Times New Roman" w:cs="Times New Roman"/>
            <w:noProof/>
            <w:color w:val="auto"/>
            <w:lang w:val="it-IT"/>
          </w:rPr>
          <w:t>TEHNIČKE KARAKTERISTIKE ILI SPECIFIKACIJE PREDMETA JAVNE NABAVKE, ODNOSNO PREDMJER RADOVA</w:t>
        </w:r>
        <w:r w:rsidR="00802B93" w:rsidRPr="00285400">
          <w:rPr>
            <w:rFonts w:ascii="Times New Roman" w:hAnsi="Times New Roman" w:cs="Times New Roman"/>
            <w:noProof/>
            <w:webHidden/>
            <w:lang w:val="it-IT"/>
          </w:rPr>
          <w:tab/>
        </w:r>
      </w:hyperlink>
      <w:r w:rsidR="00802B93" w:rsidRPr="00285400">
        <w:rPr>
          <w:rFonts w:ascii="Times New Roman" w:hAnsi="Times New Roman" w:cs="Times New Roman"/>
          <w:noProof/>
          <w:lang w:val="it-IT"/>
        </w:rPr>
        <w:t>7</w:t>
      </w:r>
    </w:p>
    <w:p w:rsidR="00802B93" w:rsidRPr="00285400" w:rsidRDefault="00053E1F" w:rsidP="00802B93">
      <w:pPr>
        <w:pStyle w:val="TOC1"/>
        <w:tabs>
          <w:tab w:val="right" w:leader="dot" w:pos="9061"/>
        </w:tabs>
        <w:rPr>
          <w:rFonts w:ascii="Times New Roman" w:hAnsi="Times New Roman" w:cs="Times New Roman"/>
          <w:noProof/>
          <w:lang w:val="it-IT"/>
        </w:rPr>
      </w:pPr>
      <w:hyperlink w:anchor="_Toc417218194" w:history="1">
        <w:r w:rsidR="00802B93" w:rsidRPr="00285400">
          <w:rPr>
            <w:rStyle w:val="Hyperlink"/>
            <w:rFonts w:ascii="Times New Roman" w:hAnsi="Times New Roman" w:cs="Times New Roman"/>
            <w:noProof/>
            <w:color w:val="auto"/>
            <w:lang w:val="it-IT"/>
          </w:rPr>
          <w:t>IZJAVA NARUČIOCA DA ĆE UREDNO IZMIRIVATI OBAVEZE PREMA IZABRANOM PONUĐAČU</w:t>
        </w:r>
        <w:r w:rsidR="00802B93" w:rsidRPr="00285400">
          <w:rPr>
            <w:rFonts w:ascii="Times New Roman" w:hAnsi="Times New Roman" w:cs="Times New Roman"/>
            <w:noProof/>
            <w:webHidden/>
            <w:lang w:val="it-IT"/>
          </w:rPr>
          <w:tab/>
        </w:r>
      </w:hyperlink>
      <w:r w:rsidR="00384342">
        <w:rPr>
          <w:rFonts w:ascii="Times New Roman" w:hAnsi="Times New Roman" w:cs="Times New Roman"/>
          <w:noProof/>
          <w:lang w:val="it-IT"/>
        </w:rPr>
        <w:t>18</w:t>
      </w:r>
    </w:p>
    <w:p w:rsidR="00802B93" w:rsidRPr="00285400" w:rsidRDefault="00053E1F" w:rsidP="00802B93">
      <w:pPr>
        <w:pStyle w:val="TOC1"/>
        <w:tabs>
          <w:tab w:val="right" w:leader="dot" w:pos="9061"/>
        </w:tabs>
        <w:rPr>
          <w:rFonts w:ascii="Times New Roman" w:hAnsi="Times New Roman" w:cs="Times New Roman"/>
          <w:noProof/>
          <w:lang w:val="it-IT"/>
        </w:rPr>
      </w:pPr>
      <w:hyperlink w:anchor="_Toc417218195" w:history="1">
        <w:r w:rsidR="00802B93" w:rsidRPr="00285400">
          <w:rPr>
            <w:rStyle w:val="Hyperlink"/>
            <w:rFonts w:ascii="Times New Roman" w:hAnsi="Times New Roman" w:cs="Times New Roman"/>
            <w:noProof/>
            <w:color w:val="auto"/>
            <w:lang w:val="it-IT"/>
          </w:rPr>
          <w:t xml:space="preserve">IZJAVA NARUČIOCA (OVLAŠĆENO LICE, SLUŽBENIK ZA JAVNE NABAVKE I LICA KOJA SU UČESTVOVALA U PLANIRANJU JAVNE NABAVKE) O NEPOSTOJANJU SUKOBA INTERESA </w:t>
        </w:r>
        <w:r w:rsidR="00802B93" w:rsidRPr="00285400">
          <w:rPr>
            <w:rFonts w:ascii="Times New Roman" w:hAnsi="Times New Roman" w:cs="Times New Roman"/>
            <w:noProof/>
            <w:webHidden/>
            <w:lang w:val="it-IT"/>
          </w:rPr>
          <w:tab/>
        </w:r>
      </w:hyperlink>
      <w:r w:rsidR="00384342">
        <w:rPr>
          <w:rFonts w:ascii="Times New Roman" w:hAnsi="Times New Roman" w:cs="Times New Roman"/>
          <w:noProof/>
          <w:lang w:val="it-IT"/>
        </w:rPr>
        <w:t>19</w:t>
      </w:r>
    </w:p>
    <w:p w:rsidR="00802B93" w:rsidRPr="00285400" w:rsidRDefault="00802B93" w:rsidP="00384342">
      <w:pPr>
        <w:pStyle w:val="Heading1"/>
        <w:jc w:val="both"/>
        <w:rPr>
          <w:rFonts w:ascii="Times New Roman" w:hAnsi="Times New Roman"/>
          <w:sz w:val="22"/>
          <w:szCs w:val="22"/>
          <w:lang w:eastAsia="zh-TW"/>
        </w:rPr>
      </w:pPr>
      <w:r w:rsidRPr="00285400">
        <w:rPr>
          <w:rFonts w:ascii="Times New Roman" w:hAnsi="Times New Roman"/>
          <w:sz w:val="22"/>
          <w:szCs w:val="22"/>
          <w:lang w:eastAsia="zh-TW"/>
        </w:rPr>
        <w:t>IZJAVA NARUČIOCA (ČLANOVA KOMISIJE ZA OTVARANJE I VREDNOVANJE PONUDE I LICA KOJA SU UČESTVOVALA U PRIPREM</w:t>
      </w:r>
      <w:r w:rsidR="00F91C11" w:rsidRPr="00285400">
        <w:rPr>
          <w:rFonts w:ascii="Times New Roman" w:hAnsi="Times New Roman"/>
          <w:sz w:val="22"/>
          <w:szCs w:val="22"/>
          <w:lang w:eastAsia="zh-TW"/>
        </w:rPr>
        <w:t xml:space="preserve">ANJU TENDERSKE DOKUMENTACIJE) O </w:t>
      </w:r>
      <w:r w:rsidRPr="00285400">
        <w:rPr>
          <w:rFonts w:ascii="Times New Roman" w:hAnsi="Times New Roman"/>
          <w:sz w:val="22"/>
          <w:szCs w:val="22"/>
          <w:lang w:eastAsia="zh-TW"/>
        </w:rPr>
        <w:t>NEPOSTOJANJU SUKOBA INTERESA……………………………</w:t>
      </w:r>
      <w:r w:rsidR="008B3168" w:rsidRPr="00285400">
        <w:rPr>
          <w:rFonts w:ascii="Times New Roman" w:hAnsi="Times New Roman"/>
          <w:sz w:val="22"/>
          <w:szCs w:val="22"/>
          <w:lang w:eastAsia="zh-TW"/>
        </w:rPr>
        <w:t>…………………………….</w:t>
      </w:r>
      <w:r w:rsidR="00660B79" w:rsidRPr="00285400">
        <w:rPr>
          <w:rFonts w:ascii="Times New Roman" w:hAnsi="Times New Roman"/>
          <w:sz w:val="22"/>
          <w:szCs w:val="22"/>
          <w:lang w:eastAsia="zh-TW"/>
        </w:rPr>
        <w:t>...</w:t>
      </w:r>
      <w:r w:rsidR="00F91C11" w:rsidRPr="00285400">
        <w:rPr>
          <w:rFonts w:ascii="Times New Roman" w:hAnsi="Times New Roman"/>
          <w:sz w:val="22"/>
          <w:szCs w:val="22"/>
          <w:lang w:eastAsia="zh-TW"/>
        </w:rPr>
        <w:t>..............................</w:t>
      </w:r>
      <w:r w:rsidR="00660B79" w:rsidRPr="00285400">
        <w:rPr>
          <w:rFonts w:ascii="Times New Roman" w:hAnsi="Times New Roman"/>
          <w:sz w:val="22"/>
          <w:szCs w:val="22"/>
          <w:lang w:eastAsia="zh-TW"/>
        </w:rPr>
        <w:t>.</w:t>
      </w:r>
      <w:r w:rsidR="00FD5020" w:rsidRPr="00285400">
        <w:rPr>
          <w:rFonts w:ascii="Times New Roman" w:hAnsi="Times New Roman"/>
          <w:sz w:val="22"/>
          <w:szCs w:val="22"/>
          <w:lang w:eastAsia="zh-TW"/>
        </w:rPr>
        <w:t>...</w:t>
      </w:r>
      <w:r w:rsidR="00384342">
        <w:rPr>
          <w:rFonts w:ascii="Times New Roman" w:hAnsi="Times New Roman"/>
          <w:sz w:val="22"/>
          <w:szCs w:val="22"/>
          <w:lang w:eastAsia="zh-TW"/>
        </w:rPr>
        <w:t>20</w:t>
      </w:r>
    </w:p>
    <w:p w:rsidR="00802B93" w:rsidRPr="00285400" w:rsidRDefault="00053E1F" w:rsidP="00802B93">
      <w:pPr>
        <w:pStyle w:val="TOC1"/>
        <w:tabs>
          <w:tab w:val="right" w:leader="dot" w:pos="9061"/>
        </w:tabs>
        <w:rPr>
          <w:rFonts w:ascii="Times New Roman" w:hAnsi="Times New Roman" w:cs="Times New Roman"/>
          <w:noProof/>
          <w:lang w:val="it-IT"/>
        </w:rPr>
      </w:pPr>
      <w:hyperlink w:anchor="_Toc417218197" w:history="1">
        <w:r w:rsidR="00802B93" w:rsidRPr="00285400">
          <w:rPr>
            <w:rStyle w:val="Hyperlink"/>
            <w:rFonts w:ascii="Times New Roman" w:hAnsi="Times New Roman" w:cs="Times New Roman"/>
            <w:noProof/>
            <w:color w:val="auto"/>
            <w:lang w:val="it-IT"/>
          </w:rPr>
          <w:t>METODOLOGIJA NAČINA VREDNOVANJA PONUDA PO KRITERIJUMU I PODKRITERIJUMIMA</w:t>
        </w:r>
        <w:r w:rsidR="00802B93" w:rsidRPr="00285400">
          <w:rPr>
            <w:rFonts w:ascii="Times New Roman" w:hAnsi="Times New Roman" w:cs="Times New Roman"/>
            <w:noProof/>
            <w:webHidden/>
            <w:lang w:val="it-IT"/>
          </w:rPr>
          <w:tab/>
        </w:r>
      </w:hyperlink>
      <w:r w:rsidR="00384342">
        <w:rPr>
          <w:rFonts w:ascii="Times New Roman" w:hAnsi="Times New Roman" w:cs="Times New Roman"/>
          <w:noProof/>
          <w:lang w:val="it-IT"/>
        </w:rPr>
        <w:t>21</w:t>
      </w:r>
    </w:p>
    <w:p w:rsidR="00802B93" w:rsidRPr="00F373A3" w:rsidRDefault="00053E1F" w:rsidP="00802B93">
      <w:pPr>
        <w:pStyle w:val="TOC1"/>
        <w:tabs>
          <w:tab w:val="right" w:leader="dot" w:pos="9061"/>
        </w:tabs>
        <w:rPr>
          <w:rFonts w:ascii="Times New Roman" w:hAnsi="Times New Roman" w:cs="Times New Roman"/>
          <w:noProof/>
          <w:lang w:val="it-IT"/>
        </w:rPr>
      </w:pPr>
      <w:hyperlink w:anchor="_Toc417218200" w:history="1">
        <w:r w:rsidR="00802B93" w:rsidRPr="00285400">
          <w:rPr>
            <w:rStyle w:val="Hyperlink"/>
            <w:rFonts w:ascii="Times New Roman" w:hAnsi="Times New Roman" w:cs="Times New Roman"/>
            <w:noProof/>
            <w:color w:val="auto"/>
            <w:lang w:val="it-IT"/>
          </w:rPr>
          <w:t>OBRAZAC PONUDE SA OBRASCIMA KOJE PRIPREMA PONUĐAČ</w:t>
        </w:r>
        <w:r w:rsidR="00802B93" w:rsidRPr="00285400">
          <w:rPr>
            <w:rFonts w:ascii="Times New Roman" w:hAnsi="Times New Roman" w:cs="Times New Roman"/>
            <w:noProof/>
            <w:webHidden/>
            <w:lang w:val="it-IT"/>
          </w:rPr>
          <w:tab/>
        </w:r>
      </w:hyperlink>
      <w:r w:rsidR="00384342">
        <w:rPr>
          <w:rFonts w:ascii="Times New Roman" w:hAnsi="Times New Roman" w:cs="Times New Roman"/>
          <w:noProof/>
          <w:lang w:val="it-IT"/>
        </w:rPr>
        <w:t>22</w:t>
      </w:r>
    </w:p>
    <w:p w:rsidR="00802B93" w:rsidRPr="00F373A3" w:rsidRDefault="00053E1F" w:rsidP="00802B93">
      <w:pPr>
        <w:pStyle w:val="TOC2"/>
        <w:tabs>
          <w:tab w:val="right" w:leader="dot" w:pos="9061"/>
        </w:tabs>
        <w:ind w:left="0"/>
        <w:rPr>
          <w:rFonts w:ascii="Times New Roman" w:hAnsi="Times New Roman" w:cs="Times New Roman"/>
          <w:noProof/>
          <w:lang w:val="it-IT"/>
        </w:rPr>
      </w:pPr>
      <w:hyperlink w:anchor="_Toc417218201" w:history="1">
        <w:r w:rsidR="00802B93" w:rsidRPr="00F373A3">
          <w:rPr>
            <w:rStyle w:val="Hyperlink"/>
            <w:rFonts w:ascii="Times New Roman" w:hAnsi="Times New Roman" w:cs="Times New Roman"/>
            <w:noProof/>
            <w:lang w:val="it-IT"/>
          </w:rPr>
          <w:t>NASLOVNA STRANA PONUDE</w:t>
        </w:r>
        <w:r w:rsidR="00802B93" w:rsidRPr="00F373A3">
          <w:rPr>
            <w:rFonts w:ascii="Times New Roman" w:hAnsi="Times New Roman" w:cs="Times New Roman"/>
            <w:noProof/>
            <w:webHidden/>
            <w:lang w:val="it-IT"/>
          </w:rPr>
          <w:tab/>
        </w:r>
      </w:hyperlink>
      <w:r w:rsidR="00384342">
        <w:rPr>
          <w:rFonts w:ascii="Times New Roman" w:hAnsi="Times New Roman" w:cs="Times New Roman"/>
          <w:noProof/>
          <w:lang w:val="it-IT"/>
        </w:rPr>
        <w:t>23</w:t>
      </w:r>
    </w:p>
    <w:p w:rsidR="00C1114F" w:rsidRPr="00F373A3" w:rsidRDefault="00C9358E" w:rsidP="00C1114F">
      <w:pPr>
        <w:rPr>
          <w:rFonts w:ascii="Times New Roman" w:hAnsi="Times New Roman" w:cs="Times New Roman"/>
          <w:lang w:val="it-IT" w:eastAsia="zh-TW"/>
        </w:rPr>
      </w:pPr>
      <w:r>
        <w:rPr>
          <w:rFonts w:ascii="Times New Roman" w:hAnsi="Times New Roman" w:cs="Times New Roman"/>
          <w:lang w:val="it-IT" w:eastAsia="zh-TW"/>
        </w:rPr>
        <w:t xml:space="preserve">SADRŽAJ </w:t>
      </w:r>
      <w:r w:rsidR="00C1114F" w:rsidRPr="00F373A3">
        <w:rPr>
          <w:rFonts w:ascii="Times New Roman" w:hAnsi="Times New Roman" w:cs="Times New Roman"/>
          <w:lang w:val="it-IT" w:eastAsia="zh-TW"/>
        </w:rPr>
        <w:t>PONUDE..............................................................................................................................</w:t>
      </w:r>
      <w:r>
        <w:rPr>
          <w:rFonts w:ascii="Times New Roman" w:hAnsi="Times New Roman" w:cs="Times New Roman"/>
          <w:lang w:val="it-IT" w:eastAsia="zh-TW"/>
        </w:rPr>
        <w:t>.............</w:t>
      </w:r>
      <w:r w:rsidR="00C1114F" w:rsidRPr="00F373A3">
        <w:rPr>
          <w:rFonts w:ascii="Times New Roman" w:hAnsi="Times New Roman" w:cs="Times New Roman"/>
          <w:lang w:val="it-IT" w:eastAsia="zh-TW"/>
        </w:rPr>
        <w:t>..</w:t>
      </w:r>
      <w:r w:rsidR="00384342">
        <w:rPr>
          <w:rFonts w:ascii="Times New Roman" w:hAnsi="Times New Roman" w:cs="Times New Roman"/>
          <w:lang w:val="it-IT" w:eastAsia="zh-TW"/>
        </w:rPr>
        <w:t>24</w:t>
      </w:r>
    </w:p>
    <w:p w:rsidR="00802B93" w:rsidRPr="00F373A3" w:rsidRDefault="00053E1F" w:rsidP="00802B93">
      <w:pPr>
        <w:pStyle w:val="TOC2"/>
        <w:tabs>
          <w:tab w:val="right" w:leader="dot" w:pos="9061"/>
        </w:tabs>
        <w:ind w:left="0"/>
        <w:rPr>
          <w:rFonts w:ascii="Times New Roman" w:hAnsi="Times New Roman" w:cs="Times New Roman"/>
          <w:noProof/>
          <w:lang w:val="it-IT"/>
        </w:rPr>
      </w:pPr>
      <w:hyperlink w:anchor="_Toc417218202" w:history="1">
        <w:r w:rsidR="00802B93" w:rsidRPr="00F373A3">
          <w:rPr>
            <w:rStyle w:val="Hyperlink"/>
            <w:rFonts w:ascii="Times New Roman" w:hAnsi="Times New Roman" w:cs="Times New Roman"/>
            <w:noProof/>
            <w:lang w:val="it-IT"/>
          </w:rPr>
          <w:t>PODACI O PONUDI I PONUĐAČU</w:t>
        </w:r>
        <w:r w:rsidR="00802B93" w:rsidRPr="00F373A3">
          <w:rPr>
            <w:rFonts w:ascii="Times New Roman" w:hAnsi="Times New Roman" w:cs="Times New Roman"/>
            <w:noProof/>
            <w:webHidden/>
            <w:lang w:val="it-IT"/>
          </w:rPr>
          <w:tab/>
        </w:r>
      </w:hyperlink>
      <w:r w:rsidR="00384342">
        <w:rPr>
          <w:rFonts w:ascii="Times New Roman" w:hAnsi="Times New Roman" w:cs="Times New Roman"/>
          <w:noProof/>
          <w:lang w:val="it-IT"/>
        </w:rPr>
        <w:t>25</w:t>
      </w:r>
    </w:p>
    <w:p w:rsidR="00802B93" w:rsidRPr="00F373A3" w:rsidRDefault="00053E1F" w:rsidP="00802B93">
      <w:pPr>
        <w:pStyle w:val="TOC2"/>
        <w:tabs>
          <w:tab w:val="right" w:leader="dot" w:pos="9061"/>
        </w:tabs>
        <w:ind w:left="0"/>
        <w:rPr>
          <w:rFonts w:ascii="Times New Roman" w:hAnsi="Times New Roman" w:cs="Times New Roman"/>
          <w:noProof/>
          <w:lang w:val="it-IT"/>
        </w:rPr>
      </w:pPr>
      <w:hyperlink w:anchor="_Toc417218203" w:history="1">
        <w:r w:rsidR="00802B93" w:rsidRPr="00F373A3">
          <w:rPr>
            <w:rStyle w:val="Hyperlink"/>
            <w:rFonts w:ascii="Times New Roman" w:hAnsi="Times New Roman" w:cs="Times New Roman"/>
            <w:noProof/>
            <w:lang w:val="it-IT"/>
          </w:rPr>
          <w:t>FINANSIJSKI DIO PONUDE</w:t>
        </w:r>
        <w:r w:rsidR="00802B93" w:rsidRPr="00F373A3">
          <w:rPr>
            <w:rFonts w:ascii="Times New Roman" w:hAnsi="Times New Roman" w:cs="Times New Roman"/>
            <w:noProof/>
            <w:webHidden/>
            <w:lang w:val="it-IT"/>
          </w:rPr>
          <w:tab/>
        </w:r>
      </w:hyperlink>
      <w:r w:rsidR="00384342">
        <w:rPr>
          <w:rFonts w:ascii="Times New Roman" w:hAnsi="Times New Roman" w:cs="Times New Roman"/>
          <w:noProof/>
          <w:lang w:val="it-IT"/>
        </w:rPr>
        <w:t>31</w:t>
      </w:r>
    </w:p>
    <w:p w:rsidR="00802B93" w:rsidRPr="00F373A3" w:rsidRDefault="00053E1F" w:rsidP="00802B93">
      <w:pPr>
        <w:pStyle w:val="TOC2"/>
        <w:tabs>
          <w:tab w:val="right" w:leader="dot" w:pos="9061"/>
        </w:tabs>
        <w:ind w:left="0"/>
        <w:rPr>
          <w:rFonts w:ascii="Times New Roman" w:hAnsi="Times New Roman" w:cs="Times New Roman"/>
          <w:noProof/>
          <w:lang w:val="it-IT"/>
        </w:rPr>
      </w:pPr>
      <w:hyperlink w:anchor="_Toc417218204" w:history="1">
        <w:r w:rsidR="00802B93" w:rsidRPr="00F373A3">
          <w:rPr>
            <w:rStyle w:val="Hyperlink"/>
            <w:rFonts w:ascii="Times New Roman" w:hAnsi="Times New Roman" w:cs="Times New Roman"/>
            <w:noProof/>
            <w:lang w:val="it-IT"/>
          </w:rPr>
          <w:t>IZJAVA O NEPOSTOJANJU SUKOBA INTERESA NA STRANI PONUĐAČA,PODNOSIOCA ZAJEDNIČKE PONUDE, PODIZVOĐAČA /PODUGOVARAČA</w:t>
        </w:r>
        <w:r w:rsidR="00802B93" w:rsidRPr="00F373A3">
          <w:rPr>
            <w:rFonts w:ascii="Times New Roman" w:hAnsi="Times New Roman" w:cs="Times New Roman"/>
            <w:noProof/>
            <w:webHidden/>
            <w:lang w:val="it-IT"/>
          </w:rPr>
          <w:tab/>
        </w:r>
      </w:hyperlink>
      <w:r w:rsidR="00384342">
        <w:rPr>
          <w:rFonts w:ascii="Times New Roman" w:hAnsi="Times New Roman" w:cs="Times New Roman"/>
          <w:noProof/>
          <w:lang w:val="it-IT"/>
        </w:rPr>
        <w:t>32</w:t>
      </w:r>
    </w:p>
    <w:p w:rsidR="00802B93" w:rsidRPr="00F373A3" w:rsidRDefault="00053E1F" w:rsidP="00802B93">
      <w:pPr>
        <w:pStyle w:val="TOC2"/>
        <w:tabs>
          <w:tab w:val="right" w:leader="dot" w:pos="9061"/>
        </w:tabs>
        <w:ind w:left="0"/>
        <w:rPr>
          <w:rFonts w:ascii="Times New Roman" w:hAnsi="Times New Roman" w:cs="Times New Roman"/>
          <w:noProof/>
          <w:lang w:val="it-IT"/>
        </w:rPr>
      </w:pPr>
      <w:hyperlink w:anchor="_Toc417218205" w:history="1">
        <w:r w:rsidR="00A403EC" w:rsidRPr="00F373A3">
          <w:rPr>
            <w:rStyle w:val="Hyperlink"/>
            <w:rFonts w:ascii="Times New Roman" w:hAnsi="Times New Roman" w:cs="Times New Roman"/>
            <w:noProof/>
            <w:lang w:val="sr-Latn-CS"/>
          </w:rPr>
          <w:t>DOKAZI O</w:t>
        </w:r>
        <w:r w:rsidR="00802B93" w:rsidRPr="00F373A3">
          <w:rPr>
            <w:rStyle w:val="Hyperlink"/>
            <w:rFonts w:ascii="Times New Roman" w:hAnsi="Times New Roman" w:cs="Times New Roman"/>
            <w:noProof/>
            <w:lang w:val="sr-Latn-CS"/>
          </w:rPr>
          <w:t xml:space="preserve"> ISPUNJENOSTI OBAVEZNIH USLOVA ZA UČEŠĆE U POSTUPKU JAVNOG NADMETANJA</w:t>
        </w:r>
        <w:r w:rsidR="00802B93" w:rsidRPr="00F373A3">
          <w:rPr>
            <w:rFonts w:ascii="Times New Roman" w:hAnsi="Times New Roman" w:cs="Times New Roman"/>
            <w:noProof/>
            <w:webHidden/>
            <w:lang w:val="it-IT"/>
          </w:rPr>
          <w:tab/>
        </w:r>
      </w:hyperlink>
      <w:r w:rsidR="00384342">
        <w:rPr>
          <w:rFonts w:ascii="Times New Roman" w:hAnsi="Times New Roman" w:cs="Times New Roman"/>
          <w:noProof/>
          <w:lang w:val="it-IT"/>
        </w:rPr>
        <w:t>33</w:t>
      </w:r>
    </w:p>
    <w:p w:rsidR="006A282C" w:rsidRPr="00F373A3" w:rsidRDefault="006A282C" w:rsidP="006A282C">
      <w:pPr>
        <w:rPr>
          <w:rFonts w:ascii="Times New Roman" w:hAnsi="Times New Roman" w:cs="Times New Roman"/>
          <w:lang w:val="it-IT" w:eastAsia="zh-TW"/>
        </w:rPr>
      </w:pPr>
      <w:r w:rsidRPr="00F373A3">
        <w:rPr>
          <w:rFonts w:ascii="Times New Roman" w:hAnsi="Times New Roman" w:cs="Times New Roman"/>
          <w:lang w:val="it-IT" w:eastAsia="zh-TW"/>
        </w:rPr>
        <w:t>DOKAZI O ISPUNJAVANJU</w:t>
      </w:r>
      <w:r w:rsidR="00542875" w:rsidRPr="00F373A3">
        <w:rPr>
          <w:rFonts w:ascii="Times New Roman" w:hAnsi="Times New Roman" w:cs="Times New Roman"/>
          <w:lang w:val="it-IT" w:eastAsia="zh-TW"/>
        </w:rPr>
        <w:t xml:space="preserve"> USLOVA</w:t>
      </w:r>
      <w:r w:rsidRPr="00F373A3">
        <w:rPr>
          <w:rFonts w:ascii="Times New Roman" w:hAnsi="Times New Roman" w:cs="Times New Roman"/>
          <w:lang w:val="it-IT" w:eastAsia="zh-TW"/>
        </w:rPr>
        <w:t xml:space="preserve"> EKONOMSKO - FINANSIJSKE SPOSOBNOSTI............</w:t>
      </w:r>
      <w:r w:rsidR="00542875" w:rsidRPr="00F373A3">
        <w:rPr>
          <w:rFonts w:ascii="Times New Roman" w:hAnsi="Times New Roman" w:cs="Times New Roman"/>
          <w:lang w:val="it-IT" w:eastAsia="zh-TW"/>
        </w:rPr>
        <w:t>............................................................................................................</w:t>
      </w:r>
      <w:r w:rsidR="00384342">
        <w:rPr>
          <w:rFonts w:ascii="Times New Roman" w:hAnsi="Times New Roman" w:cs="Times New Roman"/>
          <w:lang w:val="it-IT" w:eastAsia="zh-TW"/>
        </w:rPr>
        <w:t>34</w:t>
      </w:r>
    </w:p>
    <w:p w:rsidR="00802B93" w:rsidRPr="00F373A3" w:rsidRDefault="00A403EC" w:rsidP="00802B93">
      <w:pPr>
        <w:rPr>
          <w:rFonts w:ascii="Times New Roman" w:hAnsi="Times New Roman" w:cs="Times New Roman"/>
          <w:lang w:val="it-IT" w:eastAsia="zh-TW"/>
        </w:rPr>
      </w:pPr>
      <w:r w:rsidRPr="00F373A3">
        <w:rPr>
          <w:rFonts w:ascii="Times New Roman" w:hAnsi="Times New Roman" w:cs="Times New Roman"/>
          <w:lang w:val="it-IT" w:eastAsia="zh-TW"/>
        </w:rPr>
        <w:t>DOKAZI O</w:t>
      </w:r>
      <w:r w:rsidR="00802B93" w:rsidRPr="00F373A3">
        <w:rPr>
          <w:rFonts w:ascii="Times New Roman" w:hAnsi="Times New Roman" w:cs="Times New Roman"/>
          <w:lang w:val="it-IT" w:eastAsia="zh-TW"/>
        </w:rPr>
        <w:t xml:space="preserve"> ISPUNJAVANJ</w:t>
      </w:r>
      <w:r w:rsidRPr="00F373A3">
        <w:rPr>
          <w:rFonts w:ascii="Times New Roman" w:hAnsi="Times New Roman" w:cs="Times New Roman"/>
          <w:lang w:val="it-IT" w:eastAsia="zh-TW"/>
        </w:rPr>
        <w:t>U</w:t>
      </w:r>
      <w:r w:rsidR="00802B93" w:rsidRPr="00F373A3">
        <w:rPr>
          <w:rFonts w:ascii="Times New Roman" w:hAnsi="Times New Roman" w:cs="Times New Roman"/>
          <w:lang w:val="it-IT" w:eastAsia="zh-TW"/>
        </w:rPr>
        <w:t xml:space="preserve"> USLOVA STRUČNO -TEHNIČKE I KADROVSKE       OSPOSOBLJENOSTI……</w:t>
      </w:r>
      <w:r w:rsidR="00C1114F" w:rsidRPr="00F373A3">
        <w:rPr>
          <w:rFonts w:ascii="Times New Roman" w:hAnsi="Times New Roman" w:cs="Times New Roman"/>
          <w:lang w:val="it-IT" w:eastAsia="zh-TW"/>
        </w:rPr>
        <w:t xml:space="preserve">……………………………………………… </w:t>
      </w:r>
      <w:r w:rsidR="00A71C32" w:rsidRPr="00F373A3">
        <w:rPr>
          <w:rFonts w:ascii="Times New Roman" w:hAnsi="Times New Roman" w:cs="Times New Roman"/>
          <w:lang w:val="it-IT" w:eastAsia="zh-TW"/>
        </w:rPr>
        <w:t>.....</w:t>
      </w:r>
      <w:r w:rsidR="00C1114F" w:rsidRPr="00F373A3">
        <w:rPr>
          <w:rFonts w:ascii="Times New Roman" w:hAnsi="Times New Roman" w:cs="Times New Roman"/>
          <w:lang w:val="it-IT" w:eastAsia="zh-TW"/>
        </w:rPr>
        <w:t xml:space="preserve">                      </w:t>
      </w:r>
      <w:r w:rsidR="00384342">
        <w:rPr>
          <w:rFonts w:ascii="Times New Roman" w:hAnsi="Times New Roman" w:cs="Times New Roman"/>
          <w:lang w:val="it-IT" w:eastAsia="zh-TW"/>
        </w:rPr>
        <w:t>35</w:t>
      </w:r>
    </w:p>
    <w:p w:rsidR="008C75B7" w:rsidRPr="00F373A3" w:rsidRDefault="001F3E0D" w:rsidP="001F3E0D">
      <w:pPr>
        <w:rPr>
          <w:rFonts w:ascii="Times New Roman" w:eastAsiaTheme="minorEastAsia" w:hAnsi="Times New Roman" w:cs="Times New Roman"/>
          <w:color w:val="000000" w:themeColor="text1"/>
          <w:lang w:val="pt-BR"/>
        </w:rPr>
      </w:pPr>
      <w:r w:rsidRPr="00F373A3">
        <w:rPr>
          <w:rFonts w:ascii="Times New Roman" w:eastAsiaTheme="minorEastAsia" w:hAnsi="Times New Roman" w:cs="Times New Roman"/>
          <w:color w:val="000000"/>
          <w:lang w:val="pt-BR"/>
        </w:rPr>
        <w:t>IZJAVA O NAMJERI I PREDMETU PODUGOVARANJA ODNOSNO ANGAŽOVANJA PODIZV</w:t>
      </w:r>
      <w:r w:rsidRPr="00F373A3">
        <w:rPr>
          <w:rFonts w:ascii="Times New Roman" w:eastAsiaTheme="minorEastAsia" w:hAnsi="Times New Roman" w:cs="Times New Roman"/>
          <w:color w:val="000000" w:themeColor="text1"/>
          <w:lang w:val="pt-BR"/>
        </w:rPr>
        <w:t>OĐAČA..........</w:t>
      </w:r>
      <w:r w:rsidR="00B3585E" w:rsidRPr="00F373A3">
        <w:rPr>
          <w:rFonts w:ascii="Times New Roman" w:eastAsiaTheme="minorEastAsia" w:hAnsi="Times New Roman" w:cs="Times New Roman"/>
          <w:color w:val="000000" w:themeColor="text1"/>
          <w:lang w:val="pt-BR"/>
        </w:rPr>
        <w:t>..................</w:t>
      </w:r>
      <w:r w:rsidRPr="00F373A3">
        <w:rPr>
          <w:rFonts w:ascii="Times New Roman" w:eastAsiaTheme="minorEastAsia" w:hAnsi="Times New Roman" w:cs="Times New Roman"/>
          <w:color w:val="000000" w:themeColor="text1"/>
          <w:lang w:val="pt-BR"/>
        </w:rPr>
        <w:t>........................................................................................</w:t>
      </w:r>
      <w:r w:rsidR="00660B79" w:rsidRPr="00F373A3">
        <w:rPr>
          <w:rFonts w:ascii="Times New Roman" w:eastAsiaTheme="minorEastAsia" w:hAnsi="Times New Roman" w:cs="Times New Roman"/>
          <w:color w:val="000000" w:themeColor="text1"/>
          <w:lang w:val="pt-BR"/>
        </w:rPr>
        <w:t>..</w:t>
      </w:r>
      <w:r w:rsidR="00384342">
        <w:rPr>
          <w:rFonts w:ascii="Times New Roman" w:eastAsiaTheme="minorEastAsia" w:hAnsi="Times New Roman" w:cs="Times New Roman"/>
          <w:color w:val="000000" w:themeColor="text1"/>
          <w:lang w:val="pt-BR"/>
        </w:rPr>
        <w:t>36</w:t>
      </w:r>
    </w:p>
    <w:p w:rsidR="00802B93" w:rsidRPr="00F373A3" w:rsidRDefault="00053E1F"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F373A3">
          <w:rPr>
            <w:rStyle w:val="Hyperlink"/>
            <w:rFonts w:ascii="Times New Roman" w:hAnsi="Times New Roman" w:cs="Times New Roman"/>
            <w:noProof/>
            <w:color w:val="000000" w:themeColor="text1"/>
            <w:lang w:val="it-IT"/>
          </w:rPr>
          <w:t>NACRT UGOVORA O JAVNOJ NABAVCI</w:t>
        </w:r>
        <w:r w:rsidR="00802B93" w:rsidRPr="00F373A3">
          <w:rPr>
            <w:rFonts w:ascii="Times New Roman" w:hAnsi="Times New Roman" w:cs="Times New Roman"/>
            <w:noProof/>
            <w:webHidden/>
            <w:color w:val="000000" w:themeColor="text1"/>
            <w:lang w:val="it-IT"/>
          </w:rPr>
          <w:tab/>
        </w:r>
      </w:hyperlink>
      <w:r w:rsidR="00384342">
        <w:rPr>
          <w:rFonts w:ascii="Times New Roman" w:hAnsi="Times New Roman" w:cs="Times New Roman"/>
          <w:noProof/>
          <w:color w:val="000000" w:themeColor="text1"/>
          <w:lang w:val="it-IT"/>
        </w:rPr>
        <w:t>37</w:t>
      </w:r>
    </w:p>
    <w:p w:rsidR="00802B93" w:rsidRPr="00F373A3" w:rsidRDefault="00053E1F"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F373A3">
          <w:rPr>
            <w:rStyle w:val="Hyperlink"/>
            <w:rFonts w:ascii="Times New Roman" w:hAnsi="Times New Roman" w:cs="Times New Roman"/>
            <w:noProof/>
            <w:color w:val="000000" w:themeColor="text1"/>
            <w:lang w:val="it-IT"/>
          </w:rPr>
          <w:t>UPUTSTVO PONUDJAČIMA ZA SAČINJAVANJE I PODNOŠENJE PONUDE</w:t>
        </w:r>
      </w:hyperlink>
      <w:r w:rsidR="00802B93" w:rsidRPr="00F373A3">
        <w:rPr>
          <w:rFonts w:ascii="Times New Roman" w:hAnsi="Times New Roman" w:cs="Times New Roman"/>
          <w:color w:val="000000" w:themeColor="text1"/>
          <w:lang w:val="it-IT"/>
        </w:rPr>
        <w:t>.........................</w:t>
      </w:r>
      <w:r w:rsidR="00802B93" w:rsidRPr="00F373A3">
        <w:rPr>
          <w:rFonts w:ascii="Times New Roman" w:hAnsi="Times New Roman" w:cs="Times New Roman"/>
          <w:color w:val="000000" w:themeColor="text1"/>
          <w:lang w:val="it-IT"/>
        </w:rPr>
        <w:tab/>
      </w:r>
      <w:r w:rsidR="00384342">
        <w:rPr>
          <w:rFonts w:ascii="Times New Roman" w:hAnsi="Times New Roman" w:cs="Times New Roman"/>
          <w:color w:val="000000" w:themeColor="text1"/>
          <w:lang w:val="it-IT"/>
        </w:rPr>
        <w:t>45</w:t>
      </w:r>
    </w:p>
    <w:p w:rsidR="00F373A3" w:rsidRPr="00F373A3" w:rsidRDefault="00053E1F"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F373A3">
          <w:rPr>
            <w:rStyle w:val="Hyperlink"/>
            <w:rFonts w:ascii="Times New Roman" w:hAnsi="Times New Roman" w:cs="Times New Roman"/>
            <w:noProof/>
            <w:color w:val="000000" w:themeColor="text1"/>
            <w:lang w:val="it-IT"/>
          </w:rPr>
          <w:t>OVLAŠĆENJE ZA ZASTUPANJE I UČESTVOVANJE U POSTUPKU JAVNOG OTVARANJA PONUDA</w:t>
        </w:r>
        <w:r w:rsidR="00802B93" w:rsidRPr="00F373A3">
          <w:rPr>
            <w:rFonts w:ascii="Times New Roman" w:hAnsi="Times New Roman" w:cs="Times New Roman"/>
            <w:noProof/>
            <w:webHidden/>
            <w:color w:val="000000" w:themeColor="text1"/>
            <w:lang w:val="it-IT"/>
          </w:rPr>
          <w:tab/>
        </w:r>
      </w:hyperlink>
      <w:r w:rsidR="00384342">
        <w:rPr>
          <w:rFonts w:ascii="Times New Roman" w:hAnsi="Times New Roman" w:cs="Times New Roman"/>
          <w:noProof/>
          <w:color w:val="000000" w:themeColor="text1"/>
          <w:lang w:val="it-IT"/>
        </w:rPr>
        <w:t>51</w:t>
      </w:r>
    </w:p>
    <w:p w:rsidR="00802B93" w:rsidRPr="00F373A3" w:rsidRDefault="00053E1F" w:rsidP="00802B93">
      <w:pPr>
        <w:pStyle w:val="TOC1"/>
        <w:tabs>
          <w:tab w:val="right" w:leader="dot" w:pos="9061"/>
        </w:tabs>
        <w:rPr>
          <w:rFonts w:ascii="Times New Roman" w:hAnsi="Times New Roman" w:cs="Times New Roman"/>
          <w:noProof/>
          <w:color w:val="000000" w:themeColor="text1"/>
          <w:lang w:val="it-IT"/>
        </w:rPr>
      </w:pPr>
      <w:hyperlink w:anchor="_Toc417218212" w:history="1">
        <w:r w:rsidR="00802B93" w:rsidRPr="00F373A3">
          <w:rPr>
            <w:rStyle w:val="Hyperlink"/>
            <w:rFonts w:ascii="Times New Roman" w:hAnsi="Times New Roman" w:cs="Times New Roman"/>
            <w:noProof/>
            <w:color w:val="000000" w:themeColor="text1"/>
            <w:lang w:val="it-IT"/>
          </w:rPr>
          <w:t>UPUTSTVO O PRAVNOM SREDSTVU</w:t>
        </w:r>
        <w:r w:rsidR="00802B93" w:rsidRPr="00F373A3">
          <w:rPr>
            <w:rFonts w:ascii="Times New Roman" w:hAnsi="Times New Roman" w:cs="Times New Roman"/>
            <w:noProof/>
            <w:webHidden/>
            <w:color w:val="000000" w:themeColor="text1"/>
            <w:lang w:val="it-IT"/>
          </w:rPr>
          <w:tab/>
        </w:r>
      </w:hyperlink>
      <w:r w:rsidR="00384342">
        <w:rPr>
          <w:rFonts w:ascii="Times New Roman" w:hAnsi="Times New Roman" w:cs="Times New Roman"/>
          <w:noProof/>
          <w:color w:val="000000" w:themeColor="text1"/>
          <w:lang w:val="it-IT"/>
        </w:rPr>
        <w:t>52</w:t>
      </w:r>
    </w:p>
    <w:p w:rsidR="00C476B0" w:rsidRDefault="00802B93" w:rsidP="005C5765">
      <w:pPr>
        <w:tabs>
          <w:tab w:val="left" w:pos="6285"/>
        </w:tabs>
        <w:rPr>
          <w:rFonts w:ascii="Times New Roman" w:hAnsi="Times New Roman" w:cs="Times New Roman"/>
          <w:color w:val="000000"/>
          <w:sz w:val="24"/>
          <w:szCs w:val="24"/>
        </w:rPr>
      </w:pPr>
      <w:r w:rsidRPr="00F373A3">
        <w:rPr>
          <w:rFonts w:ascii="Times New Roman" w:hAnsi="Times New Roman" w:cs="Times New Roman"/>
          <w:color w:val="000000"/>
        </w:rPr>
        <w:fldChar w:fldCharType="end"/>
      </w:r>
    </w:p>
    <w:p w:rsidR="00F373A3" w:rsidRPr="00172C3B" w:rsidRDefault="00F373A3" w:rsidP="005C5765">
      <w:pPr>
        <w:tabs>
          <w:tab w:val="left" w:pos="6285"/>
        </w:tabs>
        <w:rPr>
          <w:rFonts w:ascii="Times New Roman" w:hAnsi="Times New Roman" w:cs="Times New Roman"/>
          <w:color w:val="000000"/>
          <w:sz w:val="24"/>
          <w:szCs w:val="24"/>
        </w:rPr>
      </w:pPr>
    </w:p>
    <w:p w:rsidR="00802B93" w:rsidRPr="00172C3B"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172C3B">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0"/>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ab/>
      </w:r>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   Podaci o naručiocu</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172C3B" w:rsidTr="008B7B94">
        <w:trPr>
          <w:trHeight w:val="612"/>
        </w:trPr>
        <w:tc>
          <w:tcPr>
            <w:tcW w:w="4162"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fr-FR"/>
              </w:rPr>
            </w:pPr>
            <w:r w:rsidRPr="00172C3B">
              <w:rPr>
                <w:rFonts w:ascii="Times New Roman" w:hAnsi="Times New Roman" w:cs="Times New Roman"/>
                <w:color w:val="000000"/>
                <w:sz w:val="24"/>
                <w:szCs w:val="24"/>
                <w:lang w:val="fr-FR"/>
              </w:rPr>
              <w:t>Lice/a za davanje informacija:</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Milena Ćipranić, </w:t>
            </w:r>
            <w:r w:rsidR="00BD5DF1" w:rsidRPr="00172C3B">
              <w:rPr>
                <w:rFonts w:ascii="Times New Roman" w:hAnsi="Times New Roman" w:cs="Times New Roman"/>
                <w:color w:val="000000"/>
                <w:sz w:val="24"/>
                <w:szCs w:val="24"/>
              </w:rPr>
              <w:t xml:space="preserve">Radmila Lučić, </w:t>
            </w:r>
            <w:r w:rsidRPr="00172C3B">
              <w:rPr>
                <w:rFonts w:ascii="Times New Roman" w:hAnsi="Times New Roman" w:cs="Times New Roman"/>
                <w:color w:val="000000"/>
                <w:sz w:val="24"/>
                <w:szCs w:val="24"/>
              </w:rPr>
              <w:t>Marović Marija</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Adresa: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Trg magnolija br.1</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Poštanski broj:</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85320</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Sjedište:</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Tivat</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PIB (Matični broj):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02008599</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Telefon:</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032 661 365</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Faks:</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032 671 387</w:t>
            </w:r>
          </w:p>
        </w:tc>
      </w:tr>
      <w:tr w:rsidR="00802B93" w:rsidRPr="00172C3B" w:rsidTr="008B7B94">
        <w:trPr>
          <w:trHeight w:val="612"/>
        </w:trPr>
        <w:tc>
          <w:tcPr>
            <w:tcW w:w="4162"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E-mail adresa:</w:t>
            </w:r>
          </w:p>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Internet stranica (web):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www.opstinativat.com</w:t>
            </w:r>
          </w:p>
        </w:tc>
      </w:tr>
    </w:tbl>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II  Vrsta postupka</w:t>
      </w: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Otvoreni postupak</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Predmet</w:t>
      </w:r>
      <w:proofErr w:type="gramEnd"/>
      <w:r w:rsidRPr="00172C3B">
        <w:rPr>
          <w:rFonts w:ascii="Times New Roman" w:hAnsi="Times New Roman" w:cs="Times New Roman"/>
          <w:b/>
          <w:bCs/>
          <w:color w:val="000000"/>
          <w:sz w:val="24"/>
          <w:szCs w:val="24"/>
        </w:rPr>
        <w:t xml:space="preserve"> javne nabavke</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Vrsta predmeta javne nabavke</w:t>
      </w:r>
    </w:p>
    <w:p w:rsidR="00802B93" w:rsidRPr="00172C3B"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172C3B" w:rsidRDefault="00802B93" w:rsidP="00802B93">
      <w:pPr>
        <w:spacing w:after="0" w:line="240" w:lineRule="auto"/>
        <w:ind w:left="709"/>
        <w:jc w:val="both"/>
        <w:rPr>
          <w:rFonts w:ascii="Times New Roman" w:hAnsi="Times New Roman" w:cs="Times New Roman"/>
          <w:color w:val="000000"/>
          <w:sz w:val="24"/>
          <w:szCs w:val="24"/>
        </w:rPr>
      </w:pPr>
      <w:r w:rsidRPr="00172C3B">
        <w:rPr>
          <w:rFonts w:ascii="Times New Roman" w:hAnsi="Times New Roman" w:cs="Times New Roman"/>
          <w:color w:val="000000" w:themeColor="text1"/>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rPr>
        <w:t xml:space="preserve"> </w:t>
      </w:r>
      <w:r w:rsidR="00BA3990" w:rsidRPr="00172C3B">
        <w:rPr>
          <w:rFonts w:ascii="Times New Roman" w:hAnsi="Times New Roman" w:cs="Times New Roman"/>
          <w:color w:val="000000"/>
          <w:sz w:val="24"/>
          <w:szCs w:val="24"/>
        </w:rPr>
        <w:t>Radovi</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6946">
        <w:trPr>
          <w:trHeight w:val="274"/>
        </w:trPr>
        <w:tc>
          <w:tcPr>
            <w:tcW w:w="9179" w:type="dxa"/>
            <w:tcBorders>
              <w:top w:val="single" w:sz="4" w:space="0" w:color="auto"/>
              <w:bottom w:val="single" w:sz="4" w:space="0" w:color="auto"/>
            </w:tcBorders>
          </w:tcPr>
          <w:p w:rsidR="00DF3E25" w:rsidRPr="00172C3B" w:rsidRDefault="005021FD" w:rsidP="005F4957">
            <w:pPr>
              <w:spacing w:after="0" w:line="240" w:lineRule="auto"/>
              <w:rPr>
                <w:rFonts w:ascii="Times New Roman" w:hAnsi="Times New Roman" w:cs="Times New Roman"/>
                <w:sz w:val="24"/>
                <w:szCs w:val="24"/>
                <w:lang w:val="sr-Latn-CS"/>
              </w:rPr>
            </w:pPr>
            <w:r w:rsidRPr="00172C3B">
              <w:rPr>
                <w:rFonts w:ascii="Times New Roman" w:hAnsi="Times New Roman" w:cs="Times New Roman"/>
                <w:sz w:val="24"/>
                <w:szCs w:val="24"/>
              </w:rPr>
              <w:t>Nabavka</w:t>
            </w:r>
            <w:r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it-IT"/>
              </w:rPr>
              <w:t xml:space="preserve">izvođenja radova </w:t>
            </w:r>
            <w:r w:rsidR="00C471C4" w:rsidRPr="00172C3B">
              <w:rPr>
                <w:rFonts w:ascii="Times New Roman" w:hAnsi="Times New Roman" w:cs="Times New Roman"/>
                <w:color w:val="000000"/>
                <w:sz w:val="24"/>
                <w:szCs w:val="24"/>
                <w:lang w:val="it-IT"/>
              </w:rPr>
              <w:t xml:space="preserve">na </w:t>
            </w:r>
            <w:r w:rsidR="00372FB7" w:rsidRPr="00172C3B">
              <w:rPr>
                <w:rFonts w:ascii="Times New Roman" w:hAnsi="Times New Roman" w:cs="Times New Roman"/>
                <w:color w:val="000000"/>
                <w:sz w:val="24"/>
                <w:szCs w:val="24"/>
                <w:lang w:val="it-IT"/>
              </w:rPr>
              <w:t xml:space="preserve">izgradnji </w:t>
            </w:r>
            <w:r w:rsidR="005F4957">
              <w:rPr>
                <w:rFonts w:ascii="Times New Roman" w:hAnsi="Times New Roman" w:cs="Times New Roman"/>
                <w:color w:val="000000"/>
                <w:sz w:val="24"/>
                <w:szCs w:val="24"/>
                <w:lang w:val="it-IT"/>
              </w:rPr>
              <w:t>ulice u Cacovu III faza</w:t>
            </w:r>
          </w:p>
        </w:tc>
      </w:tr>
    </w:tbl>
    <w:p w:rsidR="00802B93" w:rsidRPr="00172C3B" w:rsidRDefault="00802B93" w:rsidP="00802B93">
      <w:pPr>
        <w:spacing w:after="0" w:line="240" w:lineRule="auto"/>
        <w:jc w:val="center"/>
        <w:rPr>
          <w:rFonts w:ascii="Times New Roman" w:hAnsi="Times New Roman" w:cs="Times New Roman"/>
          <w:color w:val="000000"/>
          <w:sz w:val="24"/>
          <w:szCs w:val="24"/>
          <w:lang w:val="sr-Latn-CS"/>
        </w:rPr>
      </w:pPr>
    </w:p>
    <w:p w:rsidR="00802B93" w:rsidRPr="00172C3B"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CPV – Jedinstveni rječnik javnih nabavki</w:t>
      </w:r>
    </w:p>
    <w:p w:rsidR="00BA3990" w:rsidRPr="00172C3B"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49D6">
        <w:trPr>
          <w:trHeight w:val="245"/>
        </w:trPr>
        <w:tc>
          <w:tcPr>
            <w:tcW w:w="9179" w:type="dxa"/>
            <w:tcBorders>
              <w:top w:val="single" w:sz="4" w:space="0" w:color="auto"/>
              <w:bottom w:val="single" w:sz="4" w:space="0" w:color="auto"/>
            </w:tcBorders>
          </w:tcPr>
          <w:p w:rsidR="00957910" w:rsidRPr="00172C3B" w:rsidRDefault="00227241" w:rsidP="00B75FBB">
            <w:pPr>
              <w:spacing w:after="0" w:line="240" w:lineRule="auto"/>
              <w:rPr>
                <w:rFonts w:ascii="Times New Roman" w:hAnsi="Times New Roman" w:cs="Times New Roman"/>
                <w:color w:val="000000"/>
                <w:sz w:val="24"/>
                <w:szCs w:val="24"/>
              </w:rPr>
            </w:pPr>
            <w:r w:rsidRPr="00172C3B">
              <w:rPr>
                <w:rFonts w:ascii="Times New Roman" w:hAnsi="Times New Roman" w:cs="Times New Roman"/>
                <w:color w:val="000000"/>
                <w:sz w:val="24"/>
                <w:szCs w:val="24"/>
              </w:rPr>
              <w:t>45</w:t>
            </w:r>
            <w:r w:rsidR="00B75FBB" w:rsidRPr="00172C3B">
              <w:rPr>
                <w:rFonts w:ascii="Times New Roman" w:hAnsi="Times New Roman" w:cs="Times New Roman"/>
                <w:color w:val="000000"/>
                <w:sz w:val="24"/>
                <w:szCs w:val="24"/>
              </w:rPr>
              <w:t>000000-7</w:t>
            </w:r>
            <w:r w:rsidRPr="00172C3B">
              <w:rPr>
                <w:rFonts w:ascii="Times New Roman" w:hAnsi="Times New Roman" w:cs="Times New Roman"/>
                <w:color w:val="000000"/>
                <w:sz w:val="24"/>
                <w:szCs w:val="24"/>
              </w:rPr>
              <w:t xml:space="preserve"> </w:t>
            </w:r>
            <w:r w:rsidR="00B75FBB" w:rsidRPr="00172C3B">
              <w:rPr>
                <w:rFonts w:ascii="Times New Roman" w:hAnsi="Times New Roman" w:cs="Times New Roman"/>
                <w:color w:val="000000"/>
                <w:sz w:val="24"/>
                <w:szCs w:val="24"/>
              </w:rPr>
              <w:t>Građevinski radovi</w:t>
            </w:r>
          </w:p>
        </w:tc>
      </w:tr>
    </w:tbl>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b/>
          <w:bCs/>
          <w:color w:val="000000"/>
          <w:sz w:val="24"/>
          <w:szCs w:val="24"/>
          <w:lang w:val="pl-PL"/>
        </w:rPr>
        <w:t>IV  Zaključivanje okvirnog sporazuma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Zaključiće se okvirni sporazum:</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da-DK"/>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da-DK"/>
        </w:rPr>
        <w:t xml:space="preserve"> ne</w:t>
      </w:r>
    </w:p>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rPr>
        <w:t xml:space="preserve">V Način određivanja predmeta i </w:t>
      </w:r>
      <w:r w:rsidRPr="00172C3B">
        <w:rPr>
          <w:rFonts w:ascii="Times New Roman" w:hAnsi="Times New Roman" w:cs="Times New Roman"/>
          <w:b/>
          <w:bCs/>
          <w:color w:val="000000"/>
          <w:sz w:val="24"/>
          <w:szCs w:val="24"/>
          <w:lang w:val="pl-PL"/>
        </w:rPr>
        <w:t>procijenjena vrijednost javne nabavke</w:t>
      </w:r>
      <w:r w:rsidRPr="00172C3B">
        <w:rPr>
          <w:rFonts w:ascii="Times New Roman" w:hAnsi="Times New Roman" w:cs="Times New Roman"/>
          <w:b/>
          <w:bCs/>
          <w:color w:val="000000"/>
          <w:sz w:val="24"/>
          <w:szCs w:val="24"/>
        </w:rPr>
        <w:t>:</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Pr="00172C3B">
        <w:rPr>
          <w:rFonts w:ascii="Times New Roman" w:hAnsi="Times New Roman" w:cs="Times New Roman"/>
          <w:b/>
          <w:bCs/>
          <w:color w:val="000000"/>
          <w:sz w:val="24"/>
          <w:szCs w:val="24"/>
          <w:lang w:val="pl-PL"/>
        </w:rPr>
        <w:t xml:space="preserve">Procijenjena vrijednost predmeta nabavke </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Predmet javne nabavke se nabavlja:</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shd w:val="clear" w:color="auto" w:fill="000000" w:themeFill="text1"/>
        </w:rPr>
        <w:lastRenderedPageBreak/>
        <w:sym w:font="Wingdings" w:char="F0A8"/>
      </w:r>
      <w:r w:rsidRPr="00172C3B">
        <w:rPr>
          <w:rFonts w:ascii="Times New Roman" w:hAnsi="Times New Roman" w:cs="Times New Roman"/>
          <w:color w:val="000000"/>
          <w:sz w:val="24"/>
          <w:szCs w:val="24"/>
        </w:rPr>
        <w:t xml:space="preserve"> </w:t>
      </w:r>
      <w:proofErr w:type="gramStart"/>
      <w:r w:rsidRPr="00172C3B">
        <w:rPr>
          <w:rFonts w:ascii="Times New Roman" w:hAnsi="Times New Roman" w:cs="Times New Roman"/>
          <w:color w:val="000000"/>
          <w:sz w:val="24"/>
          <w:szCs w:val="24"/>
        </w:rPr>
        <w:t>kao</w:t>
      </w:r>
      <w:proofErr w:type="gramEnd"/>
      <w:r w:rsidRPr="00172C3B">
        <w:rPr>
          <w:rFonts w:ascii="Times New Roman" w:hAnsi="Times New Roman" w:cs="Times New Roman"/>
          <w:color w:val="000000"/>
          <w:sz w:val="24"/>
          <w:szCs w:val="24"/>
        </w:rPr>
        <w:t xml:space="preserve"> cjelina,</w:t>
      </w:r>
      <w:r w:rsidR="00D95FF9" w:rsidRPr="00172C3B">
        <w:rPr>
          <w:rFonts w:ascii="Times New Roman" w:hAnsi="Times New Roman" w:cs="Times New Roman"/>
          <w:color w:val="000000"/>
          <w:sz w:val="24"/>
          <w:szCs w:val="24"/>
          <w:lang w:val="pl-PL"/>
        </w:rPr>
        <w:t xml:space="preserve"> procijenjene vrijednosti </w:t>
      </w:r>
      <w:r w:rsidRPr="00172C3B">
        <w:rPr>
          <w:rFonts w:ascii="Times New Roman" w:hAnsi="Times New Roman" w:cs="Times New Roman"/>
          <w:color w:val="000000"/>
          <w:sz w:val="24"/>
          <w:szCs w:val="24"/>
          <w:lang w:val="pl-PL"/>
        </w:rPr>
        <w:t>sa uračunatim PDV-</w:t>
      </w:r>
      <w:r w:rsidRPr="00172C3B">
        <w:rPr>
          <w:rFonts w:ascii="Times New Roman" w:hAnsi="Times New Roman" w:cs="Times New Roman"/>
          <w:sz w:val="24"/>
          <w:szCs w:val="24"/>
          <w:lang w:val="pl-PL"/>
        </w:rPr>
        <w:t xml:space="preserve">om </w:t>
      </w:r>
      <w:r w:rsidR="00117CD3">
        <w:rPr>
          <w:rFonts w:ascii="Times New Roman" w:hAnsi="Times New Roman" w:cs="Times New Roman"/>
          <w:sz w:val="24"/>
          <w:szCs w:val="24"/>
          <w:lang w:val="pl-PL"/>
        </w:rPr>
        <w:t>4</w:t>
      </w:r>
      <w:r w:rsidR="00AE798E"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w:t>
      </w:r>
      <w:r w:rsidR="00AC7C37"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,00</w:t>
      </w:r>
      <w:r w:rsidR="00AC7C37" w:rsidRPr="00172C3B">
        <w:rPr>
          <w:rFonts w:ascii="Times New Roman" w:hAnsi="Times New Roman" w:cs="Times New Roman"/>
          <w:sz w:val="24"/>
          <w:szCs w:val="24"/>
          <w:lang w:val="pl-PL"/>
        </w:rPr>
        <w:t xml:space="preserve"> €</w:t>
      </w:r>
    </w:p>
    <w:p w:rsidR="00AC7C37" w:rsidRPr="00172C3B" w:rsidRDefault="00AC7C37"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V</w:t>
      </w:r>
      <w:r w:rsidR="007539A7"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rPr>
        <w:t xml:space="preserve"> Mogu</w:t>
      </w:r>
      <w:r w:rsidRPr="00172C3B">
        <w:rPr>
          <w:rFonts w:ascii="Times New Roman" w:hAnsi="Times New Roman" w:cs="Times New Roman"/>
          <w:b/>
          <w:bCs/>
          <w:color w:val="000000"/>
          <w:sz w:val="24"/>
          <w:szCs w:val="24"/>
          <w:lang w:val="hr-HR"/>
        </w:rPr>
        <w:t>ć</w:t>
      </w:r>
      <w:r w:rsidRPr="00172C3B">
        <w:rPr>
          <w:rFonts w:ascii="Times New Roman" w:hAnsi="Times New Roman" w:cs="Times New Roman"/>
          <w:b/>
          <w:bCs/>
          <w:color w:val="000000"/>
          <w:sz w:val="24"/>
          <w:szCs w:val="24"/>
        </w:rPr>
        <w:t>nost podnošenja alternativnih ponuda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D863F8"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00802B93" w:rsidRPr="00172C3B">
        <w:rPr>
          <w:rFonts w:ascii="Times New Roman" w:hAnsi="Times New Roman" w:cs="Times New Roman"/>
          <w:color w:val="000000"/>
          <w:sz w:val="24"/>
          <w:szCs w:val="24"/>
          <w:lang w:val="pl-PL"/>
        </w:rPr>
        <w:t>ne</w:t>
      </w:r>
    </w:p>
    <w:p w:rsidR="007539A7" w:rsidRPr="00172C3B" w:rsidRDefault="007539A7" w:rsidP="00802B93">
      <w:pPr>
        <w:spacing w:after="0" w:line="240" w:lineRule="auto"/>
        <w:jc w:val="both"/>
        <w:rPr>
          <w:rFonts w:ascii="Times New Roman" w:hAnsi="Times New Roman" w:cs="Times New Roman"/>
          <w:color w:val="000000"/>
          <w:sz w:val="24"/>
          <w:szCs w:val="24"/>
          <w:lang w:val="pl-PL"/>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 Uslovi za učešće u postupku javne nabavke</w:t>
      </w:r>
    </w:p>
    <w:p w:rsidR="007539A7" w:rsidRPr="00172C3B"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72C3B">
        <w:rPr>
          <w:rFonts w:ascii="Times New Roman" w:hAnsi="Times New Roman" w:cs="Times New Roman"/>
          <w:b/>
          <w:bCs/>
          <w:color w:val="000000"/>
          <w:sz w:val="24"/>
          <w:szCs w:val="24"/>
          <w:lang w:val="sl-SI"/>
        </w:rPr>
        <w:t>a) Obavezni uslovi</w:t>
      </w:r>
      <w:r w:rsidRPr="00172C3B">
        <w:rPr>
          <w:rFonts w:ascii="Times New Roman" w:hAnsi="Times New Roman" w:cs="Times New Roman"/>
          <w:b/>
          <w:bCs/>
          <w:color w:val="000000"/>
          <w:sz w:val="24"/>
          <w:szCs w:val="24"/>
          <w:u w:val="single"/>
          <w:lang w:val="sl-SI"/>
        </w:rPr>
        <w:t xml:space="preserve"> </w:t>
      </w:r>
    </w:p>
    <w:p w:rsidR="007539A7" w:rsidRPr="00172C3B"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 postupku javne nabavke može da učestvuje samo ponuđač koji:</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 je upisan u registar kod organa nadležnog za registraciju privrednih subjekata;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172C3B"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Dokazivanje ispunjenosti obaveznih uslova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Ispunjenost obaveznih uslova dokazuje se dostavljanjem:</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172C3B"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rPr>
      </w:pPr>
      <w:r w:rsidRPr="00172C3B">
        <w:rPr>
          <w:rFonts w:ascii="Times New Roman" w:hAnsi="Times New Roman" w:cs="Times New Roman"/>
          <w:color w:val="000000"/>
          <w:sz w:val="24"/>
          <w:szCs w:val="24"/>
          <w:lang w:val="pt-BR"/>
        </w:rPr>
        <w:t xml:space="preserve">4) </w:t>
      </w:r>
      <w:r w:rsidR="004573B6" w:rsidRPr="00172C3B">
        <w:rPr>
          <w:rFonts w:ascii="Times New Roman" w:hAnsi="Times New Roman" w:cs="Times New Roman"/>
          <w:sz w:val="24"/>
          <w:szCs w:val="24"/>
        </w:rPr>
        <w:t xml:space="preserve">dokaza o posjedovanju važeće dozvole, licence, odobrenja, odnosno drugog akta izdatog od nadležnog organa,  a </w:t>
      </w:r>
      <w:r w:rsidR="004573B6" w:rsidRPr="00172C3B">
        <w:rPr>
          <w:rFonts w:ascii="Times New Roman" w:hAnsi="Times New Roman" w:cs="Times New Roman"/>
          <w:sz w:val="24"/>
          <w:szCs w:val="24"/>
          <w:lang w:val="sl-SI"/>
        </w:rPr>
        <w:t xml:space="preserve">shodno </w:t>
      </w:r>
      <w:r w:rsidR="004573B6" w:rsidRPr="00117CD3">
        <w:rPr>
          <w:rFonts w:ascii="Times New Roman" w:hAnsi="Times New Roman" w:cs="Times New Roman"/>
          <w:i/>
          <w:sz w:val="24"/>
          <w:szCs w:val="24"/>
          <w:lang w:val="sl-SI"/>
        </w:rPr>
        <w:t>Zakonu o planiranju prostora i izgradnji objekta ( “Službeni list CG “ br.64/17 od 06.10.2017. godine)</w:t>
      </w:r>
      <w:r w:rsidR="00AB2B55" w:rsidRPr="00172C3B">
        <w:rPr>
          <w:rFonts w:ascii="Times New Roman" w:hAnsi="Times New Roman" w:cs="Times New Roman"/>
          <w:sz w:val="24"/>
          <w:szCs w:val="24"/>
          <w:lang w:val="sl-SI"/>
        </w:rPr>
        <w:t xml:space="preserve"> i </w:t>
      </w:r>
      <w:r w:rsidR="00AB2B55" w:rsidRPr="00172C3B">
        <w:rPr>
          <w:rFonts w:ascii="Times New Roman" w:hAnsi="Times New Roman" w:cs="Times New Roman"/>
          <w:i/>
          <w:sz w:val="24"/>
          <w:szCs w:val="24"/>
          <w:u w:val="single"/>
          <w:lang w:val="sl-SI"/>
        </w:rPr>
        <w:t xml:space="preserve">Zakonu o državnom premjeru i katastru nepokretnosti </w:t>
      </w:r>
      <w:r w:rsidR="00AB2B55" w:rsidRPr="00172C3B">
        <w:rPr>
          <w:rFonts w:ascii="Times New Roman" w:hAnsi="Times New Roman" w:cs="Times New Roman"/>
          <w:i/>
          <w:sz w:val="24"/>
          <w:szCs w:val="24"/>
          <w:u w:val="single"/>
        </w:rPr>
        <w:t xml:space="preserve">("Službeni list RCG", br. 029/07, “Službeni list CG", br. 073/10, 032/11, 040/11, 043/15, 037/17, 037/17, 017/18 </w:t>
      </w:r>
      <w:proofErr w:type="gramStart"/>
      <w:r w:rsidR="00AB2B55" w:rsidRPr="00172C3B">
        <w:rPr>
          <w:rFonts w:ascii="Times New Roman" w:hAnsi="Times New Roman" w:cs="Times New Roman"/>
          <w:i/>
          <w:sz w:val="24"/>
          <w:szCs w:val="24"/>
          <w:u w:val="single"/>
        </w:rPr>
        <w:t>od</w:t>
      </w:r>
      <w:proofErr w:type="gramEnd"/>
      <w:r w:rsidR="00AB2B55" w:rsidRPr="00172C3B">
        <w:rPr>
          <w:rFonts w:ascii="Times New Roman" w:hAnsi="Times New Roman" w:cs="Times New Roman"/>
          <w:i/>
          <w:sz w:val="24"/>
          <w:szCs w:val="24"/>
          <w:u w:val="single"/>
        </w:rPr>
        <w:t xml:space="preserve"> 20.03.2018)</w:t>
      </w:r>
      <w:r w:rsidR="004573B6" w:rsidRPr="00172C3B">
        <w:rPr>
          <w:rFonts w:ascii="Times New Roman" w:hAnsi="Times New Roman" w:cs="Times New Roman"/>
          <w:sz w:val="24"/>
          <w:szCs w:val="24"/>
          <w:lang w:val="sl-SI"/>
        </w:rPr>
        <w:t xml:space="preserve"> i to:</w:t>
      </w:r>
    </w:p>
    <w:p w:rsidR="004573B6" w:rsidRPr="00172C3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172C3B">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172C3B" w:rsidTr="004573B6">
        <w:trPr>
          <w:trHeight w:val="700"/>
        </w:trPr>
        <w:tc>
          <w:tcPr>
            <w:tcW w:w="9145" w:type="dxa"/>
          </w:tcPr>
          <w:p w:rsidR="004573B6" w:rsidRPr="00172C3B"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4573B6" w:rsidRPr="00172C3B"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4573B6" w:rsidRPr="00172C3B"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4573B6" w:rsidRPr="00172C3B"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FE7703" w:rsidRPr="00172C3B" w:rsidRDefault="00FE7703" w:rsidP="00FE7703">
      <w:pPr>
        <w:spacing w:after="0" w:line="240" w:lineRule="auto"/>
        <w:jc w:val="both"/>
        <w:rPr>
          <w:rFonts w:ascii="Times New Roman" w:eastAsia="PMingLiU" w:hAnsi="Times New Roman" w:cs="Times New Roman"/>
          <w:sz w:val="24"/>
          <w:szCs w:val="24"/>
          <w:lang w:val="pl-PL" w:eastAsia="zh-TW"/>
        </w:rPr>
      </w:pPr>
    </w:p>
    <w:p w:rsidR="007539A7" w:rsidRPr="000C08A6" w:rsidRDefault="007539A7" w:rsidP="007539A7">
      <w:pPr>
        <w:spacing w:after="0" w:line="240" w:lineRule="auto"/>
        <w:jc w:val="both"/>
        <w:rPr>
          <w:rFonts w:ascii="Times New Roman" w:eastAsia="PMingLiU" w:hAnsi="Times New Roman" w:cs="Times New Roman"/>
          <w:sz w:val="24"/>
          <w:szCs w:val="24"/>
          <w:lang w:val="pl-PL" w:eastAsia="zh-TW"/>
        </w:rPr>
      </w:pPr>
      <w:r w:rsidRPr="00172C3B">
        <w:rPr>
          <w:rFonts w:ascii="Times New Roman" w:hAnsi="Times New Roman" w:cs="Times New Roman"/>
          <w:b/>
          <w:bCs/>
          <w:color w:val="000000"/>
          <w:sz w:val="24"/>
          <w:szCs w:val="24"/>
          <w:lang w:val="pl-PL"/>
        </w:rPr>
        <w:t>b) Fakultativni uslovi</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b/>
          <w:bCs/>
          <w:color w:val="000000"/>
          <w:sz w:val="24"/>
          <w:szCs w:val="24"/>
          <w:lang w:val="pl-PL"/>
        </w:rPr>
        <w:t xml:space="preserve">b1) </w:t>
      </w:r>
      <w:r w:rsidRPr="00172C3B">
        <w:rPr>
          <w:rFonts w:ascii="Times New Roman" w:hAnsi="Times New Roman" w:cs="Times New Roman"/>
          <w:b/>
          <w:bCs/>
          <w:color w:val="000000"/>
          <w:sz w:val="24"/>
          <w:szCs w:val="24"/>
          <w:u w:val="single"/>
          <w:lang w:val="pl-PL"/>
        </w:rPr>
        <w:t>ekonomsko-finansijska sposobnost</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172C3B"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4573B6" w:rsidRPr="00172C3B" w:rsidRDefault="004573B6" w:rsidP="00117CD3">
      <w:pPr>
        <w:shd w:val="clear" w:color="auto" w:fill="FFFFFF" w:themeFill="background1"/>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17CD3">
        <w:rPr>
          <w:rFonts w:ascii="Times New Roman" w:hAnsi="Times New Roman" w:cs="Times New Roman"/>
          <w:color w:val="000000"/>
          <w:sz w:val="24"/>
          <w:szCs w:val="24"/>
          <w:shd w:val="clear" w:color="auto" w:fill="000000" w:themeFill="text1"/>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4573B6" w:rsidRPr="00172C3B"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 xml:space="preserve">b2) </w:t>
      </w:r>
      <w:r w:rsidRPr="00172C3B">
        <w:rPr>
          <w:rFonts w:ascii="Times New Roman" w:hAnsi="Times New Roman" w:cs="Times New Roman"/>
          <w:b/>
          <w:bCs/>
          <w:color w:val="000000"/>
          <w:sz w:val="24"/>
          <w:szCs w:val="24"/>
          <w:u w:val="single"/>
          <w:lang w:val="sl-SI"/>
        </w:rPr>
        <w:t>Stručno-tehnička i kadrovska osposobljenost</w:t>
      </w: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p>
    <w:p w:rsidR="007539A7" w:rsidRPr="00172C3B" w:rsidRDefault="007539A7" w:rsidP="007539A7">
      <w:pPr>
        <w:spacing w:after="0" w:line="240" w:lineRule="auto"/>
        <w:rPr>
          <w:rFonts w:ascii="Times New Roman" w:hAnsi="Times New Roman" w:cs="Times New Roman"/>
          <w:b/>
          <w:bCs/>
          <w:color w:val="000000"/>
          <w:sz w:val="24"/>
          <w:szCs w:val="24"/>
          <w:u w:val="single"/>
          <w:lang w:val="sl-SI"/>
        </w:rPr>
      </w:pPr>
      <w:r w:rsidRPr="00172C3B">
        <w:rPr>
          <w:rFonts w:ascii="Times New Roman" w:hAnsi="Times New Roman" w:cs="Times New Roman"/>
          <w:bCs/>
          <w:color w:val="000000"/>
          <w:sz w:val="24"/>
          <w:szCs w:val="24"/>
          <w:lang w:val="sl-SI"/>
        </w:rPr>
        <w:t xml:space="preserve">      </w:t>
      </w:r>
      <w:r w:rsidRPr="00172C3B">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172C3B">
        <w:rPr>
          <w:rFonts w:ascii="Times New Roman" w:hAnsi="Times New Roman" w:cs="Times New Roman"/>
          <w:b/>
          <w:bCs/>
          <w:color w:val="000000"/>
          <w:sz w:val="24"/>
          <w:szCs w:val="24"/>
          <w:u w:val="single"/>
          <w:lang w:val="sl-SI"/>
        </w:rPr>
        <w:t>radova</w:t>
      </w:r>
      <w:r w:rsidRPr="00172C3B">
        <w:rPr>
          <w:rFonts w:ascii="Times New Roman" w:hAnsi="Times New Roman" w:cs="Times New Roman"/>
          <w:b/>
          <w:bCs/>
          <w:color w:val="000000"/>
          <w:sz w:val="24"/>
          <w:szCs w:val="24"/>
          <w:lang w:val="sl-SI"/>
        </w:rPr>
        <w:t xml:space="preserve"> dokazuje se dostavljanjem sljedećih dokaza: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172C3B" w:rsidRDefault="00282875" w:rsidP="004C5265">
      <w:pPr>
        <w:pStyle w:val="T30X"/>
        <w:ind w:left="567" w:hanging="283"/>
        <w:rPr>
          <w:sz w:val="24"/>
          <w:szCs w:val="24"/>
          <w:lang w:val="sl-SI"/>
        </w:rPr>
      </w:pPr>
    </w:p>
    <w:p w:rsidR="00742C12" w:rsidRPr="00172C3B"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VIII Rok važenja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 xml:space="preserve">Period važenja ponude je </w:t>
      </w:r>
      <w:r w:rsidR="00F373A3">
        <w:rPr>
          <w:rFonts w:ascii="Times New Roman" w:hAnsi="Times New Roman" w:cs="Times New Roman"/>
          <w:sz w:val="24"/>
          <w:szCs w:val="24"/>
          <w:lang w:val="sl-SI"/>
        </w:rPr>
        <w:t>90</w:t>
      </w:r>
      <w:r w:rsidRPr="00172C3B">
        <w:rPr>
          <w:rFonts w:ascii="Times New Roman" w:hAnsi="Times New Roman" w:cs="Times New Roman"/>
          <w:sz w:val="24"/>
          <w:szCs w:val="24"/>
          <w:lang w:val="sl-SI"/>
        </w:rPr>
        <w:t xml:space="preserve"> dana </w:t>
      </w:r>
      <w:r w:rsidRPr="00172C3B">
        <w:rPr>
          <w:rFonts w:ascii="Times New Roman" w:hAnsi="Times New Roman" w:cs="Times New Roman"/>
          <w:color w:val="000000"/>
          <w:sz w:val="24"/>
          <w:szCs w:val="24"/>
          <w:lang w:val="sl-SI"/>
        </w:rPr>
        <w:t>od dana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IX Garancija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lang w:val="pl-PL"/>
        </w:rPr>
        <w:t>Da.</w:t>
      </w:r>
    </w:p>
    <w:p w:rsidR="00742C12" w:rsidRDefault="00742C12" w:rsidP="00333FDA">
      <w:pPr>
        <w:spacing w:before="96"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172C3B">
        <w:rPr>
          <w:rFonts w:ascii="Times New Roman" w:hAnsi="Times New Roman" w:cs="Times New Roman"/>
          <w:color w:val="000000"/>
          <w:sz w:val="24"/>
          <w:szCs w:val="24"/>
          <w:lang w:val="sr-Latn-CS"/>
        </w:rPr>
        <w:t>10</w:t>
      </w:r>
      <w:r w:rsidRPr="00172C3B">
        <w:rPr>
          <w:rFonts w:ascii="Times New Roman" w:hAnsi="Times New Roman" w:cs="Times New Roman"/>
          <w:color w:val="000000"/>
          <w:sz w:val="24"/>
          <w:szCs w:val="24"/>
          <w:lang w:val="sr-Latn-CS"/>
        </w:rPr>
        <w:t xml:space="preserve"> dana nakon isteka važenja ponude.</w:t>
      </w:r>
    </w:p>
    <w:p w:rsidR="00333FDA" w:rsidRPr="00333FDA"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X  Rok i mjesto izvr</w:t>
      </w:r>
      <w:r w:rsidRPr="00172C3B">
        <w:rPr>
          <w:rFonts w:ascii="Times New Roman" w:hAnsi="Times New Roman" w:cs="Times New Roman"/>
          <w:b/>
          <w:bCs/>
          <w:color w:val="000000"/>
          <w:sz w:val="24"/>
          <w:szCs w:val="24"/>
          <w:lang w:val="sr-Latn-CS"/>
        </w:rPr>
        <w:t>šenja ugovora</w:t>
      </w:r>
    </w:p>
    <w:p w:rsidR="00742C12" w:rsidRPr="00172C3B" w:rsidRDefault="00742C12" w:rsidP="00742C12">
      <w:pPr>
        <w:spacing w:after="0" w:line="240" w:lineRule="auto"/>
        <w:jc w:val="both"/>
        <w:rPr>
          <w:rFonts w:ascii="Times New Roman" w:hAnsi="Times New Roman" w:cs="Times New Roman"/>
          <w:b/>
          <w:bCs/>
          <w:sz w:val="24"/>
          <w:szCs w:val="24"/>
          <w:lang w:val="sr-Latn-CS"/>
        </w:rPr>
      </w:pPr>
    </w:p>
    <w:p w:rsidR="00742C12" w:rsidRPr="00172C3B" w:rsidRDefault="00742C12" w:rsidP="00CA1CFC">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a) Rok izvršenja </w:t>
      </w:r>
      <w:r w:rsidRPr="00172C3B">
        <w:rPr>
          <w:rFonts w:ascii="Times New Roman" w:hAnsi="Times New Roman" w:cs="Times New Roman"/>
          <w:color w:val="000000" w:themeColor="text1"/>
          <w:sz w:val="24"/>
          <w:szCs w:val="24"/>
          <w:lang w:val="sr-Latn-CS"/>
        </w:rPr>
        <w:t xml:space="preserve">ugovora je </w:t>
      </w:r>
      <w:r w:rsidR="004449A2" w:rsidRPr="004449A2">
        <w:rPr>
          <w:rFonts w:ascii="Times New Roman" w:hAnsi="Times New Roman" w:cs="Times New Roman"/>
          <w:sz w:val="24"/>
          <w:szCs w:val="24"/>
          <w:lang w:val="sr-Latn-CS"/>
        </w:rPr>
        <w:t>50 dana</w:t>
      </w:r>
      <w:r w:rsidR="00AE798E" w:rsidRPr="004449A2">
        <w:rPr>
          <w:rFonts w:ascii="Times New Roman" w:hAnsi="Times New Roman" w:cs="Times New Roman"/>
          <w:sz w:val="24"/>
          <w:szCs w:val="24"/>
          <w:lang w:val="sr-Latn-CS"/>
        </w:rPr>
        <w:t xml:space="preserve"> </w:t>
      </w:r>
      <w:r w:rsidR="00AE798E" w:rsidRPr="005B17E8">
        <w:rPr>
          <w:rFonts w:ascii="Times New Roman" w:hAnsi="Times New Roman" w:cs="Times New Roman"/>
          <w:sz w:val="24"/>
          <w:szCs w:val="24"/>
          <w:lang w:val="sr-Latn-CS"/>
        </w:rPr>
        <w:t xml:space="preserve">računajući </w:t>
      </w:r>
      <w:r w:rsidR="00216336" w:rsidRPr="00172C3B">
        <w:rPr>
          <w:rFonts w:ascii="Times New Roman" w:hAnsi="Times New Roman" w:cs="Times New Roman"/>
          <w:color w:val="000000" w:themeColor="text1"/>
          <w:sz w:val="24"/>
          <w:szCs w:val="24"/>
          <w:lang w:val="sr-Latn-CS"/>
        </w:rPr>
        <w:t>od</w:t>
      </w:r>
      <w:r w:rsidRPr="00172C3B">
        <w:rPr>
          <w:rFonts w:ascii="Times New Roman" w:hAnsi="Times New Roman" w:cs="Times New Roman"/>
          <w:color w:val="000000" w:themeColor="text1"/>
          <w:sz w:val="24"/>
          <w:szCs w:val="24"/>
          <w:lang w:val="sr-Latn-CS"/>
        </w:rPr>
        <w:t xml:space="preserve"> dana </w:t>
      </w:r>
      <w:r w:rsidR="008D195E" w:rsidRPr="00172C3B">
        <w:rPr>
          <w:rFonts w:ascii="Times New Roman" w:hAnsi="Times New Roman" w:cs="Times New Roman"/>
          <w:color w:val="000000" w:themeColor="text1"/>
          <w:sz w:val="24"/>
          <w:szCs w:val="24"/>
          <w:lang w:val="sr-Latn-CS"/>
        </w:rPr>
        <w:t xml:space="preserve">uvođenja izvođača u posao a po </w:t>
      </w:r>
      <w:r w:rsidR="009F750F" w:rsidRPr="00172C3B">
        <w:rPr>
          <w:rFonts w:ascii="Times New Roman" w:hAnsi="Times New Roman" w:cs="Times New Roman"/>
          <w:color w:val="000000" w:themeColor="text1"/>
          <w:sz w:val="24"/>
          <w:szCs w:val="24"/>
          <w:lang w:val="sr-Latn-CS"/>
        </w:rPr>
        <w:t>zaključ</w:t>
      </w:r>
      <w:r w:rsidR="00E658E8" w:rsidRPr="00172C3B">
        <w:rPr>
          <w:rFonts w:ascii="Times New Roman" w:hAnsi="Times New Roman" w:cs="Times New Roman"/>
          <w:color w:val="000000" w:themeColor="text1"/>
          <w:sz w:val="24"/>
          <w:szCs w:val="24"/>
          <w:lang w:val="sr-Latn-CS"/>
        </w:rPr>
        <w:t>ivanj</w:t>
      </w:r>
      <w:r w:rsidR="008D195E" w:rsidRPr="00172C3B">
        <w:rPr>
          <w:rFonts w:ascii="Times New Roman" w:hAnsi="Times New Roman" w:cs="Times New Roman"/>
          <w:color w:val="000000" w:themeColor="text1"/>
          <w:sz w:val="24"/>
          <w:szCs w:val="24"/>
          <w:lang w:val="sr-Latn-CS"/>
        </w:rPr>
        <w:t>u</w:t>
      </w:r>
      <w:r w:rsidR="009F750F" w:rsidRPr="00172C3B">
        <w:rPr>
          <w:rFonts w:ascii="Times New Roman" w:hAnsi="Times New Roman" w:cs="Times New Roman"/>
          <w:color w:val="000000" w:themeColor="text1"/>
          <w:sz w:val="24"/>
          <w:szCs w:val="24"/>
          <w:lang w:val="sr-Latn-CS"/>
        </w:rPr>
        <w:t xml:space="preserve"> ugovor</w:t>
      </w:r>
      <w:r w:rsidR="00E658E8" w:rsidRPr="00172C3B">
        <w:rPr>
          <w:rFonts w:ascii="Times New Roman" w:hAnsi="Times New Roman" w:cs="Times New Roman"/>
          <w:color w:val="000000" w:themeColor="text1"/>
          <w:sz w:val="24"/>
          <w:szCs w:val="24"/>
          <w:lang w:val="sr-Latn-CS"/>
        </w:rPr>
        <w:t>a</w:t>
      </w:r>
      <w:r w:rsidR="009F750F" w:rsidRPr="00172C3B">
        <w:rPr>
          <w:rFonts w:ascii="Times New Roman" w:hAnsi="Times New Roman" w:cs="Times New Roman"/>
          <w:color w:val="000000" w:themeColor="text1"/>
          <w:sz w:val="24"/>
          <w:szCs w:val="24"/>
          <w:lang w:val="sr-Latn-CS"/>
        </w:rPr>
        <w:t>.</w:t>
      </w:r>
      <w:r w:rsidR="00C51B41" w:rsidRPr="00172C3B">
        <w:rPr>
          <w:rFonts w:ascii="Times New Roman" w:hAnsi="Times New Roman" w:cs="Times New Roman"/>
          <w:sz w:val="24"/>
          <w:szCs w:val="24"/>
          <w:lang w:val="sl-SI"/>
        </w:rPr>
        <w:t xml:space="preserve"> </w:t>
      </w:r>
    </w:p>
    <w:p w:rsidR="00742C12" w:rsidRPr="00172C3B" w:rsidRDefault="00742C12" w:rsidP="00BB239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 Mjesto izvršenja ugovora je Tivat.</w:t>
      </w:r>
    </w:p>
    <w:p w:rsidR="00BB2390" w:rsidRPr="00172C3B" w:rsidRDefault="00BB2390" w:rsidP="00BB239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72C3B">
        <w:rPr>
          <w:rFonts w:ascii="Times New Roman" w:hAnsi="Times New Roman" w:cs="Times New Roman"/>
          <w:b/>
          <w:bCs/>
          <w:color w:val="000000"/>
          <w:sz w:val="24"/>
          <w:szCs w:val="24"/>
          <w:lang w:val="sr-Latn-CS"/>
        </w:rPr>
        <w:t>XI Jezik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hr-HR"/>
        </w:rPr>
      </w:pPr>
    </w:p>
    <w:p w:rsidR="00742C12" w:rsidRPr="00172C3B" w:rsidRDefault="00742C12" w:rsidP="00742C12">
      <w:pPr>
        <w:spacing w:after="0" w:line="240" w:lineRule="auto"/>
        <w:jc w:val="both"/>
        <w:rPr>
          <w:rFonts w:ascii="Times New Roman" w:hAnsi="Times New Roman" w:cs="Times New Roman"/>
          <w:color w:val="000000"/>
          <w:sz w:val="24"/>
          <w:szCs w:val="24"/>
          <w:lang w:val="hr-HR"/>
        </w:rPr>
      </w:pPr>
      <w:r w:rsidRPr="00172C3B">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172C3B" w:rsidRDefault="00742C12" w:rsidP="00742C12">
      <w:pPr>
        <w:spacing w:after="0" w:line="240" w:lineRule="auto"/>
        <w:jc w:val="both"/>
        <w:rPr>
          <w:rFonts w:ascii="Times New Roman" w:hAnsi="Times New Roman" w:cs="Times New Roman"/>
          <w:color w:val="000000"/>
          <w:sz w:val="24"/>
          <w:szCs w:val="24"/>
          <w:lang w:val="hr-HR"/>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172C3B">
        <w:rPr>
          <w:rFonts w:ascii="Times New Roman" w:hAnsi="Times New Roman" w:cs="Times New Roman"/>
          <w:b/>
          <w:bCs/>
          <w:color w:val="000000"/>
          <w:sz w:val="24"/>
          <w:szCs w:val="24"/>
          <w:lang w:val="pl-PL"/>
        </w:rPr>
        <w:t>XII  Kriterijum za izbor najpovoljnije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lang w:val="pl-PL"/>
        </w:rPr>
        <w:t xml:space="preserve"> </w:t>
      </w:r>
      <w:r w:rsidRPr="00172C3B">
        <w:rPr>
          <w:rFonts w:ascii="Times New Roman" w:hAnsi="Times New Roman" w:cs="Times New Roman"/>
          <w:color w:val="000000"/>
          <w:sz w:val="24"/>
          <w:szCs w:val="24"/>
          <w:lang w:val="pl-PL"/>
        </w:rPr>
        <w:t xml:space="preserve"> najni</w:t>
      </w:r>
      <w:r w:rsidRPr="00172C3B">
        <w:rPr>
          <w:rFonts w:ascii="Times New Roman" w:hAnsi="Times New Roman" w:cs="Times New Roman"/>
          <w:color w:val="000000"/>
          <w:sz w:val="24"/>
          <w:szCs w:val="24"/>
          <w:lang w:val="hr-HR"/>
        </w:rPr>
        <w:t>ž</w:t>
      </w:r>
      <w:r w:rsidRPr="00172C3B">
        <w:rPr>
          <w:rFonts w:ascii="Times New Roman" w:hAnsi="Times New Roman" w:cs="Times New Roman"/>
          <w:color w:val="000000"/>
          <w:sz w:val="24"/>
          <w:szCs w:val="24"/>
          <w:lang w:val="pl-PL"/>
        </w:rPr>
        <w:t>a ponu</w:t>
      </w:r>
      <w:r w:rsidRPr="00172C3B">
        <w:rPr>
          <w:rFonts w:ascii="Times New Roman" w:hAnsi="Times New Roman" w:cs="Times New Roman"/>
          <w:color w:val="000000"/>
          <w:sz w:val="24"/>
          <w:szCs w:val="24"/>
          <w:lang w:val="hr-HR"/>
        </w:rPr>
        <w:t>đ</w:t>
      </w:r>
      <w:r w:rsidRPr="00172C3B">
        <w:rPr>
          <w:rFonts w:ascii="Times New Roman" w:hAnsi="Times New Roman" w:cs="Times New Roman"/>
          <w:color w:val="000000"/>
          <w:sz w:val="24"/>
          <w:szCs w:val="24"/>
          <w:lang w:val="pl-PL"/>
        </w:rPr>
        <w:t xml:space="preserve">ena cijena </w:t>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t xml:space="preserve">broj bodova  </w:t>
      </w:r>
      <w:r w:rsidRPr="00172C3B">
        <w:rPr>
          <w:rFonts w:ascii="Times New Roman" w:hAnsi="Times New Roman" w:cs="Times New Roman"/>
          <w:color w:val="000000"/>
          <w:sz w:val="24"/>
          <w:szCs w:val="24"/>
          <w:bdr w:val="single" w:sz="4" w:space="0" w:color="auto"/>
          <w:lang w:val="pl-PL"/>
        </w:rPr>
        <w:t>100</w:t>
      </w:r>
    </w:p>
    <w:p w:rsidR="00BB2390" w:rsidRPr="00172C3B"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XIII Vrijeme i mjesto podnošenja ponuda i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285400" w:rsidRDefault="00FC5E64"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t xml:space="preserve">Ponude se predaju </w:t>
      </w:r>
      <w:r w:rsidR="00742C12" w:rsidRPr="00172C3B">
        <w:rPr>
          <w:rFonts w:ascii="Times New Roman" w:hAnsi="Times New Roman" w:cs="Times New Roman"/>
          <w:sz w:val="24"/>
          <w:szCs w:val="24"/>
          <w:lang w:val="pl-PL"/>
        </w:rPr>
        <w:t xml:space="preserve">radnim danima </w:t>
      </w:r>
      <w:r w:rsidR="00DF38E6" w:rsidRPr="00172C3B">
        <w:rPr>
          <w:rFonts w:ascii="Times New Roman" w:hAnsi="Times New Roman" w:cs="Times New Roman"/>
          <w:sz w:val="24"/>
          <w:szCs w:val="24"/>
          <w:lang w:val="pl-PL"/>
        </w:rPr>
        <w:t xml:space="preserve">od </w:t>
      </w:r>
      <w:r w:rsidR="00742C12" w:rsidRPr="00172C3B">
        <w:rPr>
          <w:rFonts w:ascii="Times New Roman" w:hAnsi="Times New Roman" w:cs="Times New Roman"/>
          <w:sz w:val="24"/>
          <w:szCs w:val="24"/>
          <w:lang w:val="pl-PL"/>
        </w:rPr>
        <w:t>8 do 11 sati, zaključno sa danom</w:t>
      </w:r>
      <w:r w:rsidR="008E5165">
        <w:rPr>
          <w:rFonts w:ascii="Times New Roman" w:hAnsi="Times New Roman" w:cs="Times New Roman"/>
          <w:color w:val="FF0000"/>
          <w:sz w:val="24"/>
          <w:szCs w:val="24"/>
          <w:lang w:val="pl-PL"/>
        </w:rPr>
        <w:t xml:space="preserve"> </w:t>
      </w:r>
      <w:r w:rsidR="002E4234">
        <w:rPr>
          <w:rFonts w:ascii="Times New Roman" w:hAnsi="Times New Roman" w:cs="Times New Roman"/>
          <w:sz w:val="24"/>
          <w:szCs w:val="24"/>
          <w:lang w:val="pl-PL"/>
        </w:rPr>
        <w:t>15</w:t>
      </w:r>
      <w:r w:rsidR="008E5165" w:rsidRPr="00285400">
        <w:rPr>
          <w:rFonts w:ascii="Times New Roman" w:hAnsi="Times New Roman" w:cs="Times New Roman"/>
          <w:sz w:val="24"/>
          <w:szCs w:val="24"/>
          <w:lang w:val="pl-PL"/>
        </w:rPr>
        <w:t xml:space="preserve">.08.2019.godine                </w:t>
      </w:r>
      <w:r w:rsidR="00216336" w:rsidRPr="00285400">
        <w:rPr>
          <w:rFonts w:ascii="Times New Roman" w:hAnsi="Times New Roman" w:cs="Times New Roman"/>
          <w:sz w:val="24"/>
          <w:szCs w:val="24"/>
          <w:lang w:val="pl-PL"/>
        </w:rPr>
        <w:t xml:space="preserve"> </w:t>
      </w:r>
      <w:r w:rsidR="00742C12" w:rsidRPr="00285400">
        <w:rPr>
          <w:rFonts w:ascii="Times New Roman" w:hAnsi="Times New Roman" w:cs="Times New Roman"/>
          <w:sz w:val="24"/>
          <w:szCs w:val="24"/>
          <w:lang w:val="pl-PL"/>
        </w:rPr>
        <w:t xml:space="preserve">do </w:t>
      </w:r>
      <w:r w:rsidR="000360FB" w:rsidRPr="00285400">
        <w:rPr>
          <w:rFonts w:ascii="Times New Roman" w:hAnsi="Times New Roman" w:cs="Times New Roman"/>
          <w:sz w:val="24"/>
          <w:szCs w:val="24"/>
          <w:lang w:val="pl-PL"/>
        </w:rPr>
        <w:t>11</w:t>
      </w:r>
      <w:r w:rsidR="00742C12" w:rsidRPr="00285400">
        <w:rPr>
          <w:rFonts w:ascii="Times New Roman" w:hAnsi="Times New Roman" w:cs="Times New Roman"/>
          <w:sz w:val="24"/>
          <w:szCs w:val="24"/>
          <w:lang w:val="pl-PL"/>
        </w:rPr>
        <w:t>:00 sati.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Ponude se mogu predati: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neposrednom predajom na arhivi naručioca na </w:t>
      </w:r>
      <w:r w:rsidR="00D90159" w:rsidRPr="00285400">
        <w:rPr>
          <w:rFonts w:ascii="Times New Roman" w:hAnsi="Times New Roman" w:cs="Times New Roman"/>
          <w:sz w:val="24"/>
          <w:szCs w:val="24"/>
          <w:lang w:val="pl-PL"/>
        </w:rPr>
        <w:t>adresi Trg magnolija br.1,Tivat</w:t>
      </w:r>
      <w:r w:rsidRPr="00285400">
        <w:rPr>
          <w:rFonts w:ascii="Times New Roman" w:hAnsi="Times New Roman" w:cs="Times New Roman"/>
          <w:sz w:val="24"/>
          <w:szCs w:val="24"/>
          <w:lang w:val="pl-PL"/>
        </w:rPr>
        <w:t>,</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preporučenom pošiljkom sa povratnicom na adresi Trg magnolija br.1,Tivat.</w:t>
      </w:r>
    </w:p>
    <w:p w:rsidR="00742C12" w:rsidRPr="00285400" w:rsidRDefault="00742C12" w:rsidP="00742C12">
      <w:pPr>
        <w:spacing w:after="0" w:line="240" w:lineRule="auto"/>
        <w:jc w:val="both"/>
        <w:rPr>
          <w:rFonts w:ascii="Times New Roman" w:hAnsi="Times New Roman" w:cs="Times New Roman"/>
          <w:sz w:val="24"/>
          <w:szCs w:val="24"/>
          <w:lang w:val="pl-PL"/>
        </w:rPr>
      </w:pPr>
    </w:p>
    <w:p w:rsidR="00B22B63"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285400">
        <w:rPr>
          <w:rFonts w:ascii="Times New Roman" w:hAnsi="Times New Roman" w:cs="Times New Roman"/>
          <w:sz w:val="24"/>
          <w:szCs w:val="24"/>
          <w:lang w:val="pl-PL"/>
        </w:rPr>
        <w:t xml:space="preserve"> </w:t>
      </w:r>
      <w:r w:rsidR="002E4234">
        <w:rPr>
          <w:rFonts w:ascii="Times New Roman" w:hAnsi="Times New Roman" w:cs="Times New Roman"/>
          <w:sz w:val="24"/>
          <w:szCs w:val="24"/>
          <w:lang w:val="pl-PL"/>
        </w:rPr>
        <w:t>1</w:t>
      </w:r>
      <w:r w:rsidR="00285400" w:rsidRPr="00285400">
        <w:rPr>
          <w:rFonts w:ascii="Times New Roman" w:hAnsi="Times New Roman" w:cs="Times New Roman"/>
          <w:sz w:val="24"/>
          <w:szCs w:val="24"/>
          <w:lang w:val="pl-PL"/>
        </w:rPr>
        <w:t>5</w:t>
      </w:r>
      <w:r w:rsidR="008E5165" w:rsidRPr="00285400">
        <w:rPr>
          <w:rFonts w:ascii="Times New Roman" w:hAnsi="Times New Roman" w:cs="Times New Roman"/>
          <w:sz w:val="24"/>
          <w:szCs w:val="24"/>
          <w:lang w:val="pl-PL"/>
        </w:rPr>
        <w:t>.08.2019</w:t>
      </w:r>
      <w:r w:rsidR="000C08A6" w:rsidRPr="00285400">
        <w:rPr>
          <w:rFonts w:ascii="Times New Roman" w:hAnsi="Times New Roman" w:cs="Times New Roman"/>
          <w:sz w:val="24"/>
          <w:szCs w:val="24"/>
          <w:lang w:val="pl-PL"/>
        </w:rPr>
        <w:t>.</w:t>
      </w:r>
      <w:r w:rsidR="00D90159" w:rsidRPr="00285400">
        <w:rPr>
          <w:rFonts w:ascii="Times New Roman" w:hAnsi="Times New Roman" w:cs="Times New Roman"/>
          <w:sz w:val="24"/>
          <w:szCs w:val="24"/>
          <w:lang w:val="pl-PL"/>
        </w:rPr>
        <w:t xml:space="preserve"> godine</w:t>
      </w:r>
      <w:r w:rsidR="0046781D" w:rsidRPr="00285400">
        <w:rPr>
          <w:rFonts w:ascii="Times New Roman" w:hAnsi="Times New Roman" w:cs="Times New Roman"/>
          <w:sz w:val="24"/>
          <w:szCs w:val="24"/>
          <w:lang w:val="pl-PL"/>
        </w:rPr>
        <w:t xml:space="preserve"> </w:t>
      </w:r>
      <w:r w:rsidR="00D90159" w:rsidRPr="00285400">
        <w:rPr>
          <w:rFonts w:ascii="Times New Roman" w:hAnsi="Times New Roman" w:cs="Times New Roman"/>
          <w:sz w:val="24"/>
          <w:szCs w:val="24"/>
          <w:lang w:val="pl-PL"/>
        </w:rPr>
        <w:t xml:space="preserve"> </w:t>
      </w:r>
      <w:r w:rsidRPr="00285400">
        <w:rPr>
          <w:rFonts w:ascii="Times New Roman" w:hAnsi="Times New Roman" w:cs="Times New Roman"/>
          <w:sz w:val="24"/>
          <w:szCs w:val="24"/>
          <w:lang w:val="pl-PL"/>
        </w:rPr>
        <w:t xml:space="preserve">u </w:t>
      </w:r>
      <w:r w:rsidR="0040621A" w:rsidRPr="00285400">
        <w:rPr>
          <w:rFonts w:ascii="Times New Roman" w:hAnsi="Times New Roman" w:cs="Times New Roman"/>
          <w:sz w:val="24"/>
          <w:szCs w:val="24"/>
          <w:lang w:val="pl-PL"/>
        </w:rPr>
        <w:t>1</w:t>
      </w:r>
      <w:r w:rsidR="000360FB" w:rsidRPr="00285400">
        <w:rPr>
          <w:rFonts w:ascii="Times New Roman" w:hAnsi="Times New Roman" w:cs="Times New Roman"/>
          <w:sz w:val="24"/>
          <w:szCs w:val="24"/>
          <w:lang w:val="pl-PL"/>
        </w:rPr>
        <w:t>2</w:t>
      </w:r>
      <w:r w:rsidR="0040621A" w:rsidRPr="00285400">
        <w:rPr>
          <w:rFonts w:ascii="Times New Roman" w:hAnsi="Times New Roman" w:cs="Times New Roman"/>
          <w:sz w:val="24"/>
          <w:szCs w:val="24"/>
          <w:lang w:val="pl-PL"/>
        </w:rPr>
        <w:t>:00</w:t>
      </w:r>
      <w:r w:rsidRPr="00285400">
        <w:rPr>
          <w:rFonts w:ascii="Times New Roman" w:hAnsi="Times New Roman" w:cs="Times New Roman"/>
          <w:sz w:val="24"/>
          <w:szCs w:val="24"/>
          <w:lang w:val="pl-PL"/>
        </w:rPr>
        <w:t xml:space="preserve"> sati, u prostorijama Opštine Tivat, kancelarija br.15</w:t>
      </w:r>
      <w:r w:rsidR="00D701D4" w:rsidRPr="00285400">
        <w:rPr>
          <w:rFonts w:ascii="Times New Roman" w:hAnsi="Times New Roman" w:cs="Times New Roman"/>
          <w:sz w:val="24"/>
          <w:szCs w:val="24"/>
          <w:lang w:val="pl-PL"/>
        </w:rPr>
        <w:t>c na adresi Trg magnolija br.1.</w:t>
      </w:r>
    </w:p>
    <w:p w:rsidR="00252D9F" w:rsidRPr="00172C3B" w:rsidRDefault="00252D9F" w:rsidP="00742C12">
      <w:pPr>
        <w:spacing w:after="0" w:line="240" w:lineRule="auto"/>
        <w:jc w:val="both"/>
        <w:rPr>
          <w:rFonts w:ascii="Times New Roman" w:hAnsi="Times New Roman" w:cs="Times New Roman"/>
          <w:sz w:val="24"/>
          <w:szCs w:val="24"/>
          <w:lang w:val="pl-PL"/>
        </w:rPr>
      </w:pPr>
    </w:p>
    <w:p w:rsidR="00252D9F" w:rsidRPr="00172C3B" w:rsidRDefault="00252D9F"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t xml:space="preserve">Radi izbora izvođača </w:t>
      </w:r>
      <w:r w:rsidR="000C08A6">
        <w:rPr>
          <w:rFonts w:ascii="Times New Roman" w:hAnsi="Times New Roman" w:cs="Times New Roman"/>
          <w:sz w:val="24"/>
          <w:szCs w:val="24"/>
          <w:lang w:val="pl-PL"/>
        </w:rPr>
        <w:t>do kraja</w:t>
      </w:r>
      <w:r w:rsidR="008E5165">
        <w:rPr>
          <w:rFonts w:ascii="Times New Roman" w:hAnsi="Times New Roman" w:cs="Times New Roman"/>
          <w:sz w:val="24"/>
          <w:szCs w:val="24"/>
          <w:lang w:val="pl-PL"/>
        </w:rPr>
        <w:t xml:space="preserve"> perioda zabrane gradnje</w:t>
      </w:r>
      <w:r w:rsidRPr="00172C3B">
        <w:rPr>
          <w:rFonts w:ascii="Times New Roman" w:hAnsi="Times New Roman" w:cs="Times New Roman"/>
          <w:sz w:val="24"/>
          <w:szCs w:val="24"/>
          <w:lang w:val="pl-PL"/>
        </w:rPr>
        <w:t>, naručilac je skratio rok za dostavljanje ponuda na 2</w:t>
      </w:r>
      <w:r w:rsidR="002E4234">
        <w:rPr>
          <w:rFonts w:ascii="Times New Roman" w:hAnsi="Times New Roman" w:cs="Times New Roman"/>
          <w:sz w:val="24"/>
          <w:szCs w:val="24"/>
          <w:lang w:val="pl-PL"/>
        </w:rPr>
        <w:t>2</w:t>
      </w:r>
      <w:r w:rsidRPr="00172C3B">
        <w:rPr>
          <w:rFonts w:ascii="Times New Roman" w:hAnsi="Times New Roman" w:cs="Times New Roman"/>
          <w:sz w:val="24"/>
          <w:szCs w:val="24"/>
          <w:lang w:val="pl-PL"/>
        </w:rPr>
        <w:t xml:space="preserve"> dana.</w:t>
      </w:r>
    </w:p>
    <w:p w:rsidR="00B22B63" w:rsidRPr="00172C3B" w:rsidRDefault="00B22B63"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XIV Rok za donošenje odluke</w:t>
      </w:r>
      <w:r w:rsidR="00DA3E11" w:rsidRPr="00172C3B">
        <w:rPr>
          <w:rFonts w:ascii="Times New Roman" w:hAnsi="Times New Roman" w:cs="Times New Roman"/>
          <w:b/>
          <w:bCs/>
          <w:color w:val="000000"/>
          <w:sz w:val="24"/>
          <w:szCs w:val="24"/>
          <w:lang w:val="pl-PL"/>
        </w:rPr>
        <w:t xml:space="preserve"> o izboru najpovoljnije ponude </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C476B0" w:rsidRPr="00172C3B" w:rsidRDefault="00742C12" w:rsidP="00C476B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Odluka o izboru najpovoljnije ponude donijeće se u roku od </w:t>
      </w:r>
      <w:r w:rsidRPr="00172C3B">
        <w:rPr>
          <w:rFonts w:ascii="Times New Roman" w:hAnsi="Times New Roman" w:cs="Times New Roman"/>
          <w:sz w:val="24"/>
          <w:szCs w:val="24"/>
          <w:lang w:val="pl-PL"/>
        </w:rPr>
        <w:t xml:space="preserve">60 dana </w:t>
      </w:r>
      <w:r w:rsidRPr="00172C3B">
        <w:rPr>
          <w:rFonts w:ascii="Times New Roman" w:hAnsi="Times New Roman" w:cs="Times New Roman"/>
          <w:color w:val="000000"/>
          <w:sz w:val="24"/>
          <w:szCs w:val="24"/>
          <w:lang w:val="pl-PL"/>
        </w:rPr>
        <w:t>od dana javnog otvaranja ponuda.</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XV Drugi podaci i uslovi </w:t>
      </w:r>
      <w:proofErr w:type="gramStart"/>
      <w:r w:rsidRPr="00172C3B">
        <w:rPr>
          <w:rFonts w:ascii="Times New Roman" w:hAnsi="Times New Roman" w:cs="Times New Roman"/>
          <w:b/>
          <w:bCs/>
          <w:color w:val="000000"/>
          <w:sz w:val="24"/>
          <w:szCs w:val="24"/>
        </w:rPr>
        <w:t>od</w:t>
      </w:r>
      <w:proofErr w:type="gramEnd"/>
      <w:r w:rsidRPr="00172C3B">
        <w:rPr>
          <w:rFonts w:ascii="Times New Roman" w:hAnsi="Times New Roman" w:cs="Times New Roman"/>
          <w:b/>
          <w:bCs/>
          <w:color w:val="000000"/>
          <w:sz w:val="24"/>
          <w:szCs w:val="24"/>
        </w:rPr>
        <w:t xml:space="preserve"> značaja za sprovodjenje postupka javne nabavke</w:t>
      </w:r>
    </w:p>
    <w:p w:rsidR="00BB2390" w:rsidRPr="00172C3B" w:rsidRDefault="00742C12" w:rsidP="00BB2390">
      <w:pPr>
        <w:spacing w:after="0" w:line="240" w:lineRule="auto"/>
        <w:jc w:val="both"/>
        <w:rPr>
          <w:rFonts w:ascii="Times New Roman" w:hAnsi="Times New Roman" w:cs="Times New Roman"/>
          <w:color w:val="000000" w:themeColor="text1"/>
          <w:sz w:val="24"/>
          <w:szCs w:val="24"/>
          <w:lang w:val="sr-Latn-CS"/>
        </w:rPr>
      </w:pPr>
      <w:r w:rsidRPr="00172C3B">
        <w:rPr>
          <w:rFonts w:ascii="Times New Roman" w:hAnsi="Times New Roman" w:cs="Times New Roman"/>
          <w:color w:val="000000" w:themeColor="text1"/>
          <w:sz w:val="24"/>
          <w:szCs w:val="24"/>
          <w:lang w:val="sr-Latn-CS"/>
        </w:rPr>
        <w:t xml:space="preserve">Rok plaćanja je: 30 dana od </w:t>
      </w:r>
      <w:r w:rsidR="00BB2390" w:rsidRPr="00172C3B">
        <w:rPr>
          <w:rFonts w:ascii="Times New Roman" w:hAnsi="Times New Roman" w:cs="Times New Roman"/>
          <w:color w:val="000000" w:themeColor="text1"/>
          <w:sz w:val="24"/>
          <w:szCs w:val="24"/>
          <w:lang w:val="sr-Latn-CS"/>
        </w:rPr>
        <w:t xml:space="preserve">dana dostavljanja potpisane, ovjerene </w:t>
      </w:r>
      <w:r w:rsidR="00C717B4" w:rsidRPr="00172C3B">
        <w:rPr>
          <w:rFonts w:ascii="Times New Roman" w:hAnsi="Times New Roman" w:cs="Times New Roman"/>
          <w:sz w:val="24"/>
          <w:szCs w:val="24"/>
          <w:lang w:val="sr-Latn-CS"/>
        </w:rPr>
        <w:t>privremene</w:t>
      </w:r>
      <w:r w:rsidR="002A713E" w:rsidRPr="00172C3B">
        <w:rPr>
          <w:rFonts w:ascii="Times New Roman" w:hAnsi="Times New Roman" w:cs="Times New Roman"/>
          <w:sz w:val="24"/>
          <w:szCs w:val="24"/>
          <w:lang w:val="sr-Latn-CS"/>
        </w:rPr>
        <w:t xml:space="preserve"> </w:t>
      </w:r>
      <w:r w:rsidR="00BB2390" w:rsidRPr="00172C3B">
        <w:rPr>
          <w:rFonts w:ascii="Times New Roman" w:hAnsi="Times New Roman" w:cs="Times New Roman"/>
          <w:color w:val="000000" w:themeColor="text1"/>
          <w:sz w:val="24"/>
          <w:szCs w:val="24"/>
          <w:lang w:val="sr-Latn-CS"/>
        </w:rPr>
        <w:t>situacije za izvršene radove.</w:t>
      </w:r>
    </w:p>
    <w:p w:rsidR="00BB2390" w:rsidRPr="00172C3B" w:rsidRDefault="00BB2390" w:rsidP="00BB2390">
      <w:pPr>
        <w:spacing w:after="0" w:line="240" w:lineRule="auto"/>
        <w:rPr>
          <w:rFonts w:ascii="Times New Roman" w:eastAsia="PMingLiU" w:hAnsi="Times New Roman" w:cs="Times New Roman"/>
          <w:sz w:val="24"/>
          <w:szCs w:val="24"/>
          <w:lang w:val="sr-Latn-CS"/>
        </w:rPr>
      </w:pPr>
      <w:r w:rsidRPr="00172C3B">
        <w:rPr>
          <w:rFonts w:ascii="Times New Roman" w:hAnsi="Times New Roman" w:cs="Times New Roman"/>
          <w:color w:val="000000"/>
          <w:sz w:val="24"/>
          <w:szCs w:val="24"/>
        </w:rPr>
        <w:t xml:space="preserve"> </w:t>
      </w: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Način plaćanja:</w:t>
      </w:r>
      <w:r w:rsidR="004766A0"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virmanski.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b/>
          <w:bCs/>
          <w:color w:val="000000"/>
          <w:sz w:val="24"/>
          <w:szCs w:val="24"/>
          <w:lang w:val="sr-Latn-CS"/>
        </w:rPr>
        <w:t>Sredstva finansijskog obezbjeđenja ugovora o javnoj nabavci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172C3B"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172C3B" w:rsidRDefault="00742C12" w:rsidP="00830043">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w:t>
      </w:r>
      <w:r w:rsidR="00742814" w:rsidRPr="00172C3B">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4449A2" w:rsidRDefault="004449A2" w:rsidP="00830043">
      <w:pPr>
        <w:spacing w:after="0" w:line="240" w:lineRule="auto"/>
        <w:jc w:val="both"/>
        <w:rPr>
          <w:rFonts w:ascii="Times New Roman" w:hAnsi="Times New Roman" w:cs="Times New Roman"/>
          <w:color w:val="000000"/>
          <w:sz w:val="24"/>
          <w:szCs w:val="24"/>
          <w:lang w:val="sr-Latn-CS"/>
        </w:rPr>
      </w:pPr>
    </w:p>
    <w:p w:rsidR="004449A2" w:rsidRDefault="004449A2" w:rsidP="00830043">
      <w:pPr>
        <w:spacing w:after="0" w:line="240" w:lineRule="auto"/>
        <w:jc w:val="both"/>
        <w:rPr>
          <w:rFonts w:ascii="Times New Roman" w:hAnsi="Times New Roman" w:cs="Times New Roman"/>
          <w:color w:val="000000"/>
          <w:sz w:val="24"/>
          <w:szCs w:val="24"/>
          <w:lang w:val="sr-Latn-CS"/>
        </w:rPr>
      </w:pPr>
    </w:p>
    <w:p w:rsidR="004449A2" w:rsidRDefault="004449A2" w:rsidP="00830043">
      <w:pPr>
        <w:spacing w:after="0" w:line="240" w:lineRule="auto"/>
        <w:jc w:val="both"/>
        <w:rPr>
          <w:rFonts w:ascii="Times New Roman" w:hAnsi="Times New Roman" w:cs="Times New Roman"/>
          <w:color w:val="000000"/>
          <w:sz w:val="24"/>
          <w:szCs w:val="24"/>
          <w:lang w:val="sr-Latn-CS"/>
        </w:rPr>
      </w:pPr>
    </w:p>
    <w:p w:rsidR="004449A2" w:rsidRDefault="004449A2"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Pr="00172C3B" w:rsidRDefault="000C08A6"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285400" w:rsidRDefault="00285400" w:rsidP="00830043">
      <w:pPr>
        <w:spacing w:after="0" w:line="240" w:lineRule="auto"/>
        <w:jc w:val="both"/>
        <w:rPr>
          <w:rFonts w:ascii="Times New Roman" w:hAnsi="Times New Roman" w:cs="Times New Roman"/>
          <w:color w:val="000000"/>
          <w:sz w:val="24"/>
          <w:szCs w:val="24"/>
          <w:lang w:val="sr-Latn-CS"/>
        </w:rPr>
      </w:pPr>
    </w:p>
    <w:p w:rsidR="00BA39C9" w:rsidRPr="00C953AD" w:rsidRDefault="00484DB0" w:rsidP="00C953AD">
      <w:pPr>
        <w:keepNext/>
        <w:pBdr>
          <w:top w:val="single" w:sz="4" w:space="1" w:color="auto"/>
          <w:left w:val="single" w:sz="4" w:space="4" w:color="auto"/>
          <w:bottom w:val="single" w:sz="4" w:space="1" w:color="auto"/>
          <w:right w:val="single" w:sz="4" w:space="12"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B07FAE">
        <w:rPr>
          <w:rFonts w:ascii="Times New Roman" w:eastAsia="PMingLiU" w:hAnsi="Times New Roman" w:cs="Times New Roman"/>
          <w:b/>
          <w:bCs/>
          <w:color w:val="000000"/>
          <w:sz w:val="28"/>
          <w:szCs w:val="28"/>
        </w:rPr>
        <w:lastRenderedPageBreak/>
        <w:t>TEHNIČKE KARAKTERISTIKE ILI SPECIFIKACIJE PREDMETA JAVNE NABAVKE, ODNOSNO PREDMJER RADOVA</w:t>
      </w:r>
    </w:p>
    <w:tbl>
      <w:tblPr>
        <w:tblpPr w:leftFromText="180" w:rightFromText="180" w:vertAnchor="text" w:horzAnchor="margin" w:tblpY="183"/>
        <w:tblOverlap w:val="never"/>
        <w:tblW w:w="10135" w:type="dxa"/>
        <w:tblLayout w:type="fixed"/>
        <w:tblCellMar>
          <w:left w:w="70" w:type="dxa"/>
          <w:right w:w="70" w:type="dxa"/>
        </w:tblCellMar>
        <w:tblLook w:val="00A0" w:firstRow="1" w:lastRow="0" w:firstColumn="1" w:lastColumn="0" w:noHBand="0" w:noVBand="0"/>
      </w:tblPr>
      <w:tblGrid>
        <w:gridCol w:w="684"/>
        <w:gridCol w:w="4481"/>
        <w:gridCol w:w="8"/>
        <w:gridCol w:w="2694"/>
        <w:gridCol w:w="1134"/>
        <w:gridCol w:w="1134"/>
      </w:tblGrid>
      <w:tr w:rsidR="00C953AD" w:rsidRPr="009E1179" w:rsidTr="00C953AD">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tcPr>
          <w:p w:rsidR="00C953AD" w:rsidRPr="009E1179" w:rsidRDefault="00C953AD" w:rsidP="00C953AD">
            <w:pPr>
              <w:spacing w:after="0" w:line="240" w:lineRule="auto"/>
              <w:jc w:val="center"/>
              <w:rPr>
                <w:rFonts w:ascii="Times New Roman" w:hAnsi="Times New Roman" w:cs="Times New Roman"/>
                <w:b/>
                <w:bCs/>
                <w:color w:val="000000"/>
                <w:sz w:val="24"/>
                <w:szCs w:val="24"/>
                <w:lang w:val="sr-Latn-CS" w:eastAsia="sr-Latn-CS"/>
              </w:rPr>
            </w:pPr>
            <w:r w:rsidRPr="009E1179">
              <w:rPr>
                <w:rFonts w:ascii="Times New Roman" w:hAnsi="Times New Roman" w:cs="Times New Roman"/>
                <w:b/>
                <w:bCs/>
                <w:color w:val="000000"/>
                <w:sz w:val="24"/>
                <w:szCs w:val="24"/>
                <w:lang w:val="en-GB" w:eastAsia="sr-Latn-CS"/>
              </w:rPr>
              <w:t>R.B.</w:t>
            </w:r>
          </w:p>
        </w:tc>
        <w:tc>
          <w:tcPr>
            <w:tcW w:w="4481" w:type="dxa"/>
            <w:tcBorders>
              <w:top w:val="single" w:sz="8" w:space="0" w:color="auto"/>
              <w:left w:val="nil"/>
              <w:bottom w:val="single" w:sz="8" w:space="0" w:color="auto"/>
              <w:right w:val="single" w:sz="4" w:space="0" w:color="auto"/>
            </w:tcBorders>
            <w:shd w:val="clear" w:color="auto" w:fill="D9D9D9"/>
            <w:vAlign w:val="center"/>
          </w:tcPr>
          <w:p w:rsidR="00C953AD" w:rsidRPr="009E1179" w:rsidRDefault="00C953AD" w:rsidP="00C953AD">
            <w:pPr>
              <w:spacing w:after="0" w:line="240" w:lineRule="auto"/>
              <w:jc w:val="center"/>
              <w:rPr>
                <w:rFonts w:ascii="Times New Roman" w:hAnsi="Times New Roman" w:cs="Times New Roman"/>
                <w:b/>
                <w:bCs/>
                <w:color w:val="000000"/>
                <w:sz w:val="24"/>
                <w:szCs w:val="24"/>
                <w:lang w:val="sr-Latn-CS" w:eastAsia="sr-Latn-CS"/>
              </w:rPr>
            </w:pPr>
            <w:r w:rsidRPr="009E1179">
              <w:rPr>
                <w:rFonts w:ascii="Times New Roman" w:hAnsi="Times New Roman" w:cs="Times New Roman"/>
                <w:b/>
                <w:bCs/>
                <w:color w:val="000000"/>
                <w:sz w:val="24"/>
                <w:szCs w:val="24"/>
                <w:lang w:val="sr-Latn-CS" w:eastAsia="sr-Latn-CS"/>
              </w:rPr>
              <w:t xml:space="preserve">Opis predmeta nabavke, </w:t>
            </w:r>
          </w:p>
          <w:p w:rsidR="00C953AD" w:rsidRPr="009E1179" w:rsidRDefault="00C953AD" w:rsidP="00C953AD">
            <w:pPr>
              <w:spacing w:after="0" w:line="240" w:lineRule="auto"/>
              <w:jc w:val="center"/>
              <w:rPr>
                <w:rFonts w:ascii="Times New Roman" w:hAnsi="Times New Roman" w:cs="Times New Roman"/>
                <w:b/>
                <w:bCs/>
                <w:color w:val="000000"/>
                <w:sz w:val="24"/>
                <w:szCs w:val="24"/>
                <w:lang w:val="sr-Latn-CS" w:eastAsia="sr-Latn-CS"/>
              </w:rPr>
            </w:pPr>
            <w:r w:rsidRPr="009E1179">
              <w:rPr>
                <w:rFonts w:ascii="Times New Roman" w:hAnsi="Times New Roman" w:cs="Times New Roman"/>
                <w:b/>
                <w:bCs/>
                <w:color w:val="000000"/>
                <w:sz w:val="24"/>
                <w:szCs w:val="24"/>
                <w:lang w:val="sr-Latn-CS" w:eastAsia="sr-Latn-CS"/>
              </w:rPr>
              <w:t>odnosno dijela predmeta nabavke</w:t>
            </w:r>
          </w:p>
        </w:tc>
        <w:tc>
          <w:tcPr>
            <w:tcW w:w="27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53AD" w:rsidRPr="009E1179" w:rsidRDefault="00C953AD" w:rsidP="00C953AD">
            <w:pPr>
              <w:spacing w:after="0" w:line="240" w:lineRule="auto"/>
              <w:jc w:val="center"/>
              <w:rPr>
                <w:rFonts w:ascii="Times New Roman" w:hAnsi="Times New Roman" w:cs="Times New Roman"/>
                <w:b/>
                <w:bCs/>
                <w:color w:val="000000"/>
                <w:sz w:val="24"/>
                <w:szCs w:val="24"/>
                <w:lang w:val="sr-Latn-CS" w:eastAsia="sr-Latn-CS"/>
              </w:rPr>
            </w:pPr>
            <w:r w:rsidRPr="009E1179">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C953AD" w:rsidRPr="009E1179" w:rsidRDefault="00C953AD" w:rsidP="00C953AD">
            <w:pPr>
              <w:spacing w:after="0" w:line="240" w:lineRule="auto"/>
              <w:jc w:val="center"/>
              <w:rPr>
                <w:rFonts w:ascii="Times New Roman" w:hAnsi="Times New Roman" w:cs="Times New Roman"/>
                <w:b/>
                <w:bCs/>
                <w:color w:val="000000"/>
                <w:sz w:val="24"/>
                <w:szCs w:val="24"/>
                <w:lang w:val="sr-Latn-CS" w:eastAsia="sr-Latn-CS"/>
              </w:rPr>
            </w:pPr>
            <w:r w:rsidRPr="009E1179">
              <w:rPr>
                <w:rFonts w:ascii="Times New Roman" w:hAnsi="Times New Roman" w:cs="Times New Roman"/>
                <w:b/>
                <w:bCs/>
                <w:color w:val="000000"/>
                <w:sz w:val="24"/>
                <w:szCs w:val="24"/>
                <w:lang w:val="sr-Latn-CS" w:eastAsia="sr-Latn-CS"/>
              </w:rPr>
              <w:t>Jedinica mjere</w:t>
            </w:r>
          </w:p>
        </w:tc>
        <w:tc>
          <w:tcPr>
            <w:tcW w:w="1134" w:type="dxa"/>
            <w:tcBorders>
              <w:top w:val="single" w:sz="8" w:space="0" w:color="auto"/>
              <w:left w:val="single" w:sz="4" w:space="0" w:color="auto"/>
              <w:bottom w:val="single" w:sz="8" w:space="0" w:color="auto"/>
              <w:right w:val="single" w:sz="8" w:space="0" w:color="auto"/>
            </w:tcBorders>
            <w:shd w:val="clear" w:color="auto" w:fill="D9D9D9"/>
            <w:vAlign w:val="center"/>
          </w:tcPr>
          <w:p w:rsidR="00C953AD" w:rsidRPr="009E1179" w:rsidRDefault="00C953AD" w:rsidP="00C953AD">
            <w:pPr>
              <w:spacing w:after="0" w:line="240" w:lineRule="auto"/>
              <w:jc w:val="center"/>
              <w:rPr>
                <w:rFonts w:ascii="Times New Roman" w:hAnsi="Times New Roman" w:cs="Times New Roman"/>
                <w:b/>
                <w:bCs/>
                <w:color w:val="000000"/>
                <w:sz w:val="24"/>
                <w:szCs w:val="24"/>
                <w:lang w:val="sr-Latn-CS" w:eastAsia="sr-Latn-CS"/>
              </w:rPr>
            </w:pPr>
            <w:r w:rsidRPr="009E1179">
              <w:rPr>
                <w:rFonts w:ascii="Times New Roman" w:hAnsi="Times New Roman" w:cs="Times New Roman"/>
                <w:b/>
                <w:bCs/>
                <w:color w:val="000000"/>
                <w:sz w:val="24"/>
                <w:szCs w:val="24"/>
                <w:lang w:val="sr-Latn-CS" w:eastAsia="sr-Latn-CS"/>
              </w:rPr>
              <w:t xml:space="preserve">Količina </w:t>
            </w:r>
          </w:p>
        </w:tc>
      </w:tr>
      <w:tr w:rsidR="00C953AD" w:rsidRPr="009E1179" w:rsidTr="00C953AD">
        <w:trPr>
          <w:trHeight w:val="410"/>
        </w:trPr>
        <w:tc>
          <w:tcPr>
            <w:tcW w:w="10135"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rsidR="00C953AD" w:rsidRPr="009E1179" w:rsidRDefault="00C953AD" w:rsidP="00C953AD">
            <w:pPr>
              <w:spacing w:after="0" w:line="240" w:lineRule="auto"/>
              <w:jc w:val="center"/>
              <w:rPr>
                <w:rFonts w:ascii="Times New Roman" w:hAnsi="Times New Roman" w:cs="Times New Roman"/>
                <w:b/>
                <w:bCs/>
                <w:color w:val="000000"/>
                <w:sz w:val="24"/>
                <w:szCs w:val="24"/>
                <w:lang w:val="sr-Latn-CS" w:eastAsia="sr-Latn-CS"/>
              </w:rPr>
            </w:pPr>
            <w:r w:rsidRPr="009E1179">
              <w:rPr>
                <w:rFonts w:ascii="Times New Roman" w:hAnsi="Times New Roman" w:cs="Times New Roman"/>
                <w:b/>
                <w:bCs/>
                <w:color w:val="000000"/>
                <w:sz w:val="24"/>
                <w:szCs w:val="24"/>
                <w:lang w:val="sr-Latn-CS" w:eastAsia="sr-Latn-CS"/>
              </w:rPr>
              <w:t>PRIPREMNI RADOVI</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eastAsia="sr-Latn-CS"/>
              </w:rPr>
            </w:pPr>
            <w:r w:rsidRPr="009E1179">
              <w:rPr>
                <w:rFonts w:ascii="Times New Roman" w:hAnsi="Times New Roman" w:cs="Times New Roman"/>
                <w:color w:val="000000"/>
                <w:lang w:val="en-GB" w:eastAsia="sr-Latn-CS"/>
              </w:rPr>
              <w:t>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57097F">
            <w:pPr>
              <w:spacing w:after="0" w:line="240" w:lineRule="auto"/>
              <w:jc w:val="both"/>
              <w:rPr>
                <w:rFonts w:ascii="Times New Roman" w:eastAsiaTheme="minorHAnsi" w:hAnsi="Times New Roman" w:cs="Times New Roman"/>
                <w:lang w:val="sr-Latn-ME"/>
              </w:rPr>
            </w:pPr>
          </w:p>
          <w:p w:rsidR="00C953AD" w:rsidRPr="009E1179" w:rsidRDefault="00C953AD" w:rsidP="0057097F">
            <w:pPr>
              <w:spacing w:after="0" w:line="240" w:lineRule="auto"/>
              <w:jc w:val="both"/>
              <w:rPr>
                <w:rFonts w:ascii="Times New Roman" w:eastAsiaTheme="minorHAnsi" w:hAnsi="Times New Roman" w:cs="Times New Roman"/>
                <w:lang w:val="sr-Latn-ME"/>
              </w:rPr>
            </w:pPr>
            <w:r w:rsidRPr="009E1179">
              <w:rPr>
                <w:rFonts w:ascii="Times New Roman" w:eastAsiaTheme="minorHAnsi" w:hAnsi="Times New Roman" w:cs="Times New Roman"/>
                <w:lang w:val="sr-Latn-ME"/>
              </w:rPr>
              <w:t>Geodetsko obilježavanje saobraćajnih površina, elementarne i detaljne tačke situacionog plana i visinske kote.</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sr-Latn-ME"/>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rPr>
            </w:pPr>
            <w:r w:rsidRPr="009E1179">
              <w:rPr>
                <w:rFonts w:ascii="Times New Roman" w:hAnsi="Times New Roman" w:cs="Times New Roman"/>
                <w:color w:val="000000"/>
                <w:lang w:val="en-GB"/>
              </w:rPr>
              <w:t>paušal</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eastAsia="sr-Latn-CS"/>
              </w:rPr>
            </w:pPr>
            <w:r w:rsidRPr="009E1179">
              <w:rPr>
                <w:rFonts w:ascii="Times New Roman" w:hAnsi="Times New Roman" w:cs="Times New Roman"/>
                <w:color w:val="000000"/>
                <w:lang w:val="en-GB" w:eastAsia="sr-Latn-CS"/>
              </w:rPr>
              <w:t>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57097F">
            <w:pPr>
              <w:spacing w:after="0" w:line="240" w:lineRule="auto"/>
              <w:jc w:val="both"/>
              <w:rPr>
                <w:rFonts w:ascii="Times New Roman" w:eastAsiaTheme="minorHAnsi" w:hAnsi="Times New Roman" w:cs="Times New Roman"/>
                <w:lang w:val="en-GB"/>
              </w:rPr>
            </w:pPr>
            <w:r w:rsidRPr="009E1179">
              <w:rPr>
                <w:rFonts w:ascii="Times New Roman" w:eastAsiaTheme="minorHAnsi" w:hAnsi="Times New Roman" w:cs="Times New Roman"/>
                <w:lang w:val="en-GB"/>
              </w:rPr>
              <w:t xml:space="preserve">Odstranjivanje grmlja i drveća prečnika d&lt;25cmsa utovarom i odvozom </w:t>
            </w:r>
            <w:proofErr w:type="gramStart"/>
            <w:r w:rsidRPr="009E1179">
              <w:rPr>
                <w:rFonts w:ascii="Times New Roman" w:eastAsiaTheme="minorHAnsi" w:hAnsi="Times New Roman" w:cs="Times New Roman"/>
                <w:lang w:val="en-GB"/>
              </w:rPr>
              <w:t>na  deponiju</w:t>
            </w:r>
            <w:proofErr w:type="gramEnd"/>
            <w:r w:rsidRPr="009E1179">
              <w:rPr>
                <w:rFonts w:ascii="Times New Roman" w:eastAsiaTheme="minorHAnsi" w:hAnsi="Times New Roman" w:cs="Times New Roman"/>
                <w:lang w:val="en-GB"/>
              </w:rPr>
              <w:t>.</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rPr>
            </w:pPr>
            <w:r w:rsidRPr="009E1179">
              <w:rPr>
                <w:rFonts w:ascii="Times New Roman" w:hAnsi="Times New Roman" w:cs="Times New Roman"/>
                <w:color w:val="000000"/>
                <w:lang w:val="en-GB"/>
              </w:rPr>
              <w:t>paušal</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eastAsia="sr-Latn-CS"/>
              </w:rPr>
            </w:pPr>
            <w:r w:rsidRPr="009E1179">
              <w:rPr>
                <w:rFonts w:ascii="Times New Roman" w:hAnsi="Times New Roman" w:cs="Times New Roman"/>
                <w:color w:val="000000"/>
                <w:lang w:val="en-GB" w:eastAsia="sr-Latn-CS"/>
              </w:rPr>
              <w:t>3.</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57097F">
            <w:pPr>
              <w:autoSpaceDE w:val="0"/>
              <w:autoSpaceDN w:val="0"/>
              <w:adjustRightInd w:val="0"/>
              <w:spacing w:after="0" w:line="240" w:lineRule="auto"/>
              <w:jc w:val="both"/>
              <w:rPr>
                <w:rFonts w:ascii="Times New Roman" w:eastAsiaTheme="minorHAnsi" w:hAnsi="Times New Roman" w:cs="Times New Roman"/>
                <w:lang w:val="en-GB"/>
              </w:rPr>
            </w:pPr>
            <w:r w:rsidRPr="009E1179">
              <w:rPr>
                <w:rFonts w:ascii="Times New Roman" w:eastAsiaTheme="minorHAnsi" w:hAnsi="Times New Roman" w:cs="Times New Roman"/>
                <w:lang w:val="en-GB"/>
              </w:rPr>
              <w:t>Sječa drveća sa vađenjem korijenja prečnika d&gt;25cm sa utovarom i odvozom na deponiju.</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rPr>
            </w:pPr>
            <w:r w:rsidRPr="009E1179">
              <w:rPr>
                <w:rFonts w:ascii="Times New Roman" w:hAnsi="Times New Roman" w:cs="Times New Roman"/>
                <w:color w:val="000000"/>
                <w:lang w:val="en-GB"/>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eastAsia="sr-Latn-CS"/>
              </w:rPr>
            </w:pPr>
            <w:r w:rsidRPr="009E1179">
              <w:rPr>
                <w:rFonts w:ascii="Times New Roman" w:hAnsi="Times New Roman" w:cs="Times New Roman"/>
                <w:color w:val="000000"/>
                <w:lang w:val="en-GB" w:eastAsia="sr-Latn-CS"/>
              </w:rPr>
              <w:t>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57097F">
            <w:pPr>
              <w:autoSpaceDE w:val="0"/>
              <w:autoSpaceDN w:val="0"/>
              <w:adjustRightInd w:val="0"/>
              <w:spacing w:after="0" w:line="240" w:lineRule="auto"/>
              <w:jc w:val="both"/>
              <w:rPr>
                <w:rFonts w:ascii="Times New Roman" w:eastAsiaTheme="minorHAnsi" w:hAnsi="Times New Roman" w:cs="Times New Roman"/>
                <w:lang w:val="en-GB"/>
              </w:rPr>
            </w:pPr>
            <w:r w:rsidRPr="009E1179">
              <w:rPr>
                <w:rFonts w:ascii="Times New Roman" w:eastAsiaTheme="minorHAnsi" w:hAnsi="Times New Roman" w:cs="Times New Roman"/>
                <w:lang w:val="en-GB"/>
              </w:rPr>
              <w:t xml:space="preserve">Uklanjanje postojeće ograde sa utovarom i odvozom na deponiju. </w:t>
            </w:r>
          </w:p>
          <w:p w:rsidR="00C953AD" w:rsidRPr="009E1179" w:rsidRDefault="00C953AD" w:rsidP="0057097F">
            <w:pPr>
              <w:autoSpaceDE w:val="0"/>
              <w:autoSpaceDN w:val="0"/>
              <w:adjustRightInd w:val="0"/>
              <w:spacing w:after="0" w:line="240" w:lineRule="auto"/>
              <w:jc w:val="both"/>
              <w:rPr>
                <w:rFonts w:ascii="Times New Roman" w:eastAsiaTheme="minorHAnsi" w:hAnsi="Times New Roman" w:cs="Times New Roman"/>
                <w:lang w:val="en-GB"/>
              </w:rPr>
            </w:pPr>
            <w:r w:rsidRPr="009E1179">
              <w:rPr>
                <w:rFonts w:ascii="Times New Roman" w:eastAsiaTheme="minorHAnsi" w:hAnsi="Times New Roman" w:cs="Times New Roman"/>
                <w:lang w:val="en-GB"/>
              </w:rPr>
              <w:t>a) betonska ograda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rPr>
            </w:pPr>
            <w:r w:rsidRPr="009E1179">
              <w:rPr>
                <w:rFonts w:ascii="Times New Roman" w:hAnsi="Times New Roman" w:cs="Times New Roman"/>
                <w:color w:val="000000"/>
                <w:lang w:val="en-GB"/>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62,00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eastAsia="sr-Latn-CS"/>
              </w:rPr>
            </w:pPr>
            <w:r w:rsidRPr="009E1179">
              <w:rPr>
                <w:rFonts w:ascii="Times New Roman" w:hAnsi="Times New Roman" w:cs="Times New Roman"/>
                <w:color w:val="000000"/>
                <w:lang w:val="en-GB" w:eastAsia="sr-Latn-CS"/>
              </w:rPr>
              <w:t>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57097F">
            <w:pPr>
              <w:autoSpaceDE w:val="0"/>
              <w:autoSpaceDN w:val="0"/>
              <w:adjustRightInd w:val="0"/>
              <w:spacing w:after="0" w:line="240" w:lineRule="auto"/>
              <w:jc w:val="both"/>
              <w:rPr>
                <w:rFonts w:ascii="Times New Roman" w:eastAsiaTheme="minorHAnsi" w:hAnsi="Times New Roman" w:cs="Times New Roman"/>
                <w:lang w:val="en-GB"/>
              </w:rPr>
            </w:pPr>
            <w:r w:rsidRPr="009E1179">
              <w:rPr>
                <w:rFonts w:ascii="Times New Roman" w:eastAsiaTheme="minorHAnsi" w:hAnsi="Times New Roman" w:cs="Times New Roman"/>
                <w:lang w:val="en-GB"/>
              </w:rPr>
              <w:t xml:space="preserve">Rušenje betonskih površina </w:t>
            </w:r>
            <w:proofErr w:type="gramStart"/>
            <w:r w:rsidRPr="009E1179">
              <w:rPr>
                <w:rFonts w:ascii="Times New Roman" w:eastAsiaTheme="minorHAnsi" w:hAnsi="Times New Roman" w:cs="Times New Roman"/>
                <w:lang w:val="en-GB"/>
              </w:rPr>
              <w:t>kolovoza  sa</w:t>
            </w:r>
            <w:proofErr w:type="gramEnd"/>
            <w:r w:rsidRPr="009E1179">
              <w:rPr>
                <w:rFonts w:ascii="Times New Roman" w:eastAsiaTheme="minorHAnsi" w:hAnsi="Times New Roman" w:cs="Times New Roman"/>
                <w:lang w:val="en-GB"/>
              </w:rPr>
              <w:t xml:space="preserve"> utovarom i odvozom na deponiju.</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rPr>
            </w:pPr>
            <w:r w:rsidRPr="009E1179">
              <w:rPr>
                <w:rFonts w:ascii="Times New Roman" w:hAnsi="Times New Roman" w:cs="Times New Roman"/>
                <w:color w:val="000000"/>
                <w:lang w:val="en-GB"/>
              </w:rPr>
              <w:t>m²</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158,00</w:t>
            </w:r>
          </w:p>
        </w:tc>
      </w:tr>
      <w:tr w:rsidR="00C953AD" w:rsidRPr="009E1179" w:rsidTr="00C953AD">
        <w:trPr>
          <w:trHeight w:val="369"/>
        </w:trPr>
        <w:tc>
          <w:tcPr>
            <w:tcW w:w="10135" w:type="dxa"/>
            <w:gridSpan w:val="6"/>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eastAsiaTheme="minorHAnsi" w:hAnsi="Times New Roman" w:cs="Times New Roman"/>
                <w:b/>
                <w:lang w:val="en-GB"/>
              </w:rPr>
              <w:t>DONJI STROJ</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eastAsia="sr-Latn-CS"/>
              </w:rPr>
            </w:pPr>
            <w:r w:rsidRPr="009E1179">
              <w:rPr>
                <w:rFonts w:ascii="Times New Roman" w:hAnsi="Times New Roman" w:cs="Times New Roman"/>
                <w:color w:val="000000"/>
                <w:lang w:val="en-GB" w:eastAsia="sr-Latn-CS"/>
              </w:rPr>
              <w:t>6.</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en-GB"/>
              </w:rPr>
            </w:pPr>
            <w:r w:rsidRPr="009E1179">
              <w:rPr>
                <w:rFonts w:ascii="Times New Roman" w:eastAsiaTheme="minorHAnsi" w:hAnsi="Times New Roman" w:cs="Times New Roman"/>
                <w:lang w:val="en-GB"/>
              </w:rPr>
              <w:t>Iskop u širokom otkopu na trasi u materijalu III i IV i V kategorije, sa uračunatim iskopom humusa, do potrebne kote, sa utovarom i odvozom na deponiju uz gradilište. Deponovani materijal će se kasnije koristiti kod izrade nasipa.Obračun iskopa je u sraslom stanju.</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rPr>
            </w:pPr>
            <w:r w:rsidRPr="009E1179">
              <w:rPr>
                <w:rFonts w:ascii="Times New Roman" w:hAnsi="Times New Roman" w:cs="Times New Roman"/>
                <w:color w:val="000000"/>
                <w:lang w:val="en-GB"/>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6.318,00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eastAsia="sr-Latn-CS"/>
              </w:rPr>
            </w:pPr>
            <w:r w:rsidRPr="009E1179">
              <w:rPr>
                <w:rFonts w:ascii="Times New Roman" w:hAnsi="Times New Roman" w:cs="Times New Roman"/>
                <w:color w:val="000000"/>
                <w:lang w:val="en-GB" w:eastAsia="sr-Latn-CS"/>
              </w:rPr>
              <w:t>7.</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nasipa od materijala iz iskopa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1.232,00</w:t>
            </w:r>
          </w:p>
        </w:tc>
      </w:tr>
      <w:tr w:rsidR="00C953AD" w:rsidRPr="009E1179" w:rsidTr="00C953AD">
        <w:trPr>
          <w:trHeight w:val="434"/>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8.</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nasipa iza potpornog zida od ocjeditog materijala iz pozajmišta. Ugrađivanje u slojevima 20cm-30cm, uz obavezno nabijanje ugrađenog materijala. U cijenu ulazi nabavka, transport i ugradnja.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179,00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9.</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Ugradnja drenažnog materijala u slojevima od po 20cm sa mašinskim nabijanjem. Cijena obuhvata nabavku, transport  i ugradnju.</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242,00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10.</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nasipa od materijala za tamponski sloj  (drobljeni agregat)</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1.721,00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Mašinsko uređenje posteljice.  Pozicija obuhvata planiranje do projektovanih kota. Nabijanje kontaktne površine debljine  30 cm  do zbijenosti 100% po Proktoru i modulom stišljivosti Ms=400N/m2</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m²</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1.105,00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Odvoz viška zemljanog materijala na deponiju.  </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4.521,00</w:t>
            </w:r>
          </w:p>
        </w:tc>
      </w:tr>
      <w:tr w:rsidR="00C953AD" w:rsidRPr="009E1179" w:rsidTr="00C953AD">
        <w:trPr>
          <w:trHeight w:val="369"/>
        </w:trPr>
        <w:tc>
          <w:tcPr>
            <w:tcW w:w="10135" w:type="dxa"/>
            <w:gridSpan w:val="6"/>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eastAsiaTheme="minorHAnsi" w:hAnsi="Times New Roman" w:cs="Times New Roman"/>
                <w:b/>
                <w:lang w:val="it-IT"/>
              </w:rPr>
              <w:t>GORNJI STROJ</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13.</w:t>
            </w:r>
          </w:p>
        </w:tc>
        <w:tc>
          <w:tcPr>
            <w:tcW w:w="4489" w:type="dxa"/>
            <w:gridSpan w:val="2"/>
            <w:tcBorders>
              <w:top w:val="single" w:sz="4" w:space="0" w:color="auto"/>
              <w:left w:val="nil"/>
              <w:bottom w:val="single" w:sz="4" w:space="0" w:color="auto"/>
              <w:right w:val="single" w:sz="4" w:space="0" w:color="auto"/>
            </w:tcBorders>
            <w:vAlign w:val="center"/>
          </w:tcPr>
          <w:p w:rsidR="00C953AD" w:rsidRPr="00D6323C" w:rsidRDefault="00C953AD" w:rsidP="00D6323C">
            <w:pPr>
              <w:autoSpaceDE w:val="0"/>
              <w:autoSpaceDN w:val="0"/>
              <w:adjustRightInd w:val="0"/>
              <w:spacing w:after="0" w:line="240" w:lineRule="auto"/>
              <w:rPr>
                <w:rFonts w:ascii="Times New Roman" w:eastAsiaTheme="minorHAnsi" w:hAnsi="Times New Roman" w:cs="Times New Roman"/>
                <w:lang w:val="it-IT"/>
              </w:rPr>
            </w:pPr>
            <w:r w:rsidRPr="00D6323C">
              <w:rPr>
                <w:rFonts w:ascii="Times New Roman" w:eastAsiaTheme="minorHAnsi" w:hAnsi="Times New Roman" w:cs="Times New Roman"/>
                <w:lang w:val="it-IT"/>
              </w:rPr>
              <w:t xml:space="preserve">Izrada mehanički stabilizovanog donjeg nosećeg sloja </w:t>
            </w:r>
            <w:r w:rsidR="00D6323C" w:rsidRPr="00D6323C">
              <w:rPr>
                <w:rFonts w:ascii="Times New Roman" w:eastAsiaTheme="minorHAnsi" w:hAnsi="Times New Roman" w:cs="Times New Roman"/>
                <w:lang w:val="it-IT"/>
              </w:rPr>
              <w:t>od šljunkovito-peskovitog.</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440,00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gornjeg nosećeg sloja od bituminiziranog drobljenog agregata (BNS22), debljine d=6.0 cm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m²</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927,00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lastRenderedPageBreak/>
              <w:t>15.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habajućeg sloja od asfalt betona AB 11 debljine 4 cm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m²</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927,00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16.</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materijala, šalovanje i betoniranje puta  betonom  MB 30, u sloju debljine d=15cm i armiranje mrežom Q188 po sredini ploče. Izvesti potrebne dilatacije (betoniranje u šah poljima). U cijenu uračunata nabavka i ugradnja armature.Obračun po m².</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m²</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17.</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i ugradnja ivičnjaka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numPr>
                <w:ilvl w:val="0"/>
                <w:numId w:val="35"/>
              </w:numPr>
              <w:autoSpaceDE w:val="0"/>
              <w:autoSpaceDN w:val="0"/>
              <w:adjustRightInd w:val="0"/>
              <w:spacing w:after="0" w:line="240" w:lineRule="auto"/>
              <w:contextualSpacing/>
              <w:rPr>
                <w:rFonts w:ascii="Times New Roman" w:eastAsiaTheme="minorHAnsi" w:hAnsi="Times New Roman" w:cs="Times New Roman"/>
                <w:lang w:val="it-IT"/>
              </w:rPr>
            </w:pPr>
            <w:r w:rsidRPr="009E1179">
              <w:rPr>
                <w:rFonts w:ascii="Times New Roman" w:eastAsiaTheme="minorHAnsi" w:hAnsi="Times New Roman" w:cs="Times New Roman"/>
                <w:lang w:val="it-IT"/>
              </w:rPr>
              <w:t>ivičnjak 20/24</w:t>
            </w:r>
          </w:p>
          <w:p w:rsidR="00C953AD" w:rsidRPr="009E1179" w:rsidRDefault="00C953AD" w:rsidP="00C953AD">
            <w:pPr>
              <w:numPr>
                <w:ilvl w:val="0"/>
                <w:numId w:val="35"/>
              </w:numPr>
              <w:autoSpaceDE w:val="0"/>
              <w:autoSpaceDN w:val="0"/>
              <w:adjustRightInd w:val="0"/>
              <w:spacing w:after="0" w:line="240" w:lineRule="auto"/>
              <w:contextualSpacing/>
              <w:rPr>
                <w:rFonts w:ascii="Times New Roman" w:eastAsiaTheme="minorHAnsi" w:hAnsi="Times New Roman" w:cs="Times New Roman"/>
                <w:lang w:val="it-IT"/>
              </w:rPr>
            </w:pPr>
            <w:r w:rsidRPr="009E1179">
              <w:rPr>
                <w:rFonts w:ascii="Times New Roman" w:eastAsiaTheme="minorHAnsi" w:hAnsi="Times New Roman" w:cs="Times New Roman"/>
                <w:lang w:val="it-IT"/>
              </w:rPr>
              <w:t>ivičnjak 18/24</w:t>
            </w:r>
          </w:p>
          <w:p w:rsidR="00C953AD" w:rsidRPr="009E1179" w:rsidRDefault="00C953AD" w:rsidP="00C953AD">
            <w:pPr>
              <w:numPr>
                <w:ilvl w:val="0"/>
                <w:numId w:val="35"/>
              </w:numPr>
              <w:autoSpaceDE w:val="0"/>
              <w:autoSpaceDN w:val="0"/>
              <w:adjustRightInd w:val="0"/>
              <w:spacing w:after="0" w:line="240" w:lineRule="auto"/>
              <w:contextualSpacing/>
              <w:rPr>
                <w:rFonts w:ascii="Times New Roman" w:eastAsiaTheme="minorHAnsi" w:hAnsi="Times New Roman" w:cs="Times New Roman"/>
                <w:lang w:val="it-IT"/>
              </w:rPr>
            </w:pPr>
            <w:r w:rsidRPr="009E1179">
              <w:rPr>
                <w:rFonts w:ascii="Times New Roman" w:eastAsiaTheme="minorHAnsi" w:hAnsi="Times New Roman" w:cs="Times New Roman"/>
                <w:lang w:val="it-IT"/>
              </w:rPr>
              <w:t>prelazni ivičnjak</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462,00</w:t>
            </w:r>
          </w:p>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15,00</w:t>
            </w:r>
          </w:p>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2,00</w:t>
            </w:r>
          </w:p>
        </w:tc>
      </w:tr>
      <w:tr w:rsidR="00C953AD" w:rsidRPr="009E1179" w:rsidTr="00C953AD">
        <w:trPr>
          <w:trHeight w:val="369"/>
        </w:trPr>
        <w:tc>
          <w:tcPr>
            <w:tcW w:w="10135" w:type="dxa"/>
            <w:gridSpan w:val="6"/>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eastAsiaTheme="minorHAnsi" w:hAnsi="Times New Roman" w:cs="Times New Roman"/>
                <w:b/>
                <w:lang w:val="it-IT"/>
              </w:rPr>
              <w:t>OSTALI RADOVI</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18.</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stepeništa od betona MB 30 na mjestu uklapanja sa postojećim.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m²</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21,00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19.</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Humuziranje kosina, bankina i zelenog pojasa humusom debljine 20cm.        </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47,00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20.</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i ugradnja odbojne ograde.</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75,00</w:t>
            </w:r>
          </w:p>
        </w:tc>
      </w:tr>
      <w:tr w:rsidR="00C953AD" w:rsidRPr="009E1179" w:rsidTr="00C953AD">
        <w:trPr>
          <w:trHeight w:val="369"/>
        </w:trPr>
        <w:tc>
          <w:tcPr>
            <w:tcW w:w="10135" w:type="dxa"/>
            <w:gridSpan w:val="6"/>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b/>
                <w:lang w:val="sr-Latn-CS"/>
              </w:rPr>
            </w:pPr>
            <w:r w:rsidRPr="009E1179">
              <w:rPr>
                <w:rFonts w:ascii="Times New Roman" w:hAnsi="Times New Roman" w:cs="Times New Roman"/>
                <w:b/>
                <w:lang w:val="sr-Latn-CS"/>
              </w:rPr>
              <w:t>BETONSKI RADOVI</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Betoniranje sloja ispod potpornog zida d=10cm i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između zida i ivičnjaka, u svemu prema crtežima datim u Projektu, betonom marke MB 15.</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67,40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Betoniranje potpornog zida u dvostranoj oplati, dimenzija u svemu prema crtežima iz Projekta, betonom  MB30.</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637,00</w:t>
            </w:r>
          </w:p>
        </w:tc>
      </w:tr>
      <w:tr w:rsidR="00C953AD" w:rsidRPr="009E1179" w:rsidTr="00C953AD">
        <w:trPr>
          <w:trHeight w:val="369"/>
        </w:trPr>
        <w:tc>
          <w:tcPr>
            <w:tcW w:w="10135" w:type="dxa"/>
            <w:gridSpan w:val="6"/>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b/>
                <w:lang w:val="sr-Latn-CS"/>
              </w:rPr>
            </w:pPr>
            <w:r w:rsidRPr="009E1179">
              <w:rPr>
                <w:rFonts w:ascii="Times New Roman" w:hAnsi="Times New Roman" w:cs="Times New Roman"/>
                <w:b/>
                <w:lang w:val="sr-Latn-CS"/>
              </w:rPr>
              <w:t>ARMIRAČKI RADOVI</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51368A" w:rsidRDefault="00C953AD" w:rsidP="00C953AD">
            <w:pPr>
              <w:spacing w:after="0" w:line="240" w:lineRule="auto"/>
              <w:jc w:val="center"/>
              <w:rPr>
                <w:rFonts w:ascii="Times New Roman" w:hAnsi="Times New Roman" w:cs="Times New Roman"/>
                <w:lang w:val="it-IT" w:eastAsia="sr-Latn-CS"/>
              </w:rPr>
            </w:pPr>
            <w:r w:rsidRPr="0051368A">
              <w:rPr>
                <w:rFonts w:ascii="Times New Roman" w:hAnsi="Times New Roman" w:cs="Times New Roman"/>
                <w:lang w:val="it-IT" w:eastAsia="sr-Latn-CS"/>
              </w:rPr>
              <w:t>23.</w:t>
            </w:r>
          </w:p>
        </w:tc>
        <w:tc>
          <w:tcPr>
            <w:tcW w:w="4489" w:type="dxa"/>
            <w:gridSpan w:val="2"/>
            <w:tcBorders>
              <w:top w:val="single" w:sz="4" w:space="0" w:color="auto"/>
              <w:left w:val="nil"/>
              <w:bottom w:val="single" w:sz="4" w:space="0" w:color="auto"/>
              <w:right w:val="single" w:sz="4" w:space="0" w:color="auto"/>
            </w:tcBorders>
            <w:vAlign w:val="center"/>
          </w:tcPr>
          <w:p w:rsidR="00C953AD" w:rsidRPr="0051368A"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51368A">
              <w:rPr>
                <w:rFonts w:ascii="Times New Roman" w:eastAsiaTheme="minorHAnsi" w:hAnsi="Times New Roman" w:cs="Times New Roman"/>
                <w:lang w:val="it-IT"/>
              </w:rPr>
              <w:t xml:space="preserve">Nabavka i ugradnja armature, u svemu prema </w:t>
            </w:r>
          </w:p>
          <w:p w:rsidR="00C953AD" w:rsidRPr="0051368A"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51368A">
              <w:rPr>
                <w:rFonts w:ascii="Times New Roman" w:eastAsiaTheme="minorHAnsi" w:hAnsi="Times New Roman" w:cs="Times New Roman"/>
                <w:lang w:val="it-IT"/>
              </w:rPr>
              <w:t>priloženim detaljima u Projektu.</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51368A" w:rsidRDefault="00C953AD" w:rsidP="00C953AD">
            <w:pPr>
              <w:spacing w:after="0" w:line="240" w:lineRule="auto"/>
              <w:rPr>
                <w:rFonts w:ascii="Times New Roman" w:hAnsi="Times New Roman" w:cs="Times New Roman"/>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51368A" w:rsidRDefault="00C953AD" w:rsidP="00C953AD">
            <w:pPr>
              <w:spacing w:after="0" w:line="240" w:lineRule="auto"/>
              <w:jc w:val="center"/>
              <w:rPr>
                <w:rFonts w:ascii="Times New Roman" w:hAnsi="Times New Roman" w:cs="Times New Roman"/>
                <w:lang w:val="it-IT"/>
              </w:rPr>
            </w:pPr>
            <w:r w:rsidRPr="0051368A">
              <w:rPr>
                <w:rFonts w:ascii="Times New Roman" w:hAnsi="Times New Roman" w:cs="Times New Roman"/>
                <w:lang w:val="it-IT"/>
              </w:rPr>
              <w:t>kg</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51368A" w:rsidRDefault="00C953AD" w:rsidP="00C953AD">
            <w:pPr>
              <w:spacing w:after="0"/>
              <w:jc w:val="center"/>
              <w:rPr>
                <w:rFonts w:ascii="Times New Roman" w:hAnsi="Times New Roman" w:cs="Times New Roman"/>
                <w:lang w:val="sr-Latn-CS"/>
              </w:rPr>
            </w:pPr>
            <w:r w:rsidRPr="0051368A">
              <w:rPr>
                <w:rFonts w:ascii="Times New Roman" w:hAnsi="Times New Roman" w:cs="Times New Roman"/>
                <w:lang w:val="sr-Latn-CS"/>
              </w:rPr>
              <w:t>54</w:t>
            </w:r>
            <w:r w:rsidR="0057097F" w:rsidRPr="0051368A">
              <w:rPr>
                <w:rFonts w:ascii="Times New Roman" w:hAnsi="Times New Roman" w:cs="Times New Roman"/>
                <w:lang w:val="sr-Latn-CS"/>
              </w:rPr>
              <w:t>.</w:t>
            </w:r>
            <w:r w:rsidRPr="0051368A">
              <w:rPr>
                <w:rFonts w:ascii="Times New Roman" w:hAnsi="Times New Roman" w:cs="Times New Roman"/>
                <w:lang w:val="sr-Latn-CS"/>
              </w:rPr>
              <w:t>453</w:t>
            </w:r>
            <w:r w:rsidR="0057097F" w:rsidRPr="0051368A">
              <w:rPr>
                <w:rFonts w:ascii="Times New Roman" w:hAnsi="Times New Roman" w:cs="Times New Roman"/>
                <w:lang w:val="sr-Latn-CS"/>
              </w:rPr>
              <w:t>,00</w:t>
            </w:r>
          </w:p>
        </w:tc>
      </w:tr>
      <w:tr w:rsidR="00C953AD" w:rsidRPr="009E1179" w:rsidTr="00C953AD">
        <w:trPr>
          <w:trHeight w:val="369"/>
        </w:trPr>
        <w:tc>
          <w:tcPr>
            <w:tcW w:w="10135" w:type="dxa"/>
            <w:gridSpan w:val="6"/>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b/>
                <w:color w:val="FF0000"/>
                <w:lang w:val="sr-Latn-CS"/>
              </w:rPr>
            </w:pPr>
            <w:r w:rsidRPr="009E1179">
              <w:rPr>
                <w:rFonts w:ascii="Times New Roman" w:hAnsi="Times New Roman" w:cs="Times New Roman"/>
                <w:b/>
                <w:lang w:val="sr-Latn-CS"/>
              </w:rPr>
              <w:t>OBILJEŽAVANJE TRASE</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Prije početka radova na iskopu potrebno je obilježiti trasu sa svim potrebnim elementima prelomima, šahtovima i  odvojcima. Obeležavanje trase se odnosi na oba cjevovoda budući da se polažu u zajedničkom rovu.</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 obilježene trase.</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280,00</w:t>
            </w:r>
          </w:p>
        </w:tc>
      </w:tr>
      <w:tr w:rsidR="00C953AD" w:rsidRPr="009E1179" w:rsidTr="00C953AD">
        <w:trPr>
          <w:trHeight w:val="369"/>
        </w:trPr>
        <w:tc>
          <w:tcPr>
            <w:tcW w:w="10135" w:type="dxa"/>
            <w:gridSpan w:val="6"/>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autoSpaceDE w:val="0"/>
              <w:autoSpaceDN w:val="0"/>
              <w:adjustRightInd w:val="0"/>
              <w:spacing w:after="0" w:line="240" w:lineRule="auto"/>
              <w:jc w:val="center"/>
              <w:rPr>
                <w:rFonts w:ascii="Times New Roman" w:eastAsiaTheme="minorHAnsi" w:hAnsi="Times New Roman" w:cs="Times New Roman"/>
                <w:b/>
                <w:lang w:val="it-IT"/>
              </w:rPr>
            </w:pPr>
            <w:r w:rsidRPr="009E1179">
              <w:rPr>
                <w:rFonts w:ascii="Times New Roman" w:eastAsiaTheme="minorHAnsi" w:hAnsi="Times New Roman" w:cs="Times New Roman"/>
                <w:b/>
                <w:lang w:val="it-IT"/>
              </w:rPr>
              <w:t>MAŠINSKI  I  RUČNI  ISKOP</w:t>
            </w:r>
          </w:p>
          <w:p w:rsidR="00C953AD" w:rsidRPr="009E1179" w:rsidRDefault="00C953AD" w:rsidP="00C953AD">
            <w:pPr>
              <w:spacing w:after="0"/>
              <w:jc w:val="center"/>
              <w:rPr>
                <w:rFonts w:ascii="Times New Roman" w:hAnsi="Times New Roman" w:cs="Times New Roman"/>
                <w:lang w:val="sr-Latn-CS"/>
              </w:rPr>
            </w:pP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U zemljištu III, IV i V kategorije. Trasa rova mora da odgovara urbanističko tehničkim uslovima i projektu. Rov je pravougaonog poprečnog presjeka širine 1,36 m, i prosječne dubine 1.35 m. Predstavljena količina zemljanih radova je umanjena za količinu zemljanih radova koja je predstavljena u predmjeru projekta saobraćajnice. Ako se pri iskopu naiđe na druge instalacije i objekte, izvođač je dužan da izvrši njihovo obezbeđenje. U cijenu iskopa su uračunati iskop, ručni iskop za proširenje rova prilikom betoniranja šahtova, zaštita drugih instalacija, deponovanje zemlje na potrebnom odstojanju, grubo planiranje dna, crpljenje </w:t>
            </w:r>
            <w:r w:rsidRPr="009E1179">
              <w:rPr>
                <w:rFonts w:ascii="Times New Roman" w:eastAsiaTheme="minorHAnsi" w:hAnsi="Times New Roman" w:cs="Times New Roman"/>
                <w:lang w:val="it-IT"/>
              </w:rPr>
              <w:lastRenderedPageBreak/>
              <w:t xml:space="preserve">podzemne vode, obezbjeđenje rova znacima upozorenja, održavanje rova, kao i svi drugi troškovi koji terete ovu poziciju. Iskop će se obračunati procentualno po dionicama iz dokaznica.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      Obračun  po m³ iskopa.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Mašinski iskop 80%</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Ručni iskop 20%</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jc w:val="center"/>
              <w:rPr>
                <w:rFonts w:ascii="Times New Roman" w:hAnsi="Times New Roman" w:cs="Times New Roman"/>
                <w:lang w:val="sr-Latn-CS"/>
              </w:rPr>
            </w:pPr>
          </w:p>
          <w:p w:rsidR="00C953AD" w:rsidRPr="009E1179" w:rsidRDefault="00C953AD" w:rsidP="00C953AD">
            <w:pPr>
              <w:spacing w:after="0" w:line="240" w:lineRule="auto"/>
              <w:rPr>
                <w:rFonts w:ascii="Times New Roman" w:hAnsi="Times New Roman" w:cs="Times New Roman"/>
                <w:lang w:val="sr-Latn-CS"/>
              </w:rPr>
            </w:pPr>
          </w:p>
          <w:p w:rsidR="00C953AD" w:rsidRPr="009E1179" w:rsidRDefault="00C953AD" w:rsidP="00C953AD">
            <w:pPr>
              <w:spacing w:after="0" w:line="240" w:lineRule="auto"/>
              <w:rPr>
                <w:rFonts w:ascii="Times New Roman" w:hAnsi="Times New Roman" w:cs="Times New Roman"/>
                <w:lang w:val="sr-Latn-CS"/>
              </w:rPr>
            </w:pPr>
          </w:p>
          <w:p w:rsidR="00C953AD" w:rsidRPr="009E1179" w:rsidRDefault="00C953AD" w:rsidP="00C953AD">
            <w:pPr>
              <w:spacing w:after="0" w:line="240" w:lineRule="auto"/>
              <w:rPr>
                <w:rFonts w:ascii="Times New Roman" w:hAnsi="Times New Roman" w:cs="Times New Roman"/>
                <w:lang w:val="sr-Latn-CS"/>
              </w:rPr>
            </w:pPr>
            <w:r w:rsidRPr="009E1179">
              <w:rPr>
                <w:rFonts w:ascii="Times New Roman" w:hAnsi="Times New Roman" w:cs="Times New Roman"/>
                <w:lang w:val="sr-Latn-CS"/>
              </w:rPr>
              <w:t xml:space="preserve">    298,00</w:t>
            </w: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37,00</w:t>
            </w:r>
          </w:p>
        </w:tc>
      </w:tr>
      <w:tr w:rsidR="00C953AD" w:rsidRPr="009E1179" w:rsidTr="00C953AD">
        <w:trPr>
          <w:trHeight w:val="270"/>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b/>
                <w:lang w:val="it-IT"/>
              </w:rPr>
              <w:t xml:space="preserve">PLANIRANJE DNA ROVA </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p>
        </w:tc>
      </w:tr>
      <w:tr w:rsidR="00C953AD" w:rsidRPr="009E1179" w:rsidTr="00C953AD">
        <w:trPr>
          <w:trHeight w:val="1740"/>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26.</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lang w:val="it-IT"/>
              </w:rPr>
              <w:t>Prije polaganja cijevi izvršiti fino planiranje dna rova prema datim kotama i padovima iz profila, sa tačnošću +/- 5 cm. Prije finog planiranja izvršiti potrebne korekcije (iskop ili zatrpavanje), da bi se dobio potreban pad. Obračun po m2 isplanirane površine.</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en-GB"/>
              </w:rPr>
            </w:pPr>
            <w:r w:rsidRPr="009E1179">
              <w:rPr>
                <w:rFonts w:ascii="Times New Roman" w:hAnsi="Times New Roman" w:cs="Times New Roman"/>
                <w:color w:val="000000"/>
                <w:lang w:val="en-GB"/>
              </w:rPr>
              <w:t>m²</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27.</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PIJESAK</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Nabaviti, dopremiti i ubaciti srednjezrni pijesak u rov. Prvo ubaciti sloj od 10 cm za posteljicu, a posle završene montaže ubaciti, sa podbijanjem uz cev i nabijanjem kao za posteljicu,  ostatak materijala tako da njegova debljina iznad tjemena vodovodne cijevi iznosi 10cm i iznad kanalizacione cijevi iznosi 30cm za cjevovod ispod kolovoza.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 Obračun po m3 ubačenog i nabijenog materijala.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67,00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28.</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ZATRPAVANJE TAMPONOM  8-32 m</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transport i zatrpavanje preostale visine rova tamponom sa nabijanjem u slojevima dok se ne postigne  70% relativne zbijenosti (DR&gt;70). Predstavljena količina tampona je umanjena za količinu tampona koja je predstavljena u predmjeru projekta saobraćajnice.</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m3.</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29.</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ODVOZ VIŠKA MATERIJALA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Po završenom zatrpavanju i nabijanju višak materijala odvesti na deponiju. Obezbjeđenje deponije je trošak izvođača.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m³ odveženog materijala.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267,00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30.</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 xml:space="preserve">RAZUPIRANJE  ROVA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Razupiranje rova posle iskopa zdravom drvenom građom. Cijenom je obuhvaćena  montaža i demontaža podgrade kao i sav potreban rad i materijal.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m².</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en-GB"/>
              </w:rPr>
              <w:t>m²</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293,00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31.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IZRAVNAVAJUĆI SLOJ</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i ugradnja betona MB 15 za sloj ispod armirano betonskih donjih ploča šahtova, prosječne debljine d=10 cm, u svemu prema planovima i projektovanim visinskim kotama.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m³ ugrađenog betona.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3,00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lastRenderedPageBreak/>
              <w:t>32.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DONJE PLOČE ŠAHTOVA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Nabaka materijala i izrada armirano betonske donje ploče šahta, d=20 cm, od MB 30- V2, M 100.</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m³ ugrađenog betona.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6,00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33.</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ZIDOVI ŠAHTOVA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materijala i izrada armirano  betonskih  zidova šahtova, debljine d=20 cm, od MB 30-V2, M 100. U cijenu betona uračunata dvostrana glatka oplata sa svim potrebnim razupiranjem, skelom, obradom radnih spojnica i ostalim potrebnim radovima.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m³ ugrađenog betona.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12,00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34.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GORNJE PLOČE ŠAHTOVA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materijala i izrada armirano betonskih gornjih ploča šahtova, d=20cm, od MB 30-V2, M 100. U cijenu uračunata skela, oplata sa potrebnim podupiranjem i ostalim potrebnim radovima.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m3 ugrađenog betona.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6,00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35.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 xml:space="preserve">BETONSKA POSTOLJA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betonskih postolja u šahtovima ispod vodovodnih armatura od betona MB 20, u svemu prema projektu.</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m3 ugrađenog betona.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1.60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36.</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 xml:space="preserve">BETONSKE ŠAHTE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montaža i ispitivanje atestiranih prefabrikovanih šahtova od armiranog betona sa podlogom od mršavog betona, prefabrikovanim dnom, oblikovanjem kinete, prefabrikovanim šahtovskim prstenovima, gornjim konusnim dijelom, dihtungom između AB prstena, šahtnim poklopcem od livenog gvožđa za teško opterećenje D (d=62.5 cm), penjalicama, uključujući sav potreban materijal i radove. Betonski šaht prečnika 1.00m za cjevovod do DN250, korugovani PE.</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komadu ugrađenog šahta.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dubina 1-2 m</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dubina 2-3 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12,00</w:t>
            </w: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37.</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ARMATURA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transport, sječenje, savijanje i montaža armature. Armatura mora biti postavljena po projektu i čvrsto povezana, a zaštitni sloj betona obezbjeđen prema statičkom proračunu i postojećim propisima. Betoniranje svake pozicije može da počne tek kada nadzorni organ pregleda i zapisnički primi postavljenu armaturu. Predmjer obuhvata sve šahtove (5 kom).</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kg.</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RA 400/500</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lastRenderedPageBreak/>
              <w:t>MAG 500/560</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kg</w:t>
            </w: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lastRenderedPageBreak/>
              <w:t>kg</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1.240,00</w:t>
            </w: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lastRenderedPageBreak/>
              <w:t>521,00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lastRenderedPageBreak/>
              <w:t>38.</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ANKER BLOKOVI</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ankernih blokova (na vertikalnim i horizontalnim skretanjima cjevovoda, i to na mjestima koja su predviđena ovim Projektom) od nabijenog betona MB20.  Jediničnom cijenom je obuhvaćena potrebna oplata, kao i spravljanje i ugrađivanje betona.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m3 ugrađenog betona.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1.80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39.</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b/>
                <w:lang w:val="it-IT"/>
              </w:rPr>
              <w:t>PEHD CIJEVI</w:t>
            </w:r>
            <w:r w:rsidRPr="009E1179">
              <w:rPr>
                <w:rFonts w:ascii="Times New Roman" w:eastAsiaTheme="minorHAnsi" w:hAnsi="Times New Roman" w:cs="Times New Roman"/>
                <w:lang w:val="it-IT"/>
              </w:rPr>
              <w:t xml:space="preserve">-Nabavka, transport i montaža polietilenskih cijevi velike gustine, sa pripadajućim fazonskim komadima. Cijevi se međusobno spajaju sučeonim zavarivanjem, a veza cijevi sa duktilnim fazonskim komadima tzv. rastavljivom vezom pomoću slobodne prirubnice i odgovarajućih polietilenskih elemenata i zaptivnog prstena. Montažu izvršiti prema važećim tehničkim propisima i preporukama proizvođača.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Obračun po m1 kompletno ugrađene cijevi.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PEHD PE 100, d 90 mm, NP 10 bara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PEHD PE 100, d 110 mm, NP 10 bara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46.00</w:t>
            </w: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234.00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40.</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 xml:space="preserve">KORUGOVANE PE CIJEVI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Nabavka, polaganje, montaža i ispitivanje atestiranih korugovanih politetilenskih (PE) kanalizacionih cijevi, DN250mm, klasa SN8, prema DIN EN 13476-1, sa potrebnim fazonskim komadima, uključujući sav spojni i zaptivni materijal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Obračun po m1 kompletno ugrađene cijevi.  </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328,00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b/>
                <w:lang w:val="it-IT"/>
              </w:rPr>
              <w:t>DUKTILNI FAZONSKI KOMADI-</w:t>
            </w:r>
            <w:r w:rsidRPr="009E1179">
              <w:rPr>
                <w:rFonts w:ascii="Times New Roman" w:eastAsiaTheme="minorHAnsi" w:hAnsi="Times New Roman" w:cs="Times New Roman"/>
                <w:lang w:val="it-IT"/>
              </w:rPr>
              <w:t>Nabavka, transport, montaža, i ispitivanje duktilnih fazonskih komada za spojeve vodovodne armature u šahtu sa pripadajućim zaptivnim materijalom i šrafovskom robom. Fazonski komadi moraju biti fabrički antikorozivno zaštićeni.  Obračun po komadu.</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T komad DN 110/80, NP 10 bara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T komad DN 100/50, NP 10 bara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FFG DN 100/800, NP 10 bara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FFG DN 100/600, NP 10 bara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FFG DN 100/500, NP 10 bara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FFG DN 80/800, NP 10 bara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9,00</w:t>
            </w: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4,00</w:t>
            </w: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5,00</w:t>
            </w: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3,00</w:t>
            </w: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2,00</w:t>
            </w: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3,00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VODOVODNA ARMATURA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Nabavka, transport i ugradnja vodovodne armature prema specifikaciji datoj u projektu. U obračun ulazi i sav spojni i zaptivni materijal.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komadu:</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EV zasun DN100, NP 10 bara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EV zasun DN80, NP 10 bara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Univerzalni flanšni adapter E-TIP, DN200 NP10</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p>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4,00</w:t>
            </w: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12,00</w:t>
            </w:r>
          </w:p>
          <w:p w:rsidR="00C953AD" w:rsidRPr="009E1179" w:rsidRDefault="00C953AD" w:rsidP="00C953AD">
            <w:pPr>
              <w:spacing w:after="0" w:line="240" w:lineRule="auto"/>
              <w:jc w:val="center"/>
              <w:rPr>
                <w:rFonts w:ascii="Times New Roman" w:hAnsi="Times New Roman" w:cs="Times New Roman"/>
                <w:lang w:val="sr-Latn-CS"/>
              </w:rPr>
            </w:pPr>
          </w:p>
          <w:p w:rsidR="00C953AD" w:rsidRPr="009E1179" w:rsidRDefault="00C953AD" w:rsidP="00C953AD">
            <w:pPr>
              <w:spacing w:after="0" w:line="240" w:lineRule="auto"/>
              <w:jc w:val="center"/>
              <w:rPr>
                <w:rFonts w:ascii="Times New Roman" w:hAnsi="Times New Roman" w:cs="Times New Roman"/>
                <w:lang w:val="sr-Latn-CS"/>
              </w:rPr>
            </w:pPr>
            <w:r w:rsidRPr="009E1179">
              <w:rPr>
                <w:rFonts w:ascii="Times New Roman" w:hAnsi="Times New Roman" w:cs="Times New Roman"/>
                <w:lang w:val="sr-Latn-CS"/>
              </w:rPr>
              <w:t>7,00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lastRenderedPageBreak/>
              <w:t>43.</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LG POKLOPAC ŠAHTA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en-GB"/>
              </w:rPr>
              <w:t xml:space="preserve">Nabavka, transport i montaža vodovodnog šaht poklopaca d=625 mm, od livenog gvožđa, prema EN 124, opterećenje do 400KN. </w:t>
            </w:r>
            <w:r w:rsidRPr="009E1179">
              <w:rPr>
                <w:rFonts w:ascii="Times New Roman" w:eastAsiaTheme="minorHAnsi" w:hAnsi="Times New Roman" w:cs="Times New Roman"/>
                <w:lang w:val="it-IT"/>
              </w:rPr>
              <w:t>Obračun po komadu ugrađenog poklopca.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p w:rsidR="00C953AD" w:rsidRPr="009E1179" w:rsidRDefault="00C953AD" w:rsidP="00C953AD">
            <w:pPr>
              <w:spacing w:after="0" w:line="240" w:lineRule="auto"/>
              <w:jc w:val="center"/>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16,00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LG PENJALICE</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transport i ugrađivanje LG penjalica za silaz u šahtove tipa DIN 1211. Penjalice se ugrađuju na vertikalnom odstojanju 25 cm naizmenično smaknute za po 5 cm lijevo i desno od ose postavljanja.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komadu.</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56,00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 xml:space="preserve">HIDRAULIČKO ISPITIVANJE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Hidrauličko ispitivanje položene mreže na probni pritisak u svemu prema uputstvima nadležne komunalne organizacije i tehničkim uslovima proizvođača, uz obavezno prisustvo nadzornog organa.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 ispitane mreže.</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46.</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 xml:space="preserve">DEZINFEKCIJA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Dezinfekcija i pranje cjevovoda prema uputstvima nadležne komunalne organizacije i uputstvima Nadzornog organa uz obavezno prisustvo.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 ispranog cjevovoda.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47.</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OBEZBJEĐENJE POSTOJEĆIH PODZEMNIH INSTALACIJA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Prilikom iskopa rova neophodno je prethodno izvršiti lociranje i rekognosciranje postojećih podzemnih instalacija (elektro i PTT kablovi, vodovodne i kanalizacione cijevi, toplovodi itd.). Sve potrebne dislokacije postojećih instalacija vršiti u prisustvu i uz saglasnost nadležnih organa za predmetne instalacije. Iskop na mjestima ukrštanja sa postojećim podzemnim instalacijama vršiti ručno i veoma pažljivo, uz prisustvo nadležnih predstavnika za predmetne instalacije, a otkopane instalacije, uz konsultacije, propisno obezbjediti. Svi kvarovi na postojećim instalacijama, nastali nepažnjom izvođača, moraju se otkloniti o trošku izvođača radova.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paušalno.</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paušalno</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48.</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GEODETSKO SNIMANJE CJEVOVODA ZA KATASTAR</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Po završenoj montaži cjevovoda za Izvođača je obavezno da izvrši geodetsko snimanje izvedenog vodovoda.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Obračun po  m' snimljenog cjevovoda.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49.</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b/>
                <w:lang w:val="it-IT"/>
              </w:rPr>
            </w:pPr>
            <w:r w:rsidRPr="009E1179">
              <w:rPr>
                <w:rFonts w:ascii="Times New Roman" w:eastAsiaTheme="minorHAnsi" w:hAnsi="Times New Roman" w:cs="Times New Roman"/>
                <w:b/>
                <w:lang w:val="it-IT"/>
              </w:rPr>
              <w:t>PROJEKAT IZVEDENOG OBJEKTA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Po dobijanju podataka o izvedenom cjevovodu snimljeno stanje ucrtati u situaciju i podužne </w:t>
            </w:r>
            <w:r w:rsidRPr="009E1179">
              <w:rPr>
                <w:rFonts w:ascii="Times New Roman" w:eastAsiaTheme="minorHAnsi" w:hAnsi="Times New Roman" w:cs="Times New Roman"/>
                <w:lang w:val="it-IT"/>
              </w:rPr>
              <w:lastRenderedPageBreak/>
              <w:t>profile sa ostalim potrebnim podacima. Elaborat sačiniti u 6 primjeraka. Obračun paušalno.</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paušalno</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lastRenderedPageBreak/>
              <w:t>50.</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b/>
                <w:lang w:val="it-IT"/>
              </w:rPr>
              <w:t>INSTALACIJA OSVJETLJENJA</w:t>
            </w:r>
            <w:r w:rsidRPr="009E1179">
              <w:rPr>
                <w:rFonts w:ascii="Times New Roman" w:eastAsiaTheme="minorHAnsi" w:hAnsi="Times New Roman" w:cs="Times New Roman"/>
                <w:lang w:val="it-IT"/>
              </w:rPr>
              <w:t xml:space="preserve"> Obilježavanje trase I iskop rova za polaganje napojnog kabla (dimenzija prema prilogu u projektu, zavisno od broja položenih kablova u rovu). Obilježavanje stubnih mjesta I iskop rupa za izradu temelja stubova (dimenzija rupe: 0,8x0,8x0,8m-24kom). Iskop se vrši u zemljištu III i IV kategorije. Ukupno za rad, računato po m³izvršenog iskopa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51.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betonskih temelja stubova (dimenzija 0,6x0,6x0,6m) od betona MB20. Stavka obuhvata nabavku I ugradnju juvidur cijevi f63mm, I =0,8m (dvije ili tri po stubnom mjestu); ugradnju ankera stuba (šablona za centriranje) I provlačenje trake Fe/Zn 25x4mm(I=1,5m) kroz temelj stuba (radi povezivanja stuba sa uzemljenjem). Ukupno za nabavku, transport I rad, računato po izvedenom temelju</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52.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razastiranje pijeska u kablovskom rovu. Razastiru se dva sloja pijeska, debljine po 10cm, prije I poslije polaganja kabla. Pijesak se polaže cijelom širinom rova. Ukupno za nabavku, transport I rad, računato po m3 pijeska: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33,00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53.</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montaža pocinkovanog jednosegmentnog okruglog stuba ukupne visine 6m tipa KRS-A-5 proizvodnje Amiga – Kraljevo ili ekvivalentno, farbanog u sivu boju. Stub treba da je predviđen za montažu na pripremnom betonskom temelju, preko temeljne ploče iankera, ugrađenih u temelje pri njihovoj izradi. Uz stubove, proizvođač treba da dostavi i šablon za centrisanje ankera. Pri dnju stuba, iznad temeljne ploce, treba da se nalazi zavrtanj sa maticom za vezu stuba sa uzemljivanjem. Stub treba da je pocinkovan I na taj način zaštićen od korozije. Stub treba da je atestiran za pritisak vjetra od najmanje 90 daN/m². Stavka obuhvata i provjeru vertikalnosti stubova, nakon montaže (iz dva međusobno normalna pravca).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Ukupno za nabavku, transport i rad, računato po ugrađenom stubu:</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54.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Isporuka i ugradnja priključne ploče, tipa “PPR-4” (proizvod “Fabrike mjernih transformatora – Zaječar ili ekvivalentno). Priključna ploča treba da bude opremljena sa dva osigurača FRA-16/6A. Ugrađuje se na nosaču priključne ploče, u otvoru donjeg segmenta stuba.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Ukupno za nabavku, transport i rad računato po ugrađenoj “PPR-4”</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55.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Nabavka, transport i polaganje napojnog kabla 0,6/1kV.  Kablovi se polazu na pripremljenoj posteljici kroz zemljani rov i  djelimicno kroz  </w:t>
            </w:r>
            <w:r w:rsidRPr="009E1179">
              <w:rPr>
                <w:rFonts w:ascii="Times New Roman" w:eastAsiaTheme="minorHAnsi" w:hAnsi="Times New Roman" w:cs="Times New Roman"/>
                <w:lang w:val="it-IT"/>
              </w:rPr>
              <w:lastRenderedPageBreak/>
              <w:t>kablovsku kanalizaciju. U rovu, kabal polagati vijugavo, sa amplitudama od oko 10cm.  Ovom pozicijom je obuhvaćeno:</w:t>
            </w:r>
            <w:r w:rsidRPr="009E1179">
              <w:rPr>
                <w:rFonts w:ascii="Times New Roman" w:eastAsiaTheme="minorHAnsi" w:hAnsi="Times New Roman" w:cs="Times New Roman"/>
                <w:lang w:val="it-IT"/>
              </w:rPr>
              <w:cr/>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*razvlačenje kablova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*provlačenje kablova kroz kablovsku kanalizaciju</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*uvođenje u stubove I izradu veza na priključnim pločama stubova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strujnih veza u SSRO-1</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Ukupno za nabavku, transport i rad, računato po duznom metru polozenog kabla tipa: PP00 4x25mm²</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lastRenderedPageBreak/>
              <w:t>56.</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polaganje “gal”-štitnika mehaničke zaštite, iznad slobodno polozenog kabla u rovu. Štitnici se polazu nakon razastiranja drugog sloja pijeska. Ukupno za nabavku, transport i rad, racunato po polozenom štitu (I=1m).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57.</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polaganje čelicne pocinkovane trake,Fe/Zn 25x4mm, u kablovski rov. Traka se polaze nakon nanosenja prvog sloja iskopa pri zatrpavanju rova. Stavka obuhvata i nabavku unakrsnih komada “traka-traka” i povezivanje polozene trake sa stubovima (preko dijelova trake, provucenih kroz temelje stubova). Stavka obuhvata i izvodjenje uzemljenja za katodne odvodnike prenapona. Ukupno za nabavku transport i rad, racunato po metru duznom Fe/Zn trake:</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58.</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Nabavka, isporuka i ugradnja upozorne trake od mekanog polivinil hlorida koja se postavlja na 20 cm od površine zemlje. Ukupno za rad, racunato po metru trake:</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59.</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Zatrpavanje kablovskog rova iskopom. Zatrpavanje se vrsi u slojevima od po dvadesetak centimetara. Pri zatrpavanju uklanjati vece komade materijala oštrih ivica. Ukupno za rad, racunato po m³:</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81,00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60.</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montaža stubne svetiljke OPALO 1N/1640/70W  proizvod Minel Shreder ili ekvivalentno. Svetiljka se montira horizontalno na vrh stuba zavrsetka fi60mm pomocu standardnog nosaca N-fi60/fi48mm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Ukupno za nabavku, transport i rad, računato po ugrađenoj svjetiljci:</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ugradnja NAV-T/70/SUPER 4Y ili ekvivalentno. Ukupno za nabavku, transport i rad, racunato po ugradjenoj sijalici:</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provodnika PP-Y 3x2,5mm² i izrada strujnih veza (“PP-4”) i svjetiljki. Ukupno za nabavku, trnsport i rad, racunato po ugradjenoj izvedenoj strujnoj vezi:</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63.</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Planiranje viška iskopa (iskopi za temelje i visak iskopa uslijed polaganja pijeska u rov). Ukupno za rad, racunato po m³ viska iskopa: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20,00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lastRenderedPageBreak/>
              <w:t>64.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ugradnja oznaka za obiljezavanje trase kabla na regulisanom terenu. Oznaka se nalazi na mesinganoj plocici na nepravilnoj betonskoj kocki, a ugradjuje se pri zavrsnim radovima na uredjenju terena na svakih 50m po pravcu i na mjestima skretanja na po 5 m od centra skretanja u oba pravca. Oznake su standardne: betonska kocka sa mesinganom plocicom na kojoj je oznaka proizvodnje (“Elektroizgradnja”- Bajina Basta (EBB) ili ekvivalentno). Ukupno za nabavku, transport i rad, racunato po ugradjenoj oznaci:</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Isporuka i ugradnja oznaka za obiljezavanje trase kabla na regulisanom terenu. Oznaka se nalazi na mesinganoj plocici na nepravilnoj betonskoj kocki, a ugradjuje se pri zavrsnim radovima na uredjenju terena na svakih 50m po pravcu i na mjestima skretanja na po 5 m od centra skretanja u oba pravca. Oznake za ukrštanje kablova sa drugim podzemnim objektima i instalacijama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( 10kV vod, vodovod, kanalizacija, PTT itd) </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lang w:val="it-IT"/>
              </w:rPr>
            </w:pPr>
            <w:r w:rsidRPr="009E1179">
              <w:rPr>
                <w:rFonts w:ascii="Times New Roman" w:hAnsi="Times New Roman" w:cs="Times New Roman"/>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66.</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Izrada zastitnih mjera prilikom ukrstanja kablova sa drugim podzemnim objektima i instalacijama prema crtezu u prilogu i tehnickom opisu, </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lang w:val="it-IT"/>
              </w:rPr>
            </w:pPr>
            <w:r w:rsidRPr="009E1179">
              <w:rPr>
                <w:rFonts w:ascii="Times New Roman" w:hAnsi="Times New Roman" w:cs="Times New Roman"/>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67.</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KABLOVSKE KANALIZACIJE ZA BUDUĆE ELEKTROENERGETSKE VODOVE</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Iskop rovova za izradu kablovske kanalizacije za postojece i buduce elektroenergetske vodove dimenzija 0,60x1,00m (za cetiri kablovice) na dionici trase projektovane saobracajnice kako je dato na planu u okviru izgradnje saobracajnice. Kategorija zemljista je samo procjenjena i podlijeze izmjeni, uz saglasnost nadzornog organa. Ukupno za rad, racunato po m³ iskopa: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23,00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68.</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razastiranje pijeska pri izradi kablovske kanalizacije. Prvo se na dnu rova, cijelom širinom rova (0,6m), razastre sloj pijeska debljine 10 cm, a drugi sloj pijeska se nasipa, takodje cijelom sirinom rova, nakon polaganja kablovica i treba da kablovice (gornju povrsinu) prekriva za 10cm. Ukupno za nabavku, transport i rad, racunato po m³ koriscenog pijeska: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3,00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69.</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PVC cijevi, Ø110mm i prateceg pribora i izrada projektovane kablovske kanalizacije. Neiskorisćene kablovice zatvoriti gumenim cepovima do koriscenja. Ukupno za nabavku, transport i rad, racunato po m’ ugradjene PVC cijevi Ø110 mm: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88,00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70.</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Zatrpavanje rova kablovske kanalizacije iskopom, uz nabijanje u slojevima. Ukupno za rad, racunato po m³ koriscenog iskopa: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3,00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betonskog sahta 1,2x1,2x1,4m sa metalnim poklopcem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6,00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Isporuka i polaganje pocinkovane celicne trake </w:t>
            </w:r>
            <w:r w:rsidRPr="009E1179">
              <w:rPr>
                <w:rFonts w:ascii="Times New Roman" w:eastAsiaTheme="minorHAnsi" w:hAnsi="Times New Roman" w:cs="Times New Roman"/>
                <w:lang w:val="it-IT"/>
              </w:rPr>
              <w:lastRenderedPageBreak/>
              <w:t>Fe/Zn 25x4mm u rovu kablovske kanalizacije (polaze se jedna traka po rovu) u sloju iskopa (na dubini od 0,4 m). Ukupno za nabavku, transport i rad, racunato po m` polozene trake (563m-0,785kg/m):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lastRenderedPageBreak/>
              <w:t>73.</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polaganje plasticne trake sa upozorenjem da se ispod nalaze elektro-energetski vodovi na dionicama kablovske kanalizacije koja se ne koristi u ovoj fazi. Traka se polaze prije nasipanja tampon sloja i to prema broju kablovica u jednom sloju. Ukupno za nabavku, transport i rad, racunato po m`položene trake (2x275mx1,02)</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Odvoz viška iskopa do deponije. Ukupno za rad i transport, racunato po m³ viska iskopa: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Isporuka i ugradnja oznaka pocetka i kraja kablovske kanalizacije. Oznake su na mesinganoj plocici ugradjenoj u nepravilnoj betonskoj kocki i ugradjuju se pri zavrsnim radovima na saobracajnici. Ukupno za nabavku, transport i rad, racunajuci po ugradjenoj oznaci:</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9,00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76.</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MATERIJAL I RADOVI  ZA IZGRADNJU KABLOVSKE KANALIZACIJE</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PVC cijev Ø 110/3,2 mm dužine 6 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112,00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77.</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Gumene brtve za nastavljanje PVC cijevi Ø 110/3,2 mm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110,00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78.</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PVC uvodnica Ø 110/3,2 mm duž. 0,5 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40,00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79.</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PVC držač odstojni 110/6</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112,00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80.</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Čepovi za zatvaranje cijevi Ø 110/3,2 mm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40,00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81.</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PTT traka za upozorenje</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82.</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Laki tk poklopac sa ramom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(min. nosivosti 50 kN)</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kom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9,00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83.</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Sitni pijesak granulacije 0-4 mm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m³</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34,00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84.</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KABLOVSKA KANALIZACIJA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Trasiranje - određivanje trase rova i lociranje okana prije iskopa</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r w:rsidR="00C953AD" w:rsidRPr="009E1179" w:rsidTr="00C953AD">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eastAsia="sr-Latn-CS"/>
              </w:rPr>
            </w:pPr>
            <w:r w:rsidRPr="009E1179">
              <w:rPr>
                <w:rFonts w:ascii="Times New Roman" w:hAnsi="Times New Roman" w:cs="Times New Roman"/>
                <w:color w:val="000000"/>
                <w:lang w:val="it-IT" w:eastAsia="sr-Latn-CS"/>
              </w:rPr>
              <w:t>85.</w:t>
            </w:r>
          </w:p>
        </w:tc>
        <w:tc>
          <w:tcPr>
            <w:tcW w:w="4489" w:type="dxa"/>
            <w:gridSpan w:val="2"/>
            <w:tcBorders>
              <w:top w:val="single" w:sz="4" w:space="0" w:color="auto"/>
              <w:left w:val="nil"/>
              <w:bottom w:val="single" w:sz="4" w:space="0" w:color="auto"/>
              <w:right w:val="single" w:sz="4" w:space="0" w:color="auto"/>
            </w:tcBorders>
            <w:vAlign w:val="center"/>
          </w:tcPr>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Izrada kablovske tk kanalizacije od PVC cijevi 110mm u zemljistu IV kategorije, sa opisom radova:</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-iskop rova sa razupiranjem;</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-nasipanje donjeg sloja pijeska d=10 cm,</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-polaganje PVC(PE) cijevi,</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-nasipanje pijeska između cijevi;                                                                                                                                                                                -nasipanje zaštitnog sloja pijeska d=10 cm,</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-zatrpavanje rova u slojevima sa nabijanjem,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 xml:space="preserve">-postavljanje pozor trake;                                                                                                                                                                                              -uređenje trase sa utovarom i odvozom viška materijala: </w:t>
            </w:r>
          </w:p>
          <w:p w:rsidR="00C953AD" w:rsidRPr="009E1179" w:rsidRDefault="00C953AD" w:rsidP="00C953AD">
            <w:pPr>
              <w:autoSpaceDE w:val="0"/>
              <w:autoSpaceDN w:val="0"/>
              <w:adjustRightInd w:val="0"/>
              <w:spacing w:after="0" w:line="240" w:lineRule="auto"/>
              <w:rPr>
                <w:rFonts w:ascii="Times New Roman" w:eastAsiaTheme="minorHAnsi" w:hAnsi="Times New Roman" w:cs="Times New Roman"/>
                <w:lang w:val="it-IT"/>
              </w:rPr>
            </w:pPr>
            <w:r w:rsidRPr="009E1179">
              <w:rPr>
                <w:rFonts w:ascii="Times New Roman" w:eastAsiaTheme="minorHAnsi" w:hAnsi="Times New Roman" w:cs="Times New Roman"/>
                <w:lang w:val="it-IT"/>
              </w:rPr>
              <w:t>za 2x2 PVCØ110mm (45x101cm)</w:t>
            </w:r>
          </w:p>
        </w:tc>
        <w:tc>
          <w:tcPr>
            <w:tcW w:w="269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C953AD" w:rsidRPr="009E1179" w:rsidRDefault="00C953AD" w:rsidP="00C953AD">
            <w:pPr>
              <w:spacing w:after="0" w:line="240" w:lineRule="auto"/>
              <w:jc w:val="center"/>
              <w:rPr>
                <w:rFonts w:ascii="Times New Roman" w:hAnsi="Times New Roman" w:cs="Times New Roman"/>
                <w:color w:val="000000"/>
                <w:lang w:val="it-IT"/>
              </w:rPr>
            </w:pPr>
            <w:r w:rsidRPr="009E1179">
              <w:rPr>
                <w:rFonts w:ascii="Times New Roman" w:hAnsi="Times New Roman" w:cs="Times New Roman"/>
                <w:color w:val="000000"/>
                <w:lang w:val="it-IT"/>
              </w:rPr>
              <w:t>m</w:t>
            </w:r>
          </w:p>
        </w:tc>
        <w:tc>
          <w:tcPr>
            <w:tcW w:w="1134" w:type="dxa"/>
            <w:tcBorders>
              <w:top w:val="single" w:sz="4" w:space="0" w:color="auto"/>
              <w:left w:val="single" w:sz="4" w:space="0" w:color="auto"/>
              <w:bottom w:val="single" w:sz="4" w:space="0" w:color="auto"/>
              <w:right w:val="single" w:sz="8" w:space="0" w:color="auto"/>
            </w:tcBorders>
            <w:vAlign w:val="center"/>
          </w:tcPr>
          <w:p w:rsidR="00C953AD" w:rsidRPr="009E1179" w:rsidRDefault="00C953AD" w:rsidP="00C953AD">
            <w:pPr>
              <w:spacing w:after="0"/>
              <w:jc w:val="center"/>
              <w:rPr>
                <w:rFonts w:ascii="Times New Roman" w:hAnsi="Times New Roman" w:cs="Times New Roman"/>
                <w:lang w:val="sr-Latn-CS"/>
              </w:rPr>
            </w:pPr>
            <w:r w:rsidRPr="009E1179">
              <w:rPr>
                <w:rFonts w:ascii="Times New Roman" w:hAnsi="Times New Roman" w:cs="Times New Roman"/>
                <w:lang w:val="sr-Latn-CS"/>
              </w:rPr>
              <w:t>278,00</w:t>
            </w:r>
          </w:p>
        </w:tc>
      </w:tr>
    </w:tbl>
    <w:p w:rsidR="00BE10BC" w:rsidRDefault="00BE10BC" w:rsidP="00830043">
      <w:pPr>
        <w:spacing w:after="0" w:line="240" w:lineRule="auto"/>
        <w:jc w:val="both"/>
        <w:rPr>
          <w:rFonts w:ascii="Times New Roman" w:hAnsi="Times New Roman" w:cs="Times New Roman"/>
          <w:color w:val="000000"/>
          <w:sz w:val="24"/>
          <w:szCs w:val="24"/>
          <w:lang w:val="sr-Latn-CS"/>
        </w:rPr>
      </w:pPr>
    </w:p>
    <w:p w:rsidR="0062165D" w:rsidRPr="00EA0C06" w:rsidRDefault="00CA2C28"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sidRPr="00EA0C06">
        <w:rPr>
          <w:rFonts w:ascii="Times New Roman" w:eastAsiaTheme="minorHAnsi" w:hAnsi="Times New Roman" w:cs="Times New Roman"/>
          <w:b/>
          <w:u w:val="single"/>
          <w:lang w:val="sr-Latn-CS"/>
        </w:rPr>
        <w:t xml:space="preserve">NAPOMENA: </w:t>
      </w:r>
    </w:p>
    <w:p w:rsidR="003203FF" w:rsidRPr="00EA0C06" w:rsidRDefault="0062165D" w:rsidP="0062165D">
      <w:pPr>
        <w:pStyle w:val="ListParagraph"/>
        <w:numPr>
          <w:ilvl w:val="0"/>
          <w:numId w:val="32"/>
        </w:numPr>
        <w:autoSpaceDE w:val="0"/>
        <w:autoSpaceDN w:val="0"/>
        <w:adjustRightInd w:val="0"/>
        <w:spacing w:after="0" w:line="240" w:lineRule="auto"/>
        <w:jc w:val="both"/>
        <w:rPr>
          <w:rFonts w:ascii="Times New Roman" w:hAnsi="Times New Roman" w:cs="Times New Roman"/>
          <w:lang w:val="en-GB"/>
        </w:rPr>
      </w:pPr>
      <w:r w:rsidRPr="00EA0C06">
        <w:rPr>
          <w:rFonts w:ascii="Times New Roman" w:hAnsi="Times New Roman" w:cs="Times New Roman"/>
          <w:color w:val="000000"/>
          <w:lang w:val="en-GB"/>
        </w:rPr>
        <w:t xml:space="preserve">Dokazivanje ekonomsko – finansijske osposobljenosti ponuđača vrši se dostavljanjem </w:t>
      </w:r>
      <w:proofErr w:type="gramStart"/>
      <w:r w:rsidRPr="00EA0C06">
        <w:rPr>
          <w:rFonts w:ascii="Times New Roman" w:hAnsi="Times New Roman" w:cs="Times New Roman"/>
          <w:color w:val="000000"/>
          <w:lang w:val="en-GB"/>
        </w:rPr>
        <w:t>Polise  osiguranja</w:t>
      </w:r>
      <w:proofErr w:type="gramEnd"/>
      <w:r w:rsidRPr="00EA0C06">
        <w:rPr>
          <w:rFonts w:ascii="Times New Roman" w:hAnsi="Times New Roman" w:cs="Times New Roman"/>
          <w:color w:val="000000"/>
          <w:lang w:val="en-GB"/>
        </w:rPr>
        <w:t xml:space="preserve"> </w:t>
      </w:r>
      <w:r w:rsidRPr="00EA0C06">
        <w:rPr>
          <w:rFonts w:ascii="Times New Roman" w:hAnsi="Times New Roman" w:cs="Times New Roman"/>
          <w:lang w:val="en-GB"/>
        </w:rPr>
        <w:t xml:space="preserve">od profesionalne odgovornosti za štetu koja može da nastane investitorima ili </w:t>
      </w:r>
      <w:r w:rsidRPr="00EA0C06">
        <w:rPr>
          <w:rFonts w:ascii="Times New Roman" w:hAnsi="Times New Roman" w:cs="Times New Roman"/>
          <w:lang w:val="en-GB"/>
        </w:rPr>
        <w:lastRenderedPageBreak/>
        <w:t xml:space="preserve">trećim licima, a shodno čl. 131 Zakona o planiranju prostora i izgradnji objekata </w:t>
      </w:r>
      <w:r w:rsidR="00E61BB8" w:rsidRPr="00EA0C06">
        <w:rPr>
          <w:rFonts w:ascii="Times New Roman" w:hAnsi="Times New Roman" w:cs="Times New Roman"/>
          <w:lang w:val="en-GB"/>
        </w:rPr>
        <w:t>i</w:t>
      </w:r>
      <w:r w:rsidRPr="00EA0C06">
        <w:rPr>
          <w:rFonts w:ascii="Times New Roman" w:hAnsi="Times New Roman" w:cs="Times New Roman"/>
          <w:lang w:val="en-GB"/>
        </w:rPr>
        <w:t xml:space="preserve"> ista mora da pokrije rizik odgovornosti za štetu prouzrokovanu licima, za štetu </w:t>
      </w:r>
      <w:proofErr w:type="gramStart"/>
      <w:r w:rsidRPr="00EA0C06">
        <w:rPr>
          <w:rFonts w:ascii="Times New Roman" w:hAnsi="Times New Roman" w:cs="Times New Roman"/>
          <w:lang w:val="en-GB"/>
        </w:rPr>
        <w:t>na</w:t>
      </w:r>
      <w:proofErr w:type="gramEnd"/>
      <w:r w:rsidRPr="00EA0C06">
        <w:rPr>
          <w:rFonts w:ascii="Times New Roman" w:hAnsi="Times New Roman" w:cs="Times New Roman"/>
          <w:lang w:val="en-GB"/>
        </w:rPr>
        <w:t xml:space="preserve"> objektima i za finansijski gubitak).</w:t>
      </w:r>
    </w:p>
    <w:p w:rsidR="003203FF" w:rsidRPr="00EA0C06" w:rsidRDefault="004573B6" w:rsidP="003203FF">
      <w:pPr>
        <w:pStyle w:val="ListParagraph"/>
        <w:numPr>
          <w:ilvl w:val="0"/>
          <w:numId w:val="32"/>
        </w:numPr>
        <w:jc w:val="both"/>
        <w:rPr>
          <w:rFonts w:ascii="Times New Roman" w:hAnsi="Times New Roman" w:cs="Times New Roman"/>
        </w:rPr>
      </w:pPr>
      <w:r w:rsidRPr="00EA0C06">
        <w:rPr>
          <w:rFonts w:ascii="Times New Roman" w:hAnsi="Times New Roman" w:cs="Times New Roman"/>
        </w:rPr>
        <w:t xml:space="preserve">Utovar, odvoz i odlaganje materijala </w:t>
      </w:r>
      <w:proofErr w:type="gramStart"/>
      <w:r w:rsidRPr="00EA0C06">
        <w:rPr>
          <w:rFonts w:ascii="Times New Roman" w:hAnsi="Times New Roman" w:cs="Times New Roman"/>
        </w:rPr>
        <w:t>na</w:t>
      </w:r>
      <w:proofErr w:type="gramEnd"/>
      <w:r w:rsidRPr="00EA0C06">
        <w:rPr>
          <w:rFonts w:ascii="Times New Roman" w:hAnsi="Times New Roman" w:cs="Times New Roman"/>
        </w:rPr>
        <w:t xml:space="preserve"> deponiju predstavlja trošak izvo</w:t>
      </w:r>
      <w:r w:rsidR="003203FF" w:rsidRPr="00EA0C06">
        <w:rPr>
          <w:rFonts w:ascii="Times New Roman" w:hAnsi="Times New Roman" w:cs="Times New Roman"/>
        </w:rPr>
        <w:t>đača, i sastavni je dio ponude.</w:t>
      </w:r>
    </w:p>
    <w:p w:rsidR="00D23FAF" w:rsidRPr="00EA0C06" w:rsidRDefault="00D23FAF" w:rsidP="000C08A6">
      <w:pPr>
        <w:pStyle w:val="ListParagraph"/>
        <w:numPr>
          <w:ilvl w:val="0"/>
          <w:numId w:val="32"/>
        </w:numPr>
        <w:jc w:val="both"/>
        <w:rPr>
          <w:rFonts w:ascii="Times New Roman" w:hAnsi="Times New Roman" w:cs="Times New Roman"/>
        </w:rPr>
      </w:pPr>
      <w:r w:rsidRPr="00EA0C06">
        <w:rPr>
          <w:rFonts w:ascii="Times New Roman" w:hAnsi="Times New Roman" w:cs="Times New Roman"/>
        </w:rPr>
        <w:t xml:space="preserve">Način i dinamika izvršenja: Vrši se u skladu </w:t>
      </w:r>
      <w:proofErr w:type="gramStart"/>
      <w:r w:rsidRPr="00EA0C06">
        <w:rPr>
          <w:rFonts w:ascii="Times New Roman" w:hAnsi="Times New Roman" w:cs="Times New Roman"/>
        </w:rPr>
        <w:t>sa</w:t>
      </w:r>
      <w:proofErr w:type="gramEnd"/>
      <w:r w:rsidRPr="00EA0C06">
        <w:rPr>
          <w:rFonts w:ascii="Times New Roman" w:hAnsi="Times New Roman" w:cs="Times New Roman"/>
        </w:rPr>
        <w:t xml:space="preserve"> detaljnim dinamičkim planom Izvođača.</w:t>
      </w:r>
    </w:p>
    <w:p w:rsidR="00D23FAF" w:rsidRPr="00EA0C06" w:rsidRDefault="00D23FAF" w:rsidP="00D23FAF">
      <w:pPr>
        <w:pStyle w:val="ListParagraph"/>
        <w:numPr>
          <w:ilvl w:val="0"/>
          <w:numId w:val="32"/>
        </w:numPr>
        <w:spacing w:after="0"/>
        <w:jc w:val="both"/>
        <w:rPr>
          <w:rFonts w:ascii="Times New Roman" w:hAnsi="Times New Roman" w:cs="Times New Roman"/>
        </w:rPr>
      </w:pPr>
      <w:r w:rsidRPr="00EA0C06">
        <w:rPr>
          <w:rFonts w:ascii="Times New Roman" w:hAnsi="Times New Roman" w:cs="Times New Roman"/>
          <w:lang w:val="sl-SI"/>
        </w:rPr>
        <w:t>Ponuđač koji kasni sa izvođenjem radova je dužan naručiocu platiti na ime ugovorene kazne penale 2,0 %</w:t>
      </w:r>
      <w:r w:rsidRPr="00EA0C06">
        <w:rPr>
          <w:rFonts w:ascii="Times New Roman" w:hAnsi="Times New Roman" w:cs="Times New Roman"/>
          <w:vertAlign w:val="subscript"/>
          <w:lang w:val="sl-SI"/>
        </w:rPr>
        <w:t>0</w:t>
      </w:r>
      <w:r w:rsidRPr="00EA0C06">
        <w:rPr>
          <w:rFonts w:ascii="Times New Roman" w:hAnsi="Times New Roman" w:cs="Times New Roman"/>
          <w:lang w:val="sl-SI"/>
        </w:rPr>
        <w:t xml:space="preserve"> (dva promila) od ugovorene cijene radova za svaki dan prekoračenja ugovorenog roka završetka objekta.</w:t>
      </w:r>
      <w:r w:rsidRPr="00EA0C06">
        <w:rPr>
          <w:rFonts w:ascii="Times New Roman" w:hAnsi="Times New Roman" w:cs="Times New Roman"/>
        </w:rPr>
        <w:t>Visina ugovorene kazne ne može preći 5% od ugovorene cijene radova.)</w:t>
      </w:r>
    </w:p>
    <w:p w:rsidR="00D23FAF" w:rsidRPr="00EA0C06" w:rsidRDefault="00D23FAF" w:rsidP="00CB67B5">
      <w:pPr>
        <w:spacing w:after="0"/>
        <w:ind w:left="360"/>
        <w:jc w:val="both"/>
        <w:rPr>
          <w:rFonts w:ascii="Times New Roman" w:hAnsi="Times New Roman" w:cs="Times New Roman"/>
        </w:rPr>
      </w:pPr>
    </w:p>
    <w:p w:rsidR="004573B6" w:rsidRPr="00EA0C06" w:rsidRDefault="004573B6" w:rsidP="00C73142">
      <w:pPr>
        <w:spacing w:after="0"/>
        <w:jc w:val="both"/>
        <w:rPr>
          <w:rFonts w:ascii="Times New Roman" w:hAnsi="Times New Roman" w:cs="Times New Roman"/>
        </w:rPr>
      </w:pPr>
      <w:r w:rsidRPr="00EA0C06">
        <w:rPr>
          <w:rFonts w:ascii="Times New Roman" w:hAnsi="Times New Roman" w:cs="Times New Roman"/>
          <w:b/>
          <w:color w:val="000000"/>
        </w:rPr>
        <w:sym w:font="Wingdings" w:char="F0A8"/>
      </w:r>
      <w:r w:rsidRPr="00EA0C06">
        <w:rPr>
          <w:rFonts w:ascii="Times New Roman" w:hAnsi="Times New Roman" w:cs="Times New Roman"/>
          <w:b/>
          <w:color w:val="000000"/>
        </w:rPr>
        <w:t xml:space="preserve"> Garantni rok</w:t>
      </w:r>
      <w:r w:rsidR="00D23FAF" w:rsidRPr="00EA0C06">
        <w:rPr>
          <w:rFonts w:ascii="Times New Roman" w:hAnsi="Times New Roman" w:cs="Times New Roman"/>
          <w:b/>
          <w:color w:val="000000"/>
        </w:rPr>
        <w:t xml:space="preserve">: </w:t>
      </w:r>
      <w:r w:rsidRPr="00EA0C06">
        <w:rPr>
          <w:rFonts w:ascii="Times New Roman" w:hAnsi="Times New Roman" w:cs="Times New Roman"/>
          <w:b/>
          <w:color w:val="000000"/>
        </w:rPr>
        <w:t xml:space="preserve"> </w:t>
      </w:r>
      <w:r w:rsidR="00D23FAF" w:rsidRPr="00EA0C06">
        <w:rPr>
          <w:rFonts w:ascii="Times New Roman" w:hAnsi="Times New Roman" w:cs="Times New Roman"/>
        </w:rPr>
        <w:t>Z</w:t>
      </w:r>
      <w:r w:rsidRPr="00EA0C06">
        <w:rPr>
          <w:rFonts w:ascii="Times New Roman" w:hAnsi="Times New Roman" w:cs="Times New Roman"/>
        </w:rPr>
        <w:t xml:space="preserve">a kvalitet izvedenih radova koji utiču na sigurnost i stabilnost objekta </w:t>
      </w:r>
      <w:r w:rsidRPr="00EA0C06">
        <w:rPr>
          <w:rFonts w:ascii="Times New Roman" w:hAnsi="Times New Roman" w:cs="Times New Roman"/>
          <w:lang w:val="sr-Latn-CS"/>
        </w:rPr>
        <w:t>deset godina</w:t>
      </w:r>
      <w:proofErr w:type="gramStart"/>
      <w:r w:rsidRPr="00EA0C06">
        <w:rPr>
          <w:rFonts w:ascii="Times New Roman" w:hAnsi="Times New Roman" w:cs="Times New Roman"/>
          <w:lang w:val="sr-Latn-CS"/>
        </w:rPr>
        <w:t xml:space="preserve">, </w:t>
      </w:r>
      <w:r w:rsidRPr="00EA0C06">
        <w:rPr>
          <w:rFonts w:ascii="Times New Roman" w:hAnsi="Times New Roman" w:cs="Times New Roman"/>
        </w:rPr>
        <w:t xml:space="preserve"> a</w:t>
      </w:r>
      <w:proofErr w:type="gramEnd"/>
      <w:r w:rsidRPr="00EA0C06">
        <w:rPr>
          <w:rFonts w:ascii="Times New Roman" w:hAnsi="Times New Roman" w:cs="Times New Roman"/>
        </w:rPr>
        <w:t xml:space="preserve"> za ostale radove</w:t>
      </w:r>
      <w:r w:rsidRPr="00EA0C06">
        <w:rPr>
          <w:rFonts w:ascii="Times New Roman" w:hAnsi="Times New Roman" w:cs="Times New Roman"/>
          <w:lang w:val="sr-Latn-CS"/>
        </w:rPr>
        <w:t xml:space="preserve"> dvije </w:t>
      </w:r>
      <w:r w:rsidRPr="00EA0C06">
        <w:rPr>
          <w:rFonts w:ascii="Times New Roman" w:hAnsi="Times New Roman" w:cs="Times New Roman"/>
        </w:rPr>
        <w:t>godine.</w:t>
      </w:r>
    </w:p>
    <w:p w:rsidR="004573B6" w:rsidRPr="00EA0C06" w:rsidRDefault="004573B6" w:rsidP="004573B6">
      <w:pPr>
        <w:spacing w:after="0" w:line="240" w:lineRule="auto"/>
        <w:rPr>
          <w:rFonts w:ascii="Times New Roman" w:hAnsi="Times New Roman" w:cs="Times New Roman"/>
          <w:b/>
        </w:rPr>
      </w:pPr>
      <w:r w:rsidRPr="00EA0C06">
        <w:rPr>
          <w:rFonts w:ascii="Times New Roman" w:hAnsi="Times New Roman" w:cs="Times New Roman"/>
          <w:b/>
        </w:rPr>
        <w:sym w:font="Wingdings" w:char="F0A8"/>
      </w:r>
      <w:r w:rsidRPr="00EA0C06">
        <w:rPr>
          <w:rFonts w:ascii="Times New Roman" w:hAnsi="Times New Roman" w:cs="Times New Roman"/>
          <w:b/>
        </w:rPr>
        <w:t xml:space="preserve"> Garancije kvaliteta:  </w:t>
      </w:r>
      <w:r w:rsidR="00D23FAF" w:rsidRPr="00EA0C06">
        <w:rPr>
          <w:rFonts w:ascii="Times New Roman" w:hAnsi="Times New Roman" w:cs="Times New Roman"/>
        </w:rPr>
        <w:t>D</w:t>
      </w:r>
      <w:r w:rsidRPr="00EA0C06">
        <w:rPr>
          <w:rFonts w:ascii="Times New Roman" w:hAnsi="Times New Roman" w:cs="Times New Roman"/>
        </w:rPr>
        <w:t>okazuje se atestima</w:t>
      </w:r>
      <w:r w:rsidR="00D23FAF" w:rsidRPr="00EA0C06">
        <w:rPr>
          <w:rFonts w:ascii="Times New Roman" w:hAnsi="Times New Roman" w:cs="Times New Roman"/>
        </w:rPr>
        <w:t>.</w:t>
      </w:r>
    </w:p>
    <w:p w:rsidR="004573B6" w:rsidRPr="00EA0C06" w:rsidRDefault="004573B6" w:rsidP="004573B6">
      <w:pPr>
        <w:spacing w:after="0" w:line="240" w:lineRule="auto"/>
        <w:jc w:val="both"/>
        <w:rPr>
          <w:rFonts w:ascii="Times New Roman" w:hAnsi="Times New Roman" w:cs="Times New Roman"/>
          <w:lang w:val="pl-PL"/>
        </w:rPr>
      </w:pPr>
      <w:r w:rsidRPr="00EA0C06">
        <w:rPr>
          <w:rFonts w:ascii="Times New Roman" w:hAnsi="Times New Roman" w:cs="Times New Roman"/>
          <w:b/>
        </w:rPr>
        <w:sym w:font="Wingdings" w:char="F0A8"/>
      </w:r>
      <w:r w:rsidRPr="00EA0C06">
        <w:rPr>
          <w:rFonts w:ascii="Times New Roman" w:hAnsi="Times New Roman" w:cs="Times New Roman"/>
          <w:b/>
          <w:lang w:val="pl-PL"/>
        </w:rPr>
        <w:t xml:space="preserve"> Način</w:t>
      </w:r>
      <w:r w:rsidR="00D23FAF" w:rsidRPr="00EA0C06">
        <w:rPr>
          <w:rFonts w:ascii="Times New Roman" w:hAnsi="Times New Roman" w:cs="Times New Roman"/>
          <w:b/>
          <w:lang w:val="pl-PL"/>
        </w:rPr>
        <w:t xml:space="preserve"> sprovođenja kontrole kvaliteta</w:t>
      </w:r>
      <w:r w:rsidRPr="00EA0C06">
        <w:rPr>
          <w:rFonts w:ascii="Times New Roman" w:hAnsi="Times New Roman" w:cs="Times New Roman"/>
          <w:b/>
          <w:lang w:val="pl-PL"/>
        </w:rPr>
        <w:t>:</w:t>
      </w:r>
      <w:r w:rsidRPr="00EA0C06">
        <w:rPr>
          <w:rFonts w:ascii="Times New Roman" w:hAnsi="Times New Roman" w:cs="Times New Roman"/>
          <w:lang w:val="pl-PL"/>
        </w:rPr>
        <w:t xml:space="preserve"> Na zahtjev nadzornog organa preko firme ovlašćene za ispitivanje  kontrole kvaliteta</w:t>
      </w:r>
      <w:r w:rsidR="00D23FAF" w:rsidRPr="00EA0C06">
        <w:rPr>
          <w:rFonts w:ascii="Times New Roman" w:hAnsi="Times New Roman" w:cs="Times New Roman"/>
          <w:lang w:val="pl-PL"/>
        </w:rPr>
        <w:t>.</w:t>
      </w:r>
    </w:p>
    <w:p w:rsidR="00383F47" w:rsidRPr="00EA0C06" w:rsidRDefault="00D23FAF" w:rsidP="004573B6">
      <w:pPr>
        <w:spacing w:after="0" w:line="240" w:lineRule="auto"/>
        <w:jc w:val="both"/>
        <w:rPr>
          <w:rFonts w:ascii="Times New Roman" w:hAnsi="Times New Roman" w:cs="Times New Roman"/>
          <w:b/>
          <w:lang w:val="pl-PL"/>
        </w:rPr>
      </w:pPr>
      <w:r w:rsidRPr="00EA0C06">
        <w:rPr>
          <w:rFonts w:ascii="Times New Roman" w:hAnsi="Times New Roman" w:cs="Times New Roman"/>
          <w:b/>
        </w:rPr>
        <w:sym w:font="Wingdings" w:char="F0A8"/>
      </w:r>
      <w:r w:rsidRPr="00EA0C06">
        <w:rPr>
          <w:rFonts w:ascii="Times New Roman" w:hAnsi="Times New Roman" w:cs="Times New Roman"/>
          <w:b/>
          <w:lang w:val="pl-PL"/>
        </w:rPr>
        <w:t xml:space="preserve"> Ostali uslovi u pogledu primjene propisa:</w:t>
      </w:r>
    </w:p>
    <w:p w:rsidR="00CB67B5" w:rsidRPr="007F418B" w:rsidRDefault="00D23FAF" w:rsidP="00D23FAF">
      <w:pPr>
        <w:spacing w:after="0" w:line="240" w:lineRule="auto"/>
        <w:jc w:val="both"/>
        <w:rPr>
          <w:rFonts w:ascii="Times New Roman" w:hAnsi="Times New Roman" w:cs="Times New Roman"/>
          <w:i/>
          <w:color w:val="000000"/>
        </w:rPr>
      </w:pPr>
      <w:r w:rsidRPr="00EA0C06">
        <w:rPr>
          <w:rFonts w:ascii="Times New Roman" w:hAnsi="Times New Roman" w:cs="Times New Roman"/>
          <w:b/>
          <w:lang w:val="pl-PL"/>
        </w:rPr>
        <w:t>- Predmet nabavke će se realizovati po projektnoj dokumentaciji koju je izradio:</w:t>
      </w:r>
      <w:r w:rsidR="007F418B" w:rsidRPr="007F418B">
        <w:rPr>
          <w:rFonts w:ascii="Times New Roman" w:hAnsi="Times New Roman" w:cs="Times New Roman"/>
          <w:color w:val="000000"/>
          <w:sz w:val="24"/>
          <w:szCs w:val="24"/>
          <w:lang w:val="sr-Latn-CS"/>
        </w:rPr>
        <w:t xml:space="preserve"> </w:t>
      </w:r>
      <w:r w:rsidR="007F418B">
        <w:rPr>
          <w:rFonts w:ascii="Times New Roman" w:hAnsi="Times New Roman" w:cs="Times New Roman"/>
          <w:color w:val="000000"/>
          <w:sz w:val="24"/>
          <w:szCs w:val="24"/>
          <w:lang w:val="sr-Latn-CS"/>
        </w:rPr>
        <w:t>RZUP a.d.Podgorica</w:t>
      </w:r>
      <w:r w:rsidR="00314C38" w:rsidRPr="00EA0C06">
        <w:rPr>
          <w:rFonts w:ascii="Times New Roman" w:hAnsi="Times New Roman" w:cs="Times New Roman"/>
          <w:i/>
        </w:rPr>
        <w:t>,</w:t>
      </w:r>
      <w:r w:rsidRPr="00EA0C06">
        <w:rPr>
          <w:rFonts w:ascii="Times New Roman" w:hAnsi="Times New Roman" w:cs="Times New Roman"/>
        </w:rPr>
        <w:t xml:space="preserve">a u koju </w:t>
      </w:r>
      <w:r w:rsidR="00CB67B5" w:rsidRPr="00EA0C06">
        <w:rPr>
          <w:rFonts w:ascii="Times New Roman" w:hAnsi="Times New Roman" w:cs="Times New Roman"/>
        </w:rPr>
        <w:t xml:space="preserve">su </w:t>
      </w:r>
      <w:r w:rsidR="00CB67B5" w:rsidRPr="00EA0C06">
        <w:rPr>
          <w:rFonts w:ascii="Times New Roman" w:hAnsi="Times New Roman" w:cs="Times New Roman"/>
          <w:b/>
        </w:rPr>
        <w:t>ponuđači dužni izvršiti uvid,kao i obići lokaciju izvođenja radova</w:t>
      </w:r>
      <w:r w:rsidR="00CB67B5" w:rsidRPr="00EA0C06">
        <w:rPr>
          <w:rFonts w:ascii="Times New Roman" w:hAnsi="Times New Roman" w:cs="Times New Roman"/>
        </w:rPr>
        <w:t xml:space="preserve"> </w:t>
      </w:r>
      <w:r w:rsidR="005E2D22">
        <w:rPr>
          <w:rFonts w:ascii="Times New Roman" w:hAnsi="Times New Roman" w:cs="Times New Roman"/>
        </w:rPr>
        <w:t xml:space="preserve">u periodu </w:t>
      </w:r>
      <w:r w:rsidR="00CB67B5" w:rsidRPr="00EA0C06">
        <w:rPr>
          <w:rFonts w:ascii="Times New Roman" w:hAnsi="Times New Roman" w:cs="Times New Roman"/>
        </w:rPr>
        <w:t xml:space="preserve">od </w:t>
      </w:r>
      <w:r w:rsidR="00053E1F">
        <w:rPr>
          <w:rFonts w:ascii="Times New Roman" w:hAnsi="Times New Roman" w:cs="Times New Roman"/>
        </w:rPr>
        <w:t>26</w:t>
      </w:r>
      <w:r w:rsidR="00CB67B5" w:rsidRPr="00EA0C06">
        <w:rPr>
          <w:rFonts w:ascii="Times New Roman" w:hAnsi="Times New Roman" w:cs="Times New Roman"/>
        </w:rPr>
        <w:t xml:space="preserve"> jula do 05. </w:t>
      </w:r>
      <w:proofErr w:type="gramStart"/>
      <w:r w:rsidR="00CB67B5" w:rsidRPr="00EA0C06">
        <w:rPr>
          <w:rFonts w:ascii="Times New Roman" w:hAnsi="Times New Roman" w:cs="Times New Roman"/>
        </w:rPr>
        <w:t>avgusta</w:t>
      </w:r>
      <w:proofErr w:type="gramEnd"/>
      <w:r w:rsidR="00CB67B5" w:rsidRPr="00EA0C06">
        <w:rPr>
          <w:rFonts w:ascii="Times New Roman" w:hAnsi="Times New Roman" w:cs="Times New Roman"/>
        </w:rPr>
        <w:t xml:space="preserve">, u terminu od 08,00 do 11,00 časova kod kontakt osobe – Slobodan Gredo 032 661 – 326. </w:t>
      </w:r>
    </w:p>
    <w:p w:rsidR="001D7249" w:rsidRDefault="00CB67B5" w:rsidP="004573B6">
      <w:pPr>
        <w:spacing w:after="0" w:line="240" w:lineRule="auto"/>
        <w:jc w:val="both"/>
        <w:rPr>
          <w:rFonts w:ascii="Times New Roman" w:hAnsi="Times New Roman" w:cs="Times New Roman"/>
          <w:b/>
        </w:rPr>
      </w:pPr>
      <w:r w:rsidRPr="00EA0C06">
        <w:rPr>
          <w:rFonts w:ascii="Times New Roman" w:hAnsi="Times New Roman" w:cs="Times New Roman"/>
          <w:b/>
        </w:rPr>
        <w:t xml:space="preserve">- O izvršenom </w:t>
      </w:r>
      <w:r w:rsidRPr="007F418B">
        <w:rPr>
          <w:rFonts w:ascii="Times New Roman" w:hAnsi="Times New Roman" w:cs="Times New Roman"/>
          <w:b/>
          <w:u w:val="single"/>
        </w:rPr>
        <w:t>uvidu u projekat</w:t>
      </w:r>
      <w:r w:rsidRPr="00EA0C06">
        <w:rPr>
          <w:rFonts w:ascii="Times New Roman" w:hAnsi="Times New Roman" w:cs="Times New Roman"/>
          <w:b/>
        </w:rPr>
        <w:t xml:space="preserve"> i </w:t>
      </w:r>
      <w:r w:rsidRPr="007F418B">
        <w:rPr>
          <w:rFonts w:ascii="Times New Roman" w:hAnsi="Times New Roman" w:cs="Times New Roman"/>
          <w:b/>
          <w:u w:val="single"/>
        </w:rPr>
        <w:t>o obilasku lokacije gradnje</w:t>
      </w:r>
      <w:r w:rsidRPr="00EA0C06">
        <w:rPr>
          <w:rFonts w:ascii="Times New Roman" w:hAnsi="Times New Roman" w:cs="Times New Roman"/>
          <w:b/>
        </w:rPr>
        <w:t xml:space="preserve"> potrebno je pribaviti i u ponudi dostaviti Potvrdu Direkcije za investicije Opštine Tivat. </w:t>
      </w: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Default="005E2D22" w:rsidP="004573B6">
      <w:pPr>
        <w:spacing w:after="0" w:line="240" w:lineRule="auto"/>
        <w:jc w:val="both"/>
        <w:rPr>
          <w:rFonts w:ascii="Times New Roman" w:hAnsi="Times New Roman" w:cs="Times New Roman"/>
          <w:b/>
        </w:rPr>
      </w:pPr>
    </w:p>
    <w:p w:rsidR="005E2D22" w:rsidRPr="00EA0C06" w:rsidRDefault="005E2D22" w:rsidP="004573B6">
      <w:pPr>
        <w:spacing w:after="0" w:line="240" w:lineRule="auto"/>
        <w:jc w:val="both"/>
        <w:rPr>
          <w:rFonts w:ascii="Times New Roman" w:hAnsi="Times New Roman" w:cs="Times New Roman"/>
          <w:b/>
          <w:lang w:val="pl-PL"/>
        </w:rPr>
      </w:pPr>
    </w:p>
    <w:p w:rsidR="00F71D6F" w:rsidRPr="00172C3B" w:rsidRDefault="00F71D6F" w:rsidP="007539A7">
      <w:pPr>
        <w:rPr>
          <w:rFonts w:ascii="Times New Roman" w:hAnsi="Times New Roman" w:cs="Times New Roman"/>
          <w:sz w:val="24"/>
          <w:szCs w:val="24"/>
        </w:rPr>
      </w:pPr>
    </w:p>
    <w:p w:rsidR="00215393" w:rsidRPr="00172C3B"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1" w:name="_Toc417218194"/>
      <w:r w:rsidRPr="00172C3B">
        <w:rPr>
          <w:rFonts w:ascii="Times New Roman" w:eastAsia="PMingLiU" w:hAnsi="Times New Roman" w:cs="Times New Roman"/>
          <w:b/>
          <w:bCs/>
          <w:color w:val="000000"/>
          <w:sz w:val="24"/>
          <w:szCs w:val="24"/>
          <w:lang w:val="sr-Latn-CS"/>
        </w:rPr>
        <w:t>IZJAVA NARUČIOCA DA ĆE UREDNO IZMIRIVATI OBAVEZE PREMA IZABRANOM PONUĐAČU</w:t>
      </w:r>
      <w:r w:rsidRPr="00172C3B">
        <w:rPr>
          <w:rFonts w:ascii="Times New Roman" w:eastAsia="PMingLiU" w:hAnsi="Times New Roman" w:cs="Times New Roman"/>
          <w:b/>
          <w:bCs/>
          <w:color w:val="000000"/>
          <w:sz w:val="24"/>
          <w:szCs w:val="24"/>
          <w:vertAlign w:val="superscript"/>
        </w:rPr>
        <w:footnoteReference w:id="1"/>
      </w:r>
      <w:bookmarkEnd w:id="1"/>
    </w:p>
    <w:p w:rsidR="00215393" w:rsidRPr="00172C3B" w:rsidRDefault="00215393" w:rsidP="00215393">
      <w:pPr>
        <w:tabs>
          <w:tab w:val="left" w:pos="1950"/>
        </w:tabs>
        <w:rPr>
          <w:rFonts w:ascii="Times New Roman" w:hAnsi="Times New Roman" w:cs="Times New Roman"/>
          <w:color w:val="000000" w:themeColor="text1"/>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u w:val="single"/>
          <w:lang w:val="pl-PL"/>
        </w:rPr>
        <w:t>Opština Tivat</w:t>
      </w:r>
    </w:p>
    <w:p w:rsidR="00215393" w:rsidRPr="00172C3B"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Broj: 1902-404-</w:t>
      </w:r>
      <w:r w:rsidR="005E2D22">
        <w:rPr>
          <w:rFonts w:ascii="Times New Roman" w:hAnsi="Times New Roman" w:cs="Times New Roman"/>
          <w:color w:val="000000" w:themeColor="text1"/>
          <w:sz w:val="24"/>
          <w:szCs w:val="24"/>
          <w:lang w:val="pl-PL"/>
        </w:rPr>
        <w:t>33</w:t>
      </w:r>
    </w:p>
    <w:p w:rsidR="00215393" w:rsidRPr="00172C3B"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U Tivtu, dana</w:t>
      </w:r>
      <w:r w:rsidR="006934B6">
        <w:rPr>
          <w:rFonts w:ascii="Times New Roman" w:hAnsi="Times New Roman" w:cs="Times New Roman"/>
          <w:color w:val="000000" w:themeColor="text1"/>
          <w:sz w:val="24"/>
          <w:szCs w:val="24"/>
          <w:lang w:val="pl-PL"/>
        </w:rPr>
        <w:t xml:space="preserve"> </w:t>
      </w:r>
      <w:r w:rsidR="005E2D22">
        <w:rPr>
          <w:rFonts w:ascii="Times New Roman" w:hAnsi="Times New Roman" w:cs="Times New Roman"/>
          <w:color w:val="000000" w:themeColor="text1"/>
          <w:sz w:val="24"/>
          <w:szCs w:val="24"/>
          <w:lang w:val="pl-PL"/>
        </w:rPr>
        <w:t>24.</w:t>
      </w:r>
      <w:r w:rsidR="006934B6">
        <w:rPr>
          <w:rFonts w:ascii="Times New Roman" w:hAnsi="Times New Roman" w:cs="Times New Roman"/>
          <w:color w:val="000000" w:themeColor="text1"/>
          <w:sz w:val="24"/>
          <w:szCs w:val="24"/>
          <w:lang w:val="pl-PL"/>
        </w:rPr>
        <w:t>07.2019.</w:t>
      </w:r>
      <w:r w:rsidR="00215393" w:rsidRPr="00172C3B">
        <w:rPr>
          <w:rFonts w:ascii="Times New Roman" w:hAnsi="Times New Roman" w:cs="Times New Roman"/>
          <w:color w:val="000000" w:themeColor="text1"/>
          <w:sz w:val="24"/>
          <w:szCs w:val="24"/>
          <w:lang w:val="pl-PL"/>
        </w:rPr>
        <w:t>godine</w:t>
      </w:r>
      <w:r w:rsidR="00215393" w:rsidRPr="00172C3B">
        <w:rPr>
          <w:rFonts w:ascii="Times New Roman" w:hAnsi="Times New Roman" w:cs="Times New Roman"/>
          <w:color w:val="000000" w:themeColor="text1"/>
          <w:sz w:val="24"/>
          <w:szCs w:val="24"/>
          <w:lang w:val="pl-PL"/>
        </w:rPr>
        <w:tab/>
      </w:r>
    </w:p>
    <w:p w:rsidR="00215393" w:rsidRPr="00172C3B"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U skladu sa članom 49 stav 1 tačka 3 Zakona o javnim nabavkama („Službeni list CG”, b</w:t>
      </w:r>
      <w:r w:rsidR="004573B6" w:rsidRPr="00172C3B">
        <w:rPr>
          <w:rFonts w:ascii="Times New Roman" w:hAnsi="Times New Roman" w:cs="Times New Roman"/>
          <w:color w:val="000000"/>
          <w:sz w:val="24"/>
          <w:szCs w:val="24"/>
          <w:lang w:val="pl-PL"/>
        </w:rPr>
        <w:t xml:space="preserve">r.42/11, 57/14, 28/15 i 42/17) </w:t>
      </w:r>
      <w:r w:rsidR="0015528F" w:rsidRPr="00172C3B">
        <w:rPr>
          <w:rFonts w:ascii="Times New Roman" w:hAnsi="Times New Roman" w:cs="Times New Roman"/>
          <w:color w:val="000000"/>
          <w:sz w:val="24"/>
          <w:szCs w:val="24"/>
          <w:lang w:val="pl-PL"/>
        </w:rPr>
        <w:t>dr Siniša Kusovac</w:t>
      </w:r>
      <w:r w:rsidRPr="00172C3B">
        <w:rPr>
          <w:rFonts w:ascii="Times New Roman" w:hAnsi="Times New Roman" w:cs="Times New Roman"/>
          <w:color w:val="000000"/>
          <w:sz w:val="24"/>
          <w:szCs w:val="24"/>
          <w:lang w:val="pl-PL"/>
        </w:rPr>
        <w:t xml:space="preserve"> kao ovlašćeno lice Opštine Tivat daje</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 z j a v u</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C26B88" w:rsidRPr="00172C3B">
        <w:rPr>
          <w:rFonts w:ascii="Times New Roman" w:hAnsi="Times New Roman" w:cs="Times New Roman"/>
          <w:sz w:val="24"/>
          <w:szCs w:val="24"/>
          <w:lang w:val="pl-PL"/>
        </w:rPr>
        <w:t>0101-404-</w:t>
      </w:r>
      <w:r w:rsidR="004573B6" w:rsidRPr="00172C3B">
        <w:rPr>
          <w:rFonts w:ascii="Times New Roman" w:hAnsi="Times New Roman" w:cs="Times New Roman"/>
          <w:sz w:val="24"/>
          <w:szCs w:val="24"/>
          <w:lang w:val="pl-PL"/>
        </w:rPr>
        <w:t>108</w:t>
      </w:r>
      <w:r w:rsidR="00256FB7" w:rsidRPr="00172C3B">
        <w:rPr>
          <w:rFonts w:ascii="Times New Roman" w:hAnsi="Times New Roman" w:cs="Times New Roman"/>
          <w:sz w:val="24"/>
          <w:szCs w:val="24"/>
          <w:lang w:val="pl-PL"/>
        </w:rPr>
        <w:t xml:space="preserve"> od </w:t>
      </w:r>
      <w:r w:rsidR="004573B6" w:rsidRPr="00172C3B">
        <w:rPr>
          <w:rFonts w:ascii="Times New Roman" w:hAnsi="Times New Roman" w:cs="Times New Roman"/>
          <w:sz w:val="24"/>
          <w:szCs w:val="24"/>
          <w:lang w:val="pl-PL"/>
        </w:rPr>
        <w:t>28.01.2019</w:t>
      </w:r>
      <w:r w:rsidRPr="00172C3B">
        <w:rPr>
          <w:rFonts w:ascii="Times New Roman" w:hAnsi="Times New Roman" w:cs="Times New Roman"/>
          <w:sz w:val="24"/>
          <w:szCs w:val="24"/>
          <w:lang w:val="pl-PL"/>
        </w:rPr>
        <w:t xml:space="preserve">.godine, </w:t>
      </w:r>
      <w:r w:rsidR="006934B6" w:rsidRPr="006934B6">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6934B6" w:rsidRPr="006934B6">
        <w:rPr>
          <w:rFonts w:ascii="Times New Roman" w:hAnsi="Times New Roman" w:cs="Times New Roman"/>
          <w:color w:val="000000"/>
          <w:sz w:val="24"/>
          <w:szCs w:val="24"/>
          <w:lang w:val="pl-PL"/>
        </w:rPr>
        <w:t xml:space="preserve"> i </w:t>
      </w:r>
      <w:r w:rsidRPr="006934B6">
        <w:rPr>
          <w:rFonts w:ascii="Times New Roman" w:hAnsi="Times New Roman" w:cs="Times New Roman"/>
          <w:color w:val="000000"/>
          <w:sz w:val="24"/>
          <w:szCs w:val="24"/>
          <w:lang w:val="pl-PL"/>
        </w:rPr>
        <w:t>Ugovora o javnoj nabavci r</w:t>
      </w:r>
      <w:r w:rsidR="0044109B" w:rsidRPr="006934B6">
        <w:rPr>
          <w:rFonts w:ascii="Times New Roman" w:hAnsi="Times New Roman" w:cs="Times New Roman"/>
          <w:color w:val="000000"/>
          <w:sz w:val="24"/>
          <w:szCs w:val="24"/>
          <w:lang w:val="pl-PL"/>
        </w:rPr>
        <w:t>adova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pl-PL"/>
        </w:rPr>
      </w:pPr>
    </w:p>
    <w:p w:rsidR="00CA2C28" w:rsidRPr="00172C3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   Ovlašćeno lice naručioca  </w:t>
      </w:r>
    </w:p>
    <w:p w:rsidR="00CA2C28" w:rsidRPr="00172C3B"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172C3B"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CA2C28" w:rsidRPr="00172C3B">
        <w:rPr>
          <w:rFonts w:ascii="Times New Roman" w:hAnsi="Times New Roman" w:cs="Times New Roman"/>
          <w:color w:val="000000"/>
          <w:sz w:val="24"/>
          <w:szCs w:val="24"/>
          <w:lang w:val="sr-Latn-CS"/>
        </w:rPr>
        <w:t>,</w:t>
      </w:r>
      <w:r w:rsidR="005B17E8">
        <w:rPr>
          <w:rFonts w:ascii="Times New Roman" w:hAnsi="Times New Roman" w:cs="Times New Roman"/>
          <w:color w:val="000000"/>
          <w:sz w:val="24"/>
          <w:szCs w:val="24"/>
          <w:lang w:val="sr-Latn-CS"/>
        </w:rPr>
        <w:t>s.r.</w:t>
      </w:r>
      <w:r w:rsidR="00CA2C28" w:rsidRPr="00172C3B">
        <w:rPr>
          <w:rFonts w:ascii="Times New Roman" w:hAnsi="Times New Roman" w:cs="Times New Roman"/>
          <w:color w:val="000000"/>
          <w:sz w:val="24"/>
          <w:szCs w:val="24"/>
          <w:lang w:val="sr-Latn-CS"/>
        </w:rPr>
        <w:t xml:space="preserve"> </w:t>
      </w:r>
    </w:p>
    <w:p w:rsidR="00215393" w:rsidRPr="00172C3B" w:rsidRDefault="00215393" w:rsidP="00215393">
      <w:pPr>
        <w:tabs>
          <w:tab w:val="left" w:pos="1950"/>
        </w:tabs>
        <w:rPr>
          <w:rFonts w:ascii="Times New Roman" w:hAnsi="Times New Roman" w:cs="Times New Roman"/>
          <w:i/>
          <w:iCs/>
          <w:color w:val="000000"/>
          <w:sz w:val="24"/>
          <w:szCs w:val="24"/>
          <w:lang w:val="sr-Latn-CS"/>
        </w:rPr>
      </w:pP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w:t>
      </w: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C717B4" w:rsidRPr="00172C3B" w:rsidRDefault="00C717B4" w:rsidP="007539A7">
      <w:pPr>
        <w:rPr>
          <w:rFonts w:ascii="Times New Roman" w:hAnsi="Times New Roman" w:cs="Times New Roman"/>
          <w:sz w:val="24"/>
          <w:szCs w:val="24"/>
        </w:rPr>
      </w:pPr>
    </w:p>
    <w:p w:rsidR="00215393" w:rsidRPr="00172C3B" w:rsidRDefault="00215393" w:rsidP="007539A7">
      <w:pPr>
        <w:rPr>
          <w:rFonts w:ascii="Times New Roman" w:hAnsi="Times New Roman" w:cs="Times New Roman"/>
          <w:sz w:val="24"/>
          <w:szCs w:val="24"/>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5"/>
      <w:r w:rsidRPr="00172C3B">
        <w:rPr>
          <w:rFonts w:ascii="Times New Roman" w:eastAsia="PMingLiU" w:hAnsi="Times New Roman" w:cs="Times New Roman"/>
          <w:b/>
          <w:bCs/>
          <w:color w:val="000000"/>
          <w:sz w:val="24"/>
          <w:szCs w:val="24"/>
          <w:lang w:val="fr-FR"/>
        </w:rPr>
        <w:t>IZJAVA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NARU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IOCA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OVLA</w:t>
      </w:r>
      <w:r w:rsidRPr="00172C3B">
        <w:rPr>
          <w:rFonts w:ascii="Times New Roman" w:eastAsia="PMingLiU" w:hAnsi="Times New Roman" w:cs="Times New Roman"/>
          <w:b/>
          <w:bCs/>
          <w:color w:val="000000"/>
          <w:sz w:val="24"/>
          <w:szCs w:val="24"/>
          <w:lang w:val="sr-Latn-CS"/>
        </w:rPr>
        <w:t>ŠĆ</w:t>
      </w:r>
      <w:r w:rsidRPr="00172C3B">
        <w:rPr>
          <w:rFonts w:ascii="Times New Roman" w:eastAsia="PMingLiU" w:hAnsi="Times New Roman" w:cs="Times New Roman"/>
          <w:b/>
          <w:bCs/>
          <w:color w:val="000000"/>
          <w:sz w:val="24"/>
          <w:szCs w:val="24"/>
          <w:lang w:val="fr-FR"/>
        </w:rPr>
        <w:t>ENO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SLU</w:t>
      </w:r>
      <w:r w:rsidRPr="00172C3B">
        <w:rPr>
          <w:rFonts w:ascii="Times New Roman" w:eastAsia="PMingLiU" w:hAnsi="Times New Roman" w:cs="Times New Roman"/>
          <w:b/>
          <w:bCs/>
          <w:color w:val="000000"/>
          <w:sz w:val="24"/>
          <w:szCs w:val="24"/>
          <w:lang w:val="sr-Latn-CS"/>
        </w:rPr>
        <w:t>Ž</w:t>
      </w:r>
      <w:r w:rsidRPr="00172C3B">
        <w:rPr>
          <w:rFonts w:ascii="Times New Roman" w:eastAsia="PMingLiU" w:hAnsi="Times New Roman" w:cs="Times New Roman"/>
          <w:b/>
          <w:bCs/>
          <w:color w:val="000000"/>
          <w:sz w:val="24"/>
          <w:szCs w:val="24"/>
          <w:lang w:val="fr-FR"/>
        </w:rPr>
        <w:t>BENIK</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ZA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KOJA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ESTVOVALA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PLANIRANJU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NEPOSTOJANJU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SUKOBA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INTERESA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vertAlign w:val="superscript"/>
        </w:rPr>
        <w:footnoteReference w:id="2"/>
      </w:r>
      <w:bookmarkEnd w:id="2"/>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1A63AD" w:rsidRPr="00172C3B"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Opština Tivat </w:t>
      </w:r>
    </w:p>
    <w:p w:rsidR="001A63AD" w:rsidRPr="00172C3B"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283D71">
        <w:rPr>
          <w:rFonts w:ascii="Times New Roman" w:hAnsi="Times New Roman" w:cs="Times New Roman"/>
          <w:color w:val="000000"/>
          <w:sz w:val="24"/>
          <w:szCs w:val="24"/>
          <w:lang w:val="pl-PL"/>
        </w:rPr>
        <w:t>3</w:t>
      </w:r>
      <w:r w:rsidR="005E2D22">
        <w:rPr>
          <w:rFonts w:ascii="Times New Roman" w:hAnsi="Times New Roman" w:cs="Times New Roman"/>
          <w:color w:val="000000"/>
          <w:sz w:val="24"/>
          <w:szCs w:val="24"/>
          <w:lang w:val="pl-PL"/>
        </w:rPr>
        <w:t>3</w:t>
      </w:r>
    </w:p>
    <w:p w:rsidR="00215393" w:rsidRPr="00172C3B" w:rsidRDefault="009831AE" w:rsidP="00215393">
      <w:pPr>
        <w:tabs>
          <w:tab w:val="right" w:pos="3402"/>
        </w:tabs>
        <w:spacing w:after="0" w:line="240" w:lineRule="auto"/>
        <w:rPr>
          <w:rFonts w:ascii="Times New Roman" w:hAnsi="Times New Roman" w:cs="Times New Roman"/>
          <w:color w:val="FF0000"/>
          <w:sz w:val="24"/>
          <w:szCs w:val="24"/>
          <w:lang w:val="pl-PL"/>
        </w:rPr>
      </w:pPr>
      <w:r w:rsidRPr="00172C3B">
        <w:rPr>
          <w:rFonts w:ascii="Times New Roman" w:hAnsi="Times New Roman" w:cs="Times New Roman"/>
          <w:color w:val="000000"/>
          <w:sz w:val="24"/>
          <w:szCs w:val="24"/>
          <w:lang w:val="pl-PL"/>
        </w:rPr>
        <w:t>Tivat</w:t>
      </w:r>
      <w:r w:rsidR="00D90159" w:rsidRPr="00172C3B">
        <w:rPr>
          <w:rFonts w:ascii="Times New Roman" w:hAnsi="Times New Roman" w:cs="Times New Roman"/>
          <w:color w:val="000000"/>
          <w:sz w:val="24"/>
          <w:szCs w:val="24"/>
          <w:lang w:val="pl-PL"/>
        </w:rPr>
        <w:t>, dana</w:t>
      </w:r>
      <w:r w:rsidR="007636BC" w:rsidRPr="00172C3B">
        <w:rPr>
          <w:rFonts w:ascii="Times New Roman" w:hAnsi="Times New Roman" w:cs="Times New Roman"/>
          <w:color w:val="000000"/>
          <w:sz w:val="24"/>
          <w:szCs w:val="24"/>
          <w:lang w:val="pl-PL"/>
        </w:rPr>
        <w:t xml:space="preserve"> </w:t>
      </w:r>
      <w:r w:rsidR="005E2D22">
        <w:rPr>
          <w:rFonts w:ascii="Times New Roman" w:hAnsi="Times New Roman" w:cs="Times New Roman"/>
          <w:color w:val="000000"/>
          <w:sz w:val="24"/>
          <w:szCs w:val="24"/>
          <w:lang w:val="pl-PL"/>
        </w:rPr>
        <w:t>24</w:t>
      </w:r>
      <w:r w:rsidR="00283D71">
        <w:rPr>
          <w:rFonts w:ascii="Times New Roman" w:hAnsi="Times New Roman" w:cs="Times New Roman"/>
          <w:color w:val="000000"/>
          <w:sz w:val="24"/>
          <w:szCs w:val="24"/>
          <w:lang w:val="pl-PL"/>
        </w:rPr>
        <w:t>.07.2019</w:t>
      </w:r>
      <w:r w:rsidR="00283D71">
        <w:rPr>
          <w:rFonts w:ascii="Times New Roman" w:hAnsi="Times New Roman" w:cs="Times New Roman"/>
          <w:sz w:val="24"/>
          <w:szCs w:val="24"/>
          <w:lang w:val="pl-PL"/>
        </w:rPr>
        <w:t>.</w:t>
      </w:r>
      <w:r w:rsidR="00090D20"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lastRenderedPageBreak/>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675B9B">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w:t>
      </w:r>
      <w:r w:rsidR="006A3786" w:rsidRPr="00172C3B">
        <w:rPr>
          <w:rFonts w:ascii="Times New Roman" w:hAnsi="Times New Roman" w:cs="Times New Roman"/>
          <w:sz w:val="24"/>
          <w:szCs w:val="24"/>
          <w:lang w:val="pl-PL"/>
        </w:rPr>
        <w:t>0101-404-</w:t>
      </w:r>
      <w:r w:rsidR="008829D1" w:rsidRPr="00172C3B">
        <w:rPr>
          <w:rFonts w:ascii="Times New Roman" w:hAnsi="Times New Roman" w:cs="Times New Roman"/>
          <w:sz w:val="24"/>
          <w:szCs w:val="24"/>
          <w:lang w:val="pl-PL"/>
        </w:rPr>
        <w:t>108</w:t>
      </w:r>
      <w:r w:rsidR="00D041E1" w:rsidRPr="00172C3B">
        <w:rPr>
          <w:rFonts w:ascii="Times New Roman" w:hAnsi="Times New Roman" w:cs="Times New Roman"/>
          <w:sz w:val="24"/>
          <w:szCs w:val="24"/>
          <w:lang w:val="pl-PL"/>
        </w:rPr>
        <w:t xml:space="preserve"> od </w:t>
      </w:r>
      <w:r w:rsidR="008829D1" w:rsidRPr="00172C3B">
        <w:rPr>
          <w:rFonts w:ascii="Times New Roman" w:hAnsi="Times New Roman" w:cs="Times New Roman"/>
          <w:sz w:val="24"/>
          <w:szCs w:val="24"/>
          <w:lang w:val="pl-PL"/>
        </w:rPr>
        <w:t>28.01</w:t>
      </w:r>
      <w:r w:rsidR="00256FB7" w:rsidRPr="00172C3B">
        <w:rPr>
          <w:rFonts w:ascii="Times New Roman" w:hAnsi="Times New Roman" w:cs="Times New Roman"/>
          <w:sz w:val="24"/>
          <w:szCs w:val="24"/>
          <w:lang w:val="pl-PL"/>
        </w:rPr>
        <w:t>.</w:t>
      </w:r>
      <w:r w:rsidR="008829D1" w:rsidRPr="00172C3B">
        <w:rPr>
          <w:rFonts w:ascii="Times New Roman" w:hAnsi="Times New Roman" w:cs="Times New Roman"/>
          <w:sz w:val="24"/>
          <w:szCs w:val="24"/>
          <w:lang w:val="pl-PL"/>
        </w:rPr>
        <w:t>2019</w:t>
      </w:r>
      <w:r w:rsidR="00B0518E" w:rsidRPr="00172C3B">
        <w:rPr>
          <w:rFonts w:ascii="Times New Roman" w:hAnsi="Times New Roman" w:cs="Times New Roman"/>
          <w:sz w:val="24"/>
          <w:szCs w:val="24"/>
          <w:lang w:val="pl-PL"/>
        </w:rPr>
        <w:t>.godine</w:t>
      </w:r>
      <w:r w:rsidR="00B0518E" w:rsidRPr="00172C3B">
        <w:rPr>
          <w:rFonts w:ascii="Times New Roman" w:hAnsi="Times New Roman" w:cs="Times New Roman"/>
          <w:color w:val="000000"/>
          <w:sz w:val="24"/>
          <w:szCs w:val="24"/>
          <w:lang w:val="sr-Latn-CS"/>
        </w:rPr>
        <w:t xml:space="preserve"> </w:t>
      </w:r>
      <w:r w:rsidR="00283D71"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230B7A"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675B9B" w:rsidRPr="00172C3B">
        <w:rPr>
          <w:rFonts w:ascii="Times New Roman" w:hAnsi="Times New Roman" w:cs="Times New Roman"/>
          <w:color w:val="000000"/>
          <w:sz w:val="24"/>
          <w:szCs w:val="24"/>
          <w:lang w:val="it-IT"/>
        </w:rPr>
        <w:t xml:space="preserve"> izvođenja radova </w:t>
      </w:r>
      <w:r w:rsidR="00256FB7" w:rsidRPr="00172C3B">
        <w:rPr>
          <w:rFonts w:ascii="Times New Roman" w:hAnsi="Times New Roman" w:cs="Times New Roman"/>
          <w:color w:val="000000"/>
          <w:sz w:val="24"/>
          <w:szCs w:val="24"/>
          <w:lang w:val="it-IT"/>
        </w:rPr>
        <w:t xml:space="preserve">na </w:t>
      </w:r>
      <w:r w:rsidR="008829D1" w:rsidRPr="00172C3B">
        <w:rPr>
          <w:rFonts w:ascii="Times New Roman" w:hAnsi="Times New Roman" w:cs="Times New Roman"/>
          <w:color w:val="000000"/>
          <w:sz w:val="24"/>
          <w:szCs w:val="24"/>
          <w:lang w:val="it-IT"/>
        </w:rPr>
        <w:t xml:space="preserve">izgradnji </w:t>
      </w:r>
      <w:r w:rsidR="005E2D22">
        <w:rPr>
          <w:rFonts w:ascii="Times New Roman" w:hAnsi="Times New Roman" w:cs="Times New Roman"/>
          <w:color w:val="000000"/>
          <w:sz w:val="24"/>
          <w:szCs w:val="24"/>
          <w:lang w:val="it-IT"/>
        </w:rPr>
        <w:t>ulice u Cacovu III faza</w:t>
      </w:r>
      <w:r w:rsidR="00675B9B" w:rsidRPr="00172C3B">
        <w:rPr>
          <w:rFonts w:ascii="Times New Roman" w:hAnsi="Times New Roman" w:cs="Times New Roman"/>
          <w:sz w:val="24"/>
          <w:szCs w:val="24"/>
          <w:lang w:val="sr-Latn-CS"/>
        </w:rPr>
        <w:t xml:space="preserve">, </w:t>
      </w:r>
      <w:r w:rsidR="00661633"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naručioca</w:t>
      </w:r>
      <w:r w:rsidR="00661633" w:rsidRPr="00172C3B">
        <w:rPr>
          <w:rFonts w:ascii="Times New Roman" w:hAnsi="Times New Roman" w:cs="Times New Roman"/>
          <w:color w:val="000000"/>
          <w:sz w:val="24"/>
          <w:szCs w:val="24"/>
          <w:lang w:val="sr-Latn-CS"/>
        </w:rPr>
        <w:t xml:space="preserve"> </w:t>
      </w:r>
    </w:p>
    <w:p w:rsidR="00215393" w:rsidRPr="00172C3B" w:rsidRDefault="0015528F"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661633" w:rsidRPr="00172C3B">
        <w:rPr>
          <w:rFonts w:ascii="Times New Roman" w:hAnsi="Times New Roman" w:cs="Times New Roman"/>
          <w:color w:val="000000"/>
          <w:sz w:val="24"/>
          <w:szCs w:val="24"/>
          <w:lang w:val="sr-Latn-CS"/>
        </w:rPr>
        <w:t>,</w:t>
      </w:r>
      <w:r w:rsidR="00901690">
        <w:rPr>
          <w:rFonts w:ascii="Times New Roman" w:hAnsi="Times New Roman" w:cs="Times New Roman"/>
          <w:color w:val="000000"/>
          <w:sz w:val="24"/>
          <w:szCs w:val="24"/>
          <w:lang w:val="sr-Latn-CS"/>
        </w:rPr>
        <w:t>s.r.</w:t>
      </w:r>
    </w:p>
    <w:p w:rsidR="00661633" w:rsidRPr="00172C3B"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172C3B" w:rsidRDefault="00215393" w:rsidP="00215393">
      <w:pPr>
        <w:spacing w:after="0" w:line="240" w:lineRule="auto"/>
        <w:jc w:val="right"/>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fr-FR"/>
        </w:rPr>
        <w:t>Slu</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lang w:val="fr-FR"/>
        </w:rPr>
        <w:t>benik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nabavke</w:t>
      </w:r>
      <w:r w:rsidRPr="00172C3B">
        <w:rPr>
          <w:rFonts w:ascii="Times New Roman" w:hAnsi="Times New Roman" w:cs="Times New Roman"/>
          <w:color w:val="000000"/>
          <w:sz w:val="24"/>
          <w:szCs w:val="24"/>
          <w:lang w:val="sr-Latn-CS"/>
        </w:rPr>
        <w:t xml:space="preserve"> </w:t>
      </w: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Radmila Lučić</w:t>
      </w:r>
      <w:r w:rsidR="00661633" w:rsidRPr="00172C3B">
        <w:rPr>
          <w:rFonts w:ascii="Times New Roman" w:hAnsi="Times New Roman" w:cs="Times New Roman"/>
          <w:color w:val="000000"/>
          <w:sz w:val="24"/>
          <w:szCs w:val="24"/>
          <w:lang w:val="sr-Latn-CS"/>
        </w:rPr>
        <w:t>,</w:t>
      </w:r>
      <w:r w:rsidR="00FA48B8" w:rsidRPr="00172C3B">
        <w:rPr>
          <w:rFonts w:ascii="Times New Roman" w:hAnsi="Times New Roman" w:cs="Times New Roman"/>
          <w:color w:val="000000"/>
          <w:sz w:val="24"/>
          <w:szCs w:val="24"/>
          <w:lang w:val="sr-Latn-CS"/>
        </w:rPr>
        <w:t xml:space="preserve"> </w:t>
      </w:r>
      <w:r w:rsidR="00901690">
        <w:rPr>
          <w:rFonts w:ascii="Times New Roman" w:hAnsi="Times New Roman" w:cs="Times New Roman"/>
          <w:color w:val="000000"/>
          <w:sz w:val="24"/>
          <w:szCs w:val="24"/>
          <w:lang w:val="sr-Latn-CS"/>
        </w:rPr>
        <w:t>s.r.</w:t>
      </w:r>
    </w:p>
    <w:p w:rsidR="00215393" w:rsidRPr="00172C3B" w:rsidRDefault="00215393" w:rsidP="003925B0">
      <w:pPr>
        <w:spacing w:after="0" w:line="240" w:lineRule="auto"/>
        <w:jc w:val="center"/>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Lice ko</w:t>
      </w:r>
      <w:r w:rsidR="007175B7" w:rsidRPr="00172C3B">
        <w:rPr>
          <w:rFonts w:ascii="Times New Roman" w:hAnsi="Times New Roman" w:cs="Times New Roman"/>
          <w:color w:val="000000"/>
          <w:sz w:val="24"/>
          <w:szCs w:val="24"/>
          <w:lang w:val="sr-Latn-CS"/>
        </w:rPr>
        <w:t xml:space="preserve">je je učestvovalo u planiranju </w:t>
      </w:r>
      <w:r w:rsidRPr="00172C3B">
        <w:rPr>
          <w:rFonts w:ascii="Times New Roman" w:hAnsi="Times New Roman" w:cs="Times New Roman"/>
          <w:color w:val="000000"/>
          <w:sz w:val="24"/>
          <w:szCs w:val="24"/>
          <w:lang w:val="sr-Latn-CS"/>
        </w:rPr>
        <w:t xml:space="preserve">javne </w:t>
      </w:r>
      <w:r w:rsidRPr="00172C3B">
        <w:rPr>
          <w:rFonts w:ascii="Times New Roman" w:hAnsi="Times New Roman" w:cs="Times New Roman"/>
          <w:sz w:val="24"/>
          <w:szCs w:val="24"/>
          <w:lang w:val="sr-Latn-CS"/>
        </w:rPr>
        <w:t xml:space="preserve">nabavke </w:t>
      </w:r>
    </w:p>
    <w:p w:rsidR="00215393" w:rsidRPr="00172C3B" w:rsidRDefault="008829D1"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Slobodan Gredo</w:t>
      </w:r>
      <w:r w:rsidR="00661633" w:rsidRPr="00172C3B">
        <w:rPr>
          <w:rFonts w:ascii="Times New Roman" w:hAnsi="Times New Roman" w:cs="Times New Roman"/>
          <w:sz w:val="24"/>
          <w:szCs w:val="24"/>
          <w:lang w:val="sr-Latn-CS"/>
        </w:rPr>
        <w:t>,</w:t>
      </w:r>
      <w:r w:rsidR="00901690">
        <w:rPr>
          <w:rFonts w:ascii="Times New Roman" w:hAnsi="Times New Roman" w:cs="Times New Roman"/>
          <w:sz w:val="24"/>
          <w:szCs w:val="24"/>
          <w:lang w:val="sr-Latn-CS"/>
        </w:rPr>
        <w:t>s.r.</w:t>
      </w: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6180137"/>
      <w:bookmarkStart w:id="4" w:name="_Toc418775133"/>
      <w:r w:rsidRPr="00172C3B">
        <w:rPr>
          <w:rFonts w:ascii="Times New Roman" w:eastAsia="PMingLiU" w:hAnsi="Times New Roman" w:cs="Times New Roman"/>
          <w:b/>
          <w:bCs/>
          <w:color w:val="000000"/>
          <w:sz w:val="24"/>
          <w:szCs w:val="24"/>
          <w:lang w:val="sr-Latn-CS"/>
        </w:rPr>
        <w:t>IZJAVA NARUČIOCA (ČLANOVA KOMISIJE ZA OTVARANJE I VREDNOVANJE PONUDE I LICA KOJA SU UČESTVOVALA U PRIPREMANJU TENDERSKE DOKUMENTACIJE) O NEPOSTOJANJU SUKOBA INTERESA</w:t>
      </w:r>
      <w:r w:rsidRPr="00172C3B">
        <w:rPr>
          <w:rFonts w:ascii="Times New Roman" w:eastAsia="PMingLiU" w:hAnsi="Times New Roman" w:cs="Times New Roman"/>
          <w:b/>
          <w:bCs/>
          <w:color w:val="000000"/>
          <w:sz w:val="24"/>
          <w:szCs w:val="24"/>
          <w:vertAlign w:val="superscript"/>
        </w:rPr>
        <w:footnoteReference w:id="3"/>
      </w:r>
      <w:bookmarkEnd w:id="3"/>
      <w:bookmarkEnd w:id="4"/>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Opština Tivat</w:t>
      </w:r>
    </w:p>
    <w:p w:rsidR="00230B7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283D71">
        <w:rPr>
          <w:rFonts w:ascii="Times New Roman" w:hAnsi="Times New Roman" w:cs="Times New Roman"/>
          <w:color w:val="000000"/>
          <w:sz w:val="24"/>
          <w:szCs w:val="24"/>
          <w:lang w:val="pl-PL"/>
        </w:rPr>
        <w:t>3</w:t>
      </w:r>
      <w:r w:rsidR="00BC5567">
        <w:rPr>
          <w:rFonts w:ascii="Times New Roman" w:hAnsi="Times New Roman" w:cs="Times New Roman"/>
          <w:color w:val="000000"/>
          <w:sz w:val="24"/>
          <w:szCs w:val="24"/>
          <w:lang w:val="pl-PL"/>
        </w:rPr>
        <w:t>3</w:t>
      </w:r>
    </w:p>
    <w:p w:rsidR="00215393" w:rsidRPr="00172C3B" w:rsidRDefault="00D90159" w:rsidP="00215393">
      <w:pPr>
        <w:tabs>
          <w:tab w:val="right" w:pos="3402"/>
        </w:tabs>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U</w:t>
      </w:r>
      <w:r w:rsidR="00215393" w:rsidRPr="00172C3B">
        <w:rPr>
          <w:rFonts w:ascii="Times New Roman" w:hAnsi="Times New Roman" w:cs="Times New Roman"/>
          <w:color w:val="000000"/>
          <w:sz w:val="24"/>
          <w:szCs w:val="24"/>
          <w:lang w:val="pl-PL"/>
        </w:rPr>
        <w:t xml:space="preserve"> Tiv</w:t>
      </w:r>
      <w:r w:rsidRPr="00172C3B">
        <w:rPr>
          <w:rFonts w:ascii="Times New Roman" w:hAnsi="Times New Roman" w:cs="Times New Roman"/>
          <w:color w:val="000000"/>
          <w:sz w:val="24"/>
          <w:szCs w:val="24"/>
          <w:lang w:val="pl-PL"/>
        </w:rPr>
        <w:t>tu</w:t>
      </w:r>
      <w:r w:rsidR="00D701D4" w:rsidRPr="00172C3B">
        <w:rPr>
          <w:rFonts w:ascii="Times New Roman" w:hAnsi="Times New Roman" w:cs="Times New Roman"/>
          <w:sz w:val="24"/>
          <w:szCs w:val="24"/>
          <w:lang w:val="pl-PL"/>
        </w:rPr>
        <w:t>,</w:t>
      </w:r>
      <w:r w:rsidR="008C2F90" w:rsidRPr="00172C3B">
        <w:rPr>
          <w:rFonts w:ascii="Times New Roman" w:hAnsi="Times New Roman" w:cs="Times New Roman"/>
          <w:sz w:val="24"/>
          <w:szCs w:val="24"/>
          <w:lang w:val="pl-PL"/>
        </w:rPr>
        <w:t xml:space="preserve"> dana</w:t>
      </w:r>
      <w:r w:rsidR="00283D71">
        <w:rPr>
          <w:rFonts w:ascii="Times New Roman" w:hAnsi="Times New Roman" w:cs="Times New Roman"/>
          <w:sz w:val="24"/>
          <w:szCs w:val="24"/>
          <w:lang w:val="pl-PL"/>
        </w:rPr>
        <w:t xml:space="preserve"> </w:t>
      </w:r>
      <w:r w:rsidR="00BC5567">
        <w:rPr>
          <w:rFonts w:ascii="Times New Roman" w:hAnsi="Times New Roman" w:cs="Times New Roman"/>
          <w:sz w:val="24"/>
          <w:szCs w:val="24"/>
          <w:lang w:val="pl-PL"/>
        </w:rPr>
        <w:t>24</w:t>
      </w:r>
      <w:r w:rsidR="00283D71">
        <w:rPr>
          <w:rFonts w:ascii="Times New Roman" w:hAnsi="Times New Roman" w:cs="Times New Roman"/>
          <w:sz w:val="24"/>
          <w:szCs w:val="24"/>
          <w:lang w:val="pl-PL"/>
        </w:rPr>
        <w:t>.07.2019.</w:t>
      </w:r>
      <w:r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lastRenderedPageBreak/>
        <w:t xml:space="preserve">U skladu sa članom 16 stav 5 Zakona o javnim nabavkama („Službeni list CG”, br.42/11, 57/14, 28/15 i 42/17) </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broj </w:t>
      </w:r>
      <w:r w:rsidR="006A3786" w:rsidRPr="00172C3B">
        <w:rPr>
          <w:rFonts w:ascii="Times New Roman" w:hAnsi="Times New Roman" w:cs="Times New Roman"/>
          <w:sz w:val="24"/>
          <w:szCs w:val="24"/>
          <w:lang w:val="pl-PL"/>
        </w:rPr>
        <w:t>0101-404-</w:t>
      </w:r>
      <w:r w:rsidR="008829D1" w:rsidRPr="00172C3B">
        <w:rPr>
          <w:rFonts w:ascii="Times New Roman" w:hAnsi="Times New Roman" w:cs="Times New Roman"/>
          <w:sz w:val="24"/>
          <w:szCs w:val="24"/>
          <w:lang w:val="pl-PL"/>
        </w:rPr>
        <w:t>108</w:t>
      </w:r>
      <w:r w:rsidR="00B0518E" w:rsidRPr="00172C3B">
        <w:rPr>
          <w:rFonts w:ascii="Times New Roman" w:hAnsi="Times New Roman" w:cs="Times New Roman"/>
          <w:sz w:val="24"/>
          <w:szCs w:val="24"/>
          <w:lang w:val="pl-PL"/>
        </w:rPr>
        <w:t xml:space="preserve"> od </w:t>
      </w:r>
      <w:r w:rsidR="008829D1" w:rsidRPr="00172C3B">
        <w:rPr>
          <w:rFonts w:ascii="Times New Roman" w:hAnsi="Times New Roman" w:cs="Times New Roman"/>
          <w:sz w:val="24"/>
          <w:szCs w:val="24"/>
          <w:lang w:val="pl-PL"/>
        </w:rPr>
        <w:t>28.01.2019</w:t>
      </w:r>
      <w:r w:rsidR="00B0518E" w:rsidRPr="00172C3B">
        <w:rPr>
          <w:rFonts w:ascii="Times New Roman" w:hAnsi="Times New Roman" w:cs="Times New Roman"/>
          <w:sz w:val="24"/>
          <w:szCs w:val="24"/>
          <w:lang w:val="pl-PL"/>
        </w:rPr>
        <w:t>.godine</w:t>
      </w:r>
      <w:r w:rsidR="0045530E" w:rsidRPr="00172C3B">
        <w:rPr>
          <w:rFonts w:ascii="Times New Roman" w:hAnsi="Times New Roman" w:cs="Times New Roman"/>
          <w:sz w:val="24"/>
          <w:szCs w:val="24"/>
          <w:lang w:val="pl-PL"/>
        </w:rPr>
        <w:t xml:space="preserve"> </w:t>
      </w:r>
      <w:r w:rsidR="00C27391" w:rsidRPr="00C2739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C27391"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9F0943" w:rsidRPr="00172C3B">
        <w:rPr>
          <w:rFonts w:ascii="Times New Roman" w:hAnsi="Times New Roman" w:cs="Times New Roman"/>
          <w:b/>
          <w:sz w:val="24"/>
          <w:szCs w:val="24"/>
          <w:lang w:val="it-IT"/>
        </w:rPr>
        <w:t xml:space="preserve"> </w:t>
      </w:r>
      <w:r w:rsidR="009F0943" w:rsidRPr="00172C3B">
        <w:rPr>
          <w:rFonts w:ascii="Times New Roman" w:hAnsi="Times New Roman" w:cs="Times New Roman"/>
          <w:color w:val="000000"/>
          <w:sz w:val="24"/>
          <w:szCs w:val="24"/>
          <w:lang w:val="it-IT"/>
        </w:rPr>
        <w:t>izvođenja radova</w:t>
      </w:r>
      <w:r w:rsidR="004C3061" w:rsidRPr="00172C3B">
        <w:rPr>
          <w:rFonts w:ascii="Times New Roman" w:hAnsi="Times New Roman" w:cs="Times New Roman"/>
          <w:color w:val="000000"/>
          <w:sz w:val="24"/>
          <w:szCs w:val="24"/>
          <w:lang w:val="it-IT"/>
        </w:rPr>
        <w:t xml:space="preserve"> </w:t>
      </w:r>
      <w:r w:rsidR="00256FB7" w:rsidRPr="00172C3B">
        <w:rPr>
          <w:rFonts w:ascii="Times New Roman" w:hAnsi="Times New Roman" w:cs="Times New Roman"/>
          <w:color w:val="000000"/>
          <w:sz w:val="24"/>
          <w:szCs w:val="24"/>
          <w:lang w:val="it-IT"/>
        </w:rPr>
        <w:t xml:space="preserve">na </w:t>
      </w:r>
      <w:r w:rsidR="008829D1" w:rsidRPr="00172C3B">
        <w:rPr>
          <w:rFonts w:ascii="Times New Roman" w:hAnsi="Times New Roman" w:cs="Times New Roman"/>
          <w:color w:val="000000"/>
          <w:sz w:val="24"/>
          <w:szCs w:val="24"/>
          <w:lang w:val="it-IT"/>
        </w:rPr>
        <w:t xml:space="preserve">izgradnji </w:t>
      </w:r>
      <w:r w:rsidR="00BC5567">
        <w:rPr>
          <w:rFonts w:ascii="Times New Roman" w:hAnsi="Times New Roman" w:cs="Times New Roman"/>
          <w:color w:val="000000"/>
          <w:sz w:val="24"/>
          <w:szCs w:val="24"/>
          <w:lang w:val="it-IT"/>
        </w:rPr>
        <w:t>ulice u Cacovu III faza</w:t>
      </w:r>
      <w:r w:rsidR="00662691" w:rsidRPr="00172C3B">
        <w:rPr>
          <w:rFonts w:ascii="Times New Roman" w:hAnsi="Times New Roman" w:cs="Times New Roman"/>
          <w:b/>
          <w:sz w:val="24"/>
          <w:szCs w:val="24"/>
          <w:lang w:val="it-IT"/>
        </w:rPr>
        <w:t>,</w:t>
      </w:r>
      <w:r w:rsidR="00662691" w:rsidRPr="00172C3B">
        <w:rPr>
          <w:rFonts w:ascii="Times New Roman" w:hAnsi="Times New Roman" w:cs="Times New Roman"/>
          <w:sz w:val="24"/>
          <w:szCs w:val="24"/>
          <w:lang w:val="it-IT"/>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BC5567">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w:t>
      </w:r>
      <w:r w:rsidR="004543AD" w:rsidRPr="004543AD">
        <w:rPr>
          <w:rFonts w:ascii="Times New Roman" w:hAnsi="Times New Roman" w:cs="Times New Roman"/>
          <w:sz w:val="24"/>
          <w:szCs w:val="24"/>
          <w:lang w:val="sr-Latn-CS"/>
        </w:rPr>
        <w:t xml:space="preserve"> </w:t>
      </w:r>
      <w:r w:rsidR="004543AD" w:rsidRPr="00172C3B">
        <w:rPr>
          <w:rFonts w:ascii="Times New Roman" w:hAnsi="Times New Roman" w:cs="Times New Roman"/>
          <w:sz w:val="24"/>
          <w:szCs w:val="24"/>
          <w:lang w:val="sr-Latn-CS"/>
        </w:rPr>
        <w:t>Slobodan Gredo</w:t>
      </w:r>
      <w:r w:rsidRPr="00172C3B">
        <w:rPr>
          <w:rFonts w:ascii="Times New Roman" w:hAnsi="Times New Roman" w:cs="Times New Roman"/>
          <w:sz w:val="24"/>
          <w:szCs w:val="24"/>
          <w:lang w:val="sr-Latn-CS"/>
        </w:rPr>
        <w:t xml:space="preserve">, </w:t>
      </w:r>
      <w:r w:rsidR="00901690">
        <w:rPr>
          <w:rFonts w:ascii="Times New Roman" w:hAnsi="Times New Roman" w:cs="Times New Roman"/>
          <w:sz w:val="24"/>
          <w:szCs w:val="24"/>
          <w:lang w:val="sr-Latn-CS"/>
        </w:rPr>
        <w:t>s.r.</w:t>
      </w:r>
    </w:p>
    <w:p w:rsidR="00215393" w:rsidRPr="00172C3B" w:rsidRDefault="00215393" w:rsidP="00BC5567">
      <w:pPr>
        <w:spacing w:after="0" w:line="240" w:lineRule="auto"/>
        <w:ind w:left="4956" w:firstLine="708"/>
        <w:jc w:val="right"/>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3925B0" w:rsidRDefault="00215393" w:rsidP="00BC5567">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w:t>
      </w:r>
      <w:r w:rsidR="004543AD">
        <w:rPr>
          <w:rFonts w:ascii="Times New Roman" w:hAnsi="Times New Roman" w:cs="Times New Roman"/>
          <w:sz w:val="24"/>
          <w:szCs w:val="24"/>
          <w:lang w:val="sr-Latn-CS"/>
        </w:rPr>
        <w:t xml:space="preserve"> Radmila Lučić,</w:t>
      </w:r>
      <w:r w:rsidRPr="00172C3B">
        <w:rPr>
          <w:rFonts w:ascii="Times New Roman" w:hAnsi="Times New Roman" w:cs="Times New Roman"/>
          <w:sz w:val="24"/>
          <w:szCs w:val="24"/>
          <w:lang w:val="sr-Latn-CS"/>
        </w:rPr>
        <w:t xml:space="preserve"> </w:t>
      </w:r>
      <w:r w:rsidR="00901690">
        <w:rPr>
          <w:rFonts w:ascii="Times New Roman" w:hAnsi="Times New Roman" w:cs="Times New Roman"/>
          <w:sz w:val="24"/>
          <w:szCs w:val="24"/>
          <w:lang w:val="sr-Latn-CS"/>
        </w:rPr>
        <w:t>s.r.</w:t>
      </w:r>
    </w:p>
    <w:p w:rsidR="00BC5567" w:rsidRPr="00172C3B" w:rsidRDefault="00BC5567" w:rsidP="00BC5567">
      <w:pPr>
        <w:spacing w:after="0" w:line="240" w:lineRule="auto"/>
        <w:ind w:firstLine="1134"/>
        <w:jc w:val="right"/>
        <w:rPr>
          <w:rFonts w:ascii="Times New Roman" w:hAnsi="Times New Roman" w:cs="Times New Roman"/>
          <w:sz w:val="24"/>
          <w:szCs w:val="24"/>
          <w:lang w:val="sr-Latn-CS"/>
        </w:rPr>
      </w:pPr>
    </w:p>
    <w:p w:rsidR="00215393" w:rsidRPr="00172C3B" w:rsidRDefault="00215393" w:rsidP="00BC5567">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C5567">
        <w:rPr>
          <w:rFonts w:ascii="Times New Roman" w:hAnsi="Times New Roman" w:cs="Times New Roman"/>
          <w:sz w:val="24"/>
          <w:szCs w:val="24"/>
          <w:lang w:val="sr-Latn-CS"/>
        </w:rPr>
        <w:t>Milena Ćipranić</w:t>
      </w:r>
      <w:r w:rsidR="00D74314" w:rsidRPr="00172C3B">
        <w:rPr>
          <w:rFonts w:ascii="Times New Roman" w:hAnsi="Times New Roman" w:cs="Times New Roman"/>
          <w:sz w:val="24"/>
          <w:szCs w:val="24"/>
          <w:lang w:val="sr-Latn-CS"/>
        </w:rPr>
        <w:t>,</w:t>
      </w:r>
      <w:r w:rsidR="00901690">
        <w:rPr>
          <w:rFonts w:ascii="Times New Roman" w:hAnsi="Times New Roman" w:cs="Times New Roman"/>
          <w:sz w:val="24"/>
          <w:szCs w:val="24"/>
          <w:lang w:val="sr-Latn-CS"/>
        </w:rPr>
        <w:t>s.r.</w:t>
      </w:r>
      <w:r w:rsidR="00D74314" w:rsidRPr="00172C3B">
        <w:rPr>
          <w:rFonts w:ascii="Times New Roman" w:hAnsi="Times New Roman" w:cs="Times New Roman"/>
          <w:sz w:val="24"/>
          <w:szCs w:val="24"/>
          <w:lang w:val="sr-Latn-CS"/>
        </w:rPr>
        <w:t xml:space="preserve"> </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before="96" w:after="0" w:line="240" w:lineRule="auto"/>
        <w:jc w:val="both"/>
        <w:rPr>
          <w:rFonts w:ascii="Times New Roman" w:hAnsi="Times New Roman" w:cs="Times New Roman"/>
          <w:color w:val="FF0000"/>
          <w:sz w:val="24"/>
          <w:szCs w:val="24"/>
          <w:lang w:val="sr-Latn-CS"/>
        </w:rPr>
      </w:pPr>
    </w:p>
    <w:p w:rsidR="008927C4" w:rsidRPr="00172C3B" w:rsidRDefault="00215393" w:rsidP="00D74314">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Lice koje je  učestvovalo u pripremanju tenderske dokumentacije</w:t>
      </w:r>
      <w:r w:rsidR="008927C4">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r w:rsidR="00BC5567">
        <w:rPr>
          <w:rFonts w:ascii="Times New Roman" w:hAnsi="Times New Roman" w:cs="Times New Roman"/>
          <w:sz w:val="24"/>
          <w:szCs w:val="24"/>
          <w:lang w:val="sr-Latn-CS"/>
        </w:rPr>
        <w:t>Radmila Lučić</w:t>
      </w:r>
      <w:r w:rsidR="00901690">
        <w:rPr>
          <w:rFonts w:ascii="Times New Roman" w:hAnsi="Times New Roman" w:cs="Times New Roman"/>
          <w:sz w:val="24"/>
          <w:szCs w:val="24"/>
          <w:lang w:val="sr-Latn-CS"/>
        </w:rPr>
        <w:t>,s.r.</w:t>
      </w:r>
    </w:p>
    <w:p w:rsidR="00215393" w:rsidRPr="00172C3B" w:rsidRDefault="008927C4" w:rsidP="008927C4">
      <w:pPr>
        <w:tabs>
          <w:tab w:val="left" w:pos="6555"/>
        </w:tabs>
        <w:spacing w:before="96"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215393" w:rsidRPr="00172C3B" w:rsidRDefault="00215393" w:rsidP="00215393">
      <w:pPr>
        <w:tabs>
          <w:tab w:val="left" w:pos="1950"/>
        </w:tabs>
        <w:spacing w:after="0" w:line="240" w:lineRule="auto"/>
        <w:rPr>
          <w:rFonts w:ascii="Times New Roman" w:hAnsi="Times New Roman" w:cs="Times New Roman"/>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5" w:name="_Toc417218197"/>
      <w:r w:rsidRPr="00172C3B">
        <w:rPr>
          <w:rFonts w:ascii="Times New Roman" w:eastAsia="PMingLiU" w:hAnsi="Times New Roman" w:cs="Times New Roman"/>
          <w:b/>
          <w:bCs/>
          <w:color w:val="000000"/>
          <w:sz w:val="24"/>
          <w:szCs w:val="24"/>
          <w:lang w:val="sr-Latn-CS"/>
        </w:rPr>
        <w:t>METODOLOGIJA NAČINA VREDNOVANJA PONUDA PO KRITERIJUMU I PODKRITERIJUMIMA</w:t>
      </w:r>
      <w:bookmarkEnd w:id="5"/>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172C3B">
        <w:rPr>
          <w:rFonts w:ascii="Times New Roman" w:hAnsi="Times New Roman" w:cs="Times New Roman"/>
          <w:b/>
          <w:bCs/>
          <w:color w:val="000000"/>
          <w:sz w:val="24"/>
          <w:szCs w:val="24"/>
          <w:shd w:val="clear" w:color="auto" w:fill="FFFFFF"/>
        </w:rPr>
        <w:sym w:font="Wingdings" w:char="F0A8"/>
      </w:r>
      <w:r w:rsidRPr="00172C3B">
        <w:rPr>
          <w:rFonts w:ascii="Times New Roman" w:hAnsi="Times New Roman" w:cs="Times New Roman"/>
          <w:b/>
          <w:bCs/>
          <w:color w:val="000000"/>
          <w:sz w:val="24"/>
          <w:szCs w:val="24"/>
          <w:shd w:val="clear" w:color="auto" w:fill="FFFFFF"/>
          <w:lang w:val="sr-Latn-CS"/>
        </w:rPr>
        <w:t xml:space="preserve"> </w:t>
      </w:r>
      <w:r w:rsidRPr="00172C3B">
        <w:rPr>
          <w:rFonts w:ascii="Times New Roman" w:hAnsi="Times New Roman" w:cs="Times New Roman"/>
          <w:b/>
          <w:bCs/>
          <w:color w:val="000000"/>
          <w:sz w:val="24"/>
          <w:szCs w:val="24"/>
          <w:shd w:val="clear" w:color="auto" w:fill="FFFFFF"/>
          <w:lang w:val="hr-HR"/>
        </w:rPr>
        <w:t xml:space="preserve">Vrednovanje ponuda po kriterijumu </w:t>
      </w:r>
      <w:r w:rsidRPr="00172C3B">
        <w:rPr>
          <w:rFonts w:ascii="Times New Roman" w:hAnsi="Times New Roman" w:cs="Times New Roman"/>
          <w:b/>
          <w:bCs/>
          <w:color w:val="000000"/>
          <w:sz w:val="24"/>
          <w:szCs w:val="24"/>
          <w:shd w:val="clear" w:color="auto" w:fill="FFFFFF"/>
          <w:lang w:val="pl-PL"/>
        </w:rPr>
        <w:t>najni</w:t>
      </w:r>
      <w:r w:rsidRPr="00172C3B">
        <w:rPr>
          <w:rFonts w:ascii="Times New Roman" w:hAnsi="Times New Roman" w:cs="Times New Roman"/>
          <w:b/>
          <w:bCs/>
          <w:color w:val="000000"/>
          <w:sz w:val="24"/>
          <w:szCs w:val="24"/>
          <w:shd w:val="clear" w:color="auto" w:fill="FFFFFF"/>
          <w:lang w:val="hr-HR"/>
        </w:rPr>
        <w:t>že</w:t>
      </w:r>
      <w:r w:rsidRPr="00172C3B">
        <w:rPr>
          <w:rFonts w:ascii="Times New Roman" w:hAnsi="Times New Roman" w:cs="Times New Roman"/>
          <w:b/>
          <w:bCs/>
          <w:color w:val="000000"/>
          <w:sz w:val="24"/>
          <w:szCs w:val="24"/>
          <w:shd w:val="clear" w:color="auto" w:fill="FFFFFF"/>
          <w:lang w:val="pl-PL"/>
        </w:rPr>
        <w:t xml:space="preserve"> ponu</w:t>
      </w:r>
      <w:r w:rsidRPr="00172C3B">
        <w:rPr>
          <w:rFonts w:ascii="Times New Roman" w:hAnsi="Times New Roman" w:cs="Times New Roman"/>
          <w:b/>
          <w:bCs/>
          <w:color w:val="000000"/>
          <w:sz w:val="24"/>
          <w:szCs w:val="24"/>
          <w:shd w:val="clear" w:color="auto" w:fill="FFFFFF"/>
          <w:lang w:val="hr-HR"/>
        </w:rPr>
        <w:t>đ</w:t>
      </w:r>
      <w:r w:rsidRPr="00172C3B">
        <w:rPr>
          <w:rFonts w:ascii="Times New Roman" w:hAnsi="Times New Roman" w:cs="Times New Roman"/>
          <w:b/>
          <w:bCs/>
          <w:color w:val="000000"/>
          <w:sz w:val="24"/>
          <w:szCs w:val="24"/>
          <w:shd w:val="clear" w:color="auto" w:fill="FFFFFF"/>
          <w:lang w:val="pl-PL"/>
        </w:rPr>
        <w:t>ena cijena</w:t>
      </w:r>
      <w:r w:rsidRPr="00172C3B">
        <w:rPr>
          <w:rFonts w:ascii="Times New Roman" w:hAnsi="Times New Roman" w:cs="Times New Roman"/>
          <w:b/>
          <w:bCs/>
          <w:color w:val="000000"/>
          <w:sz w:val="24"/>
          <w:szCs w:val="24"/>
          <w:lang w:val="sr-Latn-CS"/>
        </w:rPr>
        <w:t xml:space="preserve"> vršiće se na sljedeći način:</w:t>
      </w:r>
      <w:r w:rsidRPr="00172C3B">
        <w:rPr>
          <w:rFonts w:ascii="Times New Roman" w:hAnsi="Times New Roman" w:cs="Times New Roman"/>
          <w:color w:val="000000"/>
          <w:sz w:val="24"/>
          <w:szCs w:val="24"/>
          <w:lang w:val="pl-PL"/>
        </w:rPr>
        <w:tab/>
      </w:r>
      <w:r w:rsidRPr="00172C3B">
        <w:rPr>
          <w:rFonts w:ascii="Times New Roman" w:hAnsi="Times New Roman" w:cs="Times New Roman"/>
          <w:i/>
          <w:iCs/>
          <w:color w:val="000000"/>
          <w:sz w:val="24"/>
          <w:szCs w:val="24"/>
          <w:lang w:val="sr-Latn-CS"/>
        </w:rPr>
        <w:t>____________________________________________________________________;</w:t>
      </w:r>
    </w:p>
    <w:p w:rsidR="00E82EA0" w:rsidRPr="00172C3B" w:rsidRDefault="00E82EA0" w:rsidP="00E82EA0">
      <w:pPr>
        <w:spacing w:after="0" w:line="240" w:lineRule="auto"/>
        <w:jc w:val="both"/>
        <w:rPr>
          <w:rFonts w:ascii="Times New Roman" w:hAnsi="Times New Roman" w:cs="Times New Roman"/>
          <w:color w:val="000000"/>
          <w:sz w:val="24"/>
          <w:szCs w:val="24"/>
          <w:lang w:val="hr-HR"/>
        </w:rPr>
      </w:pPr>
    </w:p>
    <w:p w:rsidR="00E82EA0" w:rsidRPr="00172C3B" w:rsidRDefault="00E82EA0" w:rsidP="00E82EA0">
      <w:pPr>
        <w:spacing w:after="0" w:line="240" w:lineRule="auto"/>
        <w:jc w:val="both"/>
        <w:rPr>
          <w:rFonts w:ascii="Times New Roman" w:eastAsia="Times New Roman" w:hAnsi="Times New Roman" w:cs="Times New Roman"/>
          <w:sz w:val="24"/>
          <w:szCs w:val="24"/>
          <w:lang w:val="sl-SI"/>
        </w:rPr>
      </w:pPr>
      <w:r w:rsidRPr="00172C3B">
        <w:rPr>
          <w:rFonts w:ascii="Times New Roman" w:eastAsia="Times New Roman" w:hAnsi="Times New Roman" w:cs="Times New Roman"/>
          <w:sz w:val="24"/>
          <w:szCs w:val="24"/>
          <w:lang w:val="sr-Cyrl-CS"/>
        </w:rPr>
        <w:t xml:space="preserve">Broj </w:t>
      </w:r>
      <w:r w:rsidRPr="00172C3B">
        <w:rPr>
          <w:rFonts w:ascii="Times New Roman" w:eastAsia="Times New Roman" w:hAnsi="Times New Roman" w:cs="Times New Roman"/>
          <w:sz w:val="24"/>
          <w:szCs w:val="24"/>
          <w:lang w:val="sl-SI"/>
        </w:rPr>
        <w:t>bodova za ovaj kriterijum</w:t>
      </w:r>
      <w:r w:rsidRPr="00172C3B">
        <w:rPr>
          <w:rFonts w:ascii="Times New Roman" w:eastAsia="Times New Roman" w:hAnsi="Times New Roman" w:cs="Times New Roman"/>
          <w:sz w:val="24"/>
          <w:szCs w:val="24"/>
          <w:lang w:val="sr-Cyrl-CS"/>
        </w:rPr>
        <w:t xml:space="preserve"> odre</w:t>
      </w:r>
      <w:r w:rsidRPr="00172C3B">
        <w:rPr>
          <w:rFonts w:ascii="Times New Roman" w:eastAsia="Times New Roman" w:hAnsi="Times New Roman" w:cs="Times New Roman"/>
          <w:sz w:val="24"/>
          <w:szCs w:val="24"/>
          <w:lang w:val="sr-Latn-CS"/>
        </w:rPr>
        <w:t>đ</w:t>
      </w:r>
      <w:r w:rsidRPr="00172C3B">
        <w:rPr>
          <w:rFonts w:ascii="Times New Roman" w:eastAsia="Times New Roman" w:hAnsi="Times New Roman" w:cs="Times New Roman"/>
          <w:sz w:val="24"/>
          <w:szCs w:val="24"/>
          <w:lang w:val="sr-Cyrl-CS"/>
        </w:rPr>
        <w:t>uje se po formuli</w:t>
      </w:r>
      <w:r w:rsidRPr="00172C3B">
        <w:rPr>
          <w:rFonts w:ascii="Times New Roman" w:eastAsia="Times New Roman" w:hAnsi="Times New Roman" w:cs="Times New Roman"/>
          <w:sz w:val="24"/>
          <w:szCs w:val="24"/>
          <w:lang w:val="sl-SI"/>
        </w:rPr>
        <w:t>:</w:t>
      </w:r>
    </w:p>
    <w:p w:rsidR="00E82EA0" w:rsidRPr="00172C3B" w:rsidRDefault="00E82EA0" w:rsidP="00E82EA0">
      <w:pPr>
        <w:spacing w:after="0" w:line="240" w:lineRule="auto"/>
        <w:jc w:val="center"/>
        <w:rPr>
          <w:rFonts w:ascii="Times New Roman" w:eastAsia="Times New Roman" w:hAnsi="Times New Roman" w:cs="Times New Roman"/>
          <w:b/>
          <w:sz w:val="24"/>
          <w:szCs w:val="24"/>
          <w:lang w:val="sr-Latn-CS"/>
        </w:rPr>
      </w:pP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min</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p</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*100</w:t>
      </w:r>
    </w:p>
    <w:p w:rsidR="00E82EA0" w:rsidRPr="00172C3B" w:rsidRDefault="00E82EA0" w:rsidP="00E82EA0">
      <w:pPr>
        <w:spacing w:after="0" w:line="240" w:lineRule="auto"/>
        <w:jc w:val="both"/>
        <w:rPr>
          <w:rFonts w:ascii="Times New Roman" w:eastAsia="Times New Roman" w:hAnsi="Times New Roman" w:cs="Times New Roman"/>
          <w:sz w:val="24"/>
          <w:szCs w:val="24"/>
          <w:u w:val="single"/>
          <w:lang w:val="sr-Latn-CS"/>
        </w:rPr>
      </w:pPr>
      <w:r w:rsidRPr="00172C3B">
        <w:rPr>
          <w:rFonts w:ascii="Times New Roman" w:eastAsia="Times New Roman" w:hAnsi="Times New Roman" w:cs="Times New Roman"/>
          <w:sz w:val="24"/>
          <w:szCs w:val="24"/>
          <w:u w:val="single"/>
          <w:lang w:val="sr-Latn-CS"/>
        </w:rPr>
        <w:t>Gdje je:</w:t>
      </w:r>
    </w:p>
    <w:p w:rsidR="00E82EA0" w:rsidRPr="00172C3B"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 – broj bodova po kriterijumu najniže ponuđena cijena</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p</w:t>
      </w:r>
      <w:r w:rsidRPr="00172C3B">
        <w:rPr>
          <w:rFonts w:ascii="Times New Roman" w:eastAsia="Times New Roman" w:hAnsi="Times New Roman" w:cs="Times New Roman"/>
          <w:sz w:val="24"/>
          <w:szCs w:val="24"/>
          <w:lang w:val="sr-Latn-CS"/>
        </w:rPr>
        <w:t xml:space="preserve"> –  ponuđena cijena (sa PDV)   </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min</w:t>
      </w:r>
      <w:r w:rsidRPr="00172C3B">
        <w:rPr>
          <w:rFonts w:ascii="Times New Roman" w:eastAsia="Times New Roman" w:hAnsi="Times New Roman" w:cs="Times New Roman"/>
          <w:sz w:val="24"/>
          <w:szCs w:val="24"/>
          <w:lang w:val="sr-Latn-CS"/>
        </w:rPr>
        <w:t xml:space="preserve"> – najniža ponuđena cijena (sa PDV)</w:t>
      </w: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172C3B"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172C3B">
        <w:rPr>
          <w:rFonts w:ascii="Times New Roman" w:hAnsi="Times New Roman" w:cs="Times New Roman"/>
          <w:color w:val="000000"/>
          <w:sz w:val="24"/>
          <w:szCs w:val="24"/>
          <w:lang w:val="hr-HR"/>
        </w:rPr>
        <w:lastRenderedPageBreak/>
        <w:t>Ako je ponuđena cijena 0,00 EUR-a prilikom vrednovanja te cijene po kriterijumu ili podkriterijumu najniža ponuđena cijena uzima se da je ponuđena cijena 0,01 EUR</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C62517" w:rsidRDefault="00C62517" w:rsidP="00215393">
      <w:pPr>
        <w:tabs>
          <w:tab w:val="left" w:pos="1950"/>
        </w:tabs>
        <w:spacing w:after="0" w:line="240" w:lineRule="auto"/>
        <w:rPr>
          <w:rFonts w:ascii="Times New Roman" w:hAnsi="Times New Roman" w:cs="Times New Roman"/>
          <w:color w:val="000000"/>
          <w:sz w:val="24"/>
          <w:szCs w:val="24"/>
          <w:lang w:val="sr-Latn-CS"/>
        </w:rPr>
      </w:pPr>
    </w:p>
    <w:p w:rsidR="00C62517" w:rsidRPr="00172C3B" w:rsidRDefault="00C62517"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6" w:name="_Toc416180141"/>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172C3B">
        <w:rPr>
          <w:rFonts w:ascii="Times New Roman" w:eastAsia="PMingLiU" w:hAnsi="Times New Roman" w:cs="Times New Roman"/>
          <w:b/>
          <w:bCs/>
          <w:color w:val="000000"/>
          <w:sz w:val="24"/>
          <w:szCs w:val="24"/>
        </w:rPr>
        <w:t>OBRAZAC PONUDE SA OBRASCIMA KOJE PRIPREMA PONUĐAČ</w:t>
      </w:r>
      <w:bookmarkEnd w:id="6"/>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172C3B"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172C3B">
        <w:rPr>
          <w:rFonts w:ascii="Times New Roman" w:hAnsi="Times New Roman" w:cs="Times New Roman"/>
          <w:b/>
          <w:bCs/>
          <w:color w:val="000000"/>
          <w:sz w:val="24"/>
          <w:szCs w:val="24"/>
          <w:lang w:eastAsia="zh-TW"/>
        </w:rPr>
        <w:t>NASLOVNA STRANA PONUDE</w:t>
      </w: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ponuđača</w:t>
      </w:r>
      <w:r w:rsidRPr="00172C3B">
        <w:rPr>
          <w:rFonts w:ascii="Times New Roman" w:hAnsi="Times New Roman" w:cs="Times New Roman"/>
          <w:color w:val="000000"/>
          <w:sz w:val="24"/>
          <w:szCs w:val="24"/>
          <w:u w:val="single"/>
        </w:rPr>
        <w:t>)</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center"/>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podnosi</w:t>
      </w:r>
      <w:proofErr w:type="gramEnd"/>
    </w:p>
    <w:p w:rsidR="00FE7DA2" w:rsidRPr="00172C3B" w:rsidRDefault="00FE7DA2" w:rsidP="00FE7DA2">
      <w:pPr>
        <w:tabs>
          <w:tab w:val="left" w:pos="1950"/>
        </w:tabs>
        <w:jc w:val="right"/>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 xml:space="preserve">  (</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naručioca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PONUDU</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po</w:t>
      </w:r>
      <w:proofErr w:type="gramEnd"/>
      <w:r w:rsidRPr="00172C3B">
        <w:rPr>
          <w:rFonts w:ascii="Times New Roman" w:hAnsi="Times New Roman" w:cs="Times New Roman"/>
          <w:b/>
          <w:bCs/>
          <w:color w:val="000000"/>
          <w:sz w:val="24"/>
          <w:szCs w:val="24"/>
        </w:rPr>
        <w:t xml:space="preserve"> Tenderskoj dokumentaciji broj ____ od _______ godine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za</w:t>
      </w:r>
      <w:proofErr w:type="gramEnd"/>
      <w:r w:rsidRPr="00172C3B">
        <w:rPr>
          <w:rFonts w:ascii="Times New Roman" w:hAnsi="Times New Roman" w:cs="Times New Roman"/>
          <w:b/>
          <w:bCs/>
          <w:color w:val="000000"/>
          <w:sz w:val="24"/>
          <w:szCs w:val="24"/>
        </w:rPr>
        <w:t xml:space="preserve"> nabavku __________________________________________________________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color w:val="000000"/>
          <w:sz w:val="24"/>
          <w:szCs w:val="24"/>
        </w:rPr>
        <w:t>(</w:t>
      </w:r>
      <w:proofErr w:type="gramStart"/>
      <w:r w:rsidRPr="00172C3B">
        <w:rPr>
          <w:rFonts w:ascii="Times New Roman" w:hAnsi="Times New Roman" w:cs="Times New Roman"/>
          <w:i/>
          <w:iCs/>
          <w:color w:val="000000"/>
          <w:sz w:val="24"/>
          <w:szCs w:val="24"/>
        </w:rPr>
        <w:t>opis</w:t>
      </w:r>
      <w:proofErr w:type="gramEnd"/>
      <w:r w:rsidRPr="00172C3B">
        <w:rPr>
          <w:rFonts w:ascii="Times New Roman" w:hAnsi="Times New Roman" w:cs="Times New Roman"/>
          <w:i/>
          <w:iCs/>
          <w:color w:val="000000"/>
          <w:sz w:val="24"/>
          <w:szCs w:val="24"/>
        </w:rPr>
        <w:t xml:space="preserve"> predmeta nabavke</w:t>
      </w:r>
      <w:r w:rsidRPr="00172C3B">
        <w:rPr>
          <w:rFonts w:ascii="Times New Roman" w:hAnsi="Times New Roman" w:cs="Times New Roman"/>
          <w:color w:val="000000"/>
          <w:sz w:val="24"/>
          <w:szCs w:val="24"/>
        </w:rPr>
        <w:t>)</w:t>
      </w:r>
    </w:p>
    <w:p w:rsidR="00FE7DA2" w:rsidRPr="00172C3B" w:rsidRDefault="00FE7DA2" w:rsidP="00FE7DA2">
      <w:pPr>
        <w:tabs>
          <w:tab w:val="left" w:pos="1950"/>
        </w:tabs>
        <w:jc w:val="center"/>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ZA</w:t>
      </w:r>
    </w:p>
    <w:p w:rsidR="00FE7DA2" w:rsidRPr="00172C3B" w:rsidRDefault="00FE7DA2" w:rsidP="00FE7DA2">
      <w:pPr>
        <w:tabs>
          <w:tab w:val="left" w:pos="1950"/>
        </w:tabs>
        <w:jc w:val="center"/>
        <w:rPr>
          <w:rFonts w:ascii="Times New Roman" w:hAnsi="Times New Roman" w:cs="Times New Roman"/>
          <w:b/>
          <w:bCs/>
          <w:color w:val="000000"/>
          <w:sz w:val="24"/>
          <w:szCs w:val="24"/>
        </w:rPr>
      </w:pPr>
    </w:p>
    <w:p w:rsidR="00FE7DA2" w:rsidRPr="00172C3B" w:rsidRDefault="00FE7DA2" w:rsidP="00FE7DA2">
      <w:pPr>
        <w:tabs>
          <w:tab w:val="left" w:pos="1950"/>
        </w:tabs>
        <w:rPr>
          <w:rFonts w:ascii="Times New Roman" w:hAnsi="Times New Roman" w:cs="Times New Roman"/>
          <w:color w:val="000000"/>
          <w:sz w:val="24"/>
          <w:szCs w:val="24"/>
        </w:rPr>
      </w:pPr>
      <w:r w:rsidRPr="00172C3B">
        <w:rPr>
          <w:rFonts w:ascii="Times New Roman" w:hAnsi="Times New Roman" w:cs="Times New Roman"/>
          <w:b/>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Predmet nabavke u cjelosti</w:t>
      </w: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172C3B"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7" w:name="_Toc416180152"/>
      <w:r w:rsidRPr="00172C3B">
        <w:rPr>
          <w:rFonts w:ascii="Times New Roman" w:eastAsia="PMingLiU" w:hAnsi="Times New Roman" w:cs="Times New Roman"/>
          <w:b/>
          <w:bCs/>
          <w:sz w:val="24"/>
          <w:szCs w:val="24"/>
        </w:rPr>
        <w:t>SADRŽAJ PONUDE</w:t>
      </w:r>
      <w:bookmarkEnd w:id="7"/>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Naslovna strana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Sadržaj ponude </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Popunjeni podaci o ponudi i ponuđaču</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Ugovor o zajedničkom nastupanju u slučaju zajedničke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 obrazac finansijskog dijela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lastRenderedPageBreak/>
        <w:t>Dokazi za dokazivanje ispunjenosti obaveznih uslova za učešće u postupku javnog nadmetanja</w:t>
      </w:r>
    </w:p>
    <w:p w:rsidR="00131A92" w:rsidRPr="00172C3B"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w:t>
      </w:r>
      <w:r w:rsidR="00A146E0" w:rsidRPr="00172C3B">
        <w:rPr>
          <w:rFonts w:ascii="Times New Roman" w:hAnsi="Times New Roman" w:cs="Times New Roman"/>
          <w:color w:val="000000"/>
          <w:sz w:val="24"/>
          <w:szCs w:val="24"/>
          <w:lang w:val="sr-Latn-CS"/>
        </w:rPr>
        <w:t>o</w:t>
      </w:r>
      <w:r w:rsidRPr="00172C3B">
        <w:rPr>
          <w:rFonts w:ascii="Times New Roman" w:hAnsi="Times New Roman" w:cs="Times New Roman"/>
          <w:color w:val="000000"/>
          <w:sz w:val="24"/>
          <w:szCs w:val="24"/>
          <w:lang w:val="sr-Latn-CS"/>
        </w:rPr>
        <w:t>va ekonomsko – finanskijske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uslova stručno-tehničke i kadrovske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Potpisan Nacrt ugovora o javnoj nabavci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Sredstva finansijskog obezbjeđenja</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6180143"/>
      <w:r w:rsidRPr="00172C3B">
        <w:rPr>
          <w:rFonts w:ascii="Times New Roman" w:eastAsia="Times New Roman" w:hAnsi="Times New Roman" w:cs="Times New Roman"/>
          <w:b/>
          <w:bCs/>
          <w:color w:val="000000"/>
          <w:sz w:val="24"/>
          <w:szCs w:val="24"/>
          <w:lang w:eastAsia="zh-TW"/>
        </w:rPr>
        <w:t>PODACI O PONUDI I PONUĐAČU</w:t>
      </w:r>
      <w:bookmarkEnd w:id="8"/>
    </w:p>
    <w:p w:rsidR="00FE7DA2" w:rsidRPr="00172C3B"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 xml:space="preserve">  Ponuda se podnosikao:</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 xml:space="preserve">Samostalna ponuda </w:t>
      </w:r>
      <w:proofErr w:type="gramStart"/>
      <w:r w:rsidRPr="00172C3B">
        <w:rPr>
          <w:rFonts w:ascii="Times New Roman" w:hAnsi="Times New Roman" w:cs="Times New Roman"/>
          <w:color w:val="000000"/>
          <w:sz w:val="24"/>
          <w:szCs w:val="24"/>
          <w:lang w:eastAsia="sr-Latn-CS"/>
        </w:rPr>
        <w:t>sa</w:t>
      </w:r>
      <w:proofErr w:type="gramEnd"/>
      <w:r w:rsidRPr="00172C3B">
        <w:rPr>
          <w:rFonts w:ascii="Times New Roman" w:hAnsi="Times New Roman" w:cs="Times New Roman"/>
          <w:color w:val="000000"/>
          <w:sz w:val="24"/>
          <w:szCs w:val="24"/>
          <w:lang w:eastAsia="sr-Latn-CS"/>
        </w:rPr>
        <w:t xml:space="preserve">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val="en-GB"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Zajednička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sz w:val="24"/>
          <w:szCs w:val="24"/>
        </w:rPr>
        <w:t xml:space="preserve">Zajednička ponuda </w:t>
      </w:r>
      <w:proofErr w:type="gramStart"/>
      <w:r w:rsidRPr="00172C3B">
        <w:rPr>
          <w:rFonts w:ascii="Times New Roman" w:hAnsi="Times New Roman" w:cs="Times New Roman"/>
          <w:color w:val="000000"/>
          <w:sz w:val="24"/>
          <w:szCs w:val="24"/>
          <w:lang w:eastAsia="sr-Latn-CS"/>
        </w:rPr>
        <w:t>sa  podizvođačem</w:t>
      </w:r>
      <w:proofErr w:type="gramEnd"/>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rPr>
          <w:rFonts w:ascii="Times New Roman" w:hAnsi="Times New Roman" w:cs="Times New Roman"/>
          <w:sz w:val="24"/>
          <w:szCs w:val="24"/>
        </w:rPr>
      </w:pPr>
    </w:p>
    <w:p w:rsidR="00FE7DA2" w:rsidRPr="00172C3B"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172C3B" w:rsidRDefault="00FE7DA2" w:rsidP="00FE7DA2">
      <w:pPr>
        <w:rPr>
          <w:rFonts w:ascii="Times New Roman" w:hAnsi="Times New Roman" w:cs="Times New Roman"/>
          <w:b/>
          <w:bCs/>
          <w:sz w:val="24"/>
          <w:szCs w:val="24"/>
          <w:lang w:val="en-GB"/>
        </w:rPr>
      </w:pPr>
      <w:r w:rsidRPr="00172C3B">
        <w:rPr>
          <w:rFonts w:ascii="Times New Roman" w:hAnsi="Times New Roman" w:cs="Times New Roman"/>
          <w:b/>
          <w:bCs/>
          <w:sz w:val="24"/>
          <w:szCs w:val="24"/>
        </w:rPr>
        <w:t>Podaci o podnosiocu samostalne ponude:</w:t>
      </w:r>
    </w:p>
    <w:p w:rsidR="00FE7DA2" w:rsidRPr="00172C3B"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172C3B"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lastRenderedPageBreak/>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vMerge w:val="restart"/>
            <w:tcBorders>
              <w:top w:val="nil"/>
              <w:left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samostalne ponude</w:t>
      </w:r>
      <w:r w:rsidRPr="00172C3B">
        <w:rPr>
          <w:rFonts w:ascii="Times New Roman" w:hAnsi="Times New Roman" w:cs="Times New Roman"/>
          <w:b/>
          <w:bCs/>
          <w:color w:val="000000"/>
          <w:sz w:val="24"/>
          <w:szCs w:val="24"/>
          <w:vertAlign w:val="superscript"/>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172C3B"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6"/>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lastRenderedPageBreak/>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552B95" w:rsidRDefault="00552B95" w:rsidP="00FE7DA2">
      <w:pPr>
        <w:rPr>
          <w:rFonts w:ascii="Times New Roman" w:hAnsi="Times New Roman" w:cs="Times New Roman"/>
          <w:i/>
          <w:iCs/>
          <w:color w:val="000000"/>
          <w:sz w:val="24"/>
          <w:szCs w:val="24"/>
        </w:rPr>
      </w:pPr>
    </w:p>
    <w:p w:rsidR="00552B95" w:rsidRDefault="00552B95" w:rsidP="00FE7DA2">
      <w:pPr>
        <w:rPr>
          <w:rFonts w:ascii="Times New Roman" w:hAnsi="Times New Roman" w:cs="Times New Roman"/>
          <w:i/>
          <w:iCs/>
          <w:color w:val="000000"/>
          <w:sz w:val="24"/>
          <w:szCs w:val="24"/>
        </w:rPr>
      </w:pPr>
    </w:p>
    <w:p w:rsidR="00552B95" w:rsidRDefault="00552B95" w:rsidP="00FE7DA2">
      <w:pPr>
        <w:rPr>
          <w:rFonts w:ascii="Times New Roman" w:hAnsi="Times New Roman" w:cs="Times New Roman"/>
          <w:i/>
          <w:iCs/>
          <w:color w:val="000000"/>
          <w:sz w:val="24"/>
          <w:szCs w:val="24"/>
        </w:rPr>
      </w:pPr>
    </w:p>
    <w:p w:rsidR="00552B95" w:rsidRDefault="00552B95" w:rsidP="00FE7DA2">
      <w:pPr>
        <w:rPr>
          <w:rFonts w:ascii="Times New Roman" w:hAnsi="Times New Roman" w:cs="Times New Roman"/>
          <w:i/>
          <w:iCs/>
          <w:color w:val="000000"/>
          <w:sz w:val="24"/>
          <w:szCs w:val="24"/>
        </w:rPr>
      </w:pPr>
    </w:p>
    <w:p w:rsidR="00552B95" w:rsidRDefault="00552B95" w:rsidP="00FE7DA2">
      <w:pPr>
        <w:rPr>
          <w:rFonts w:ascii="Times New Roman" w:hAnsi="Times New Roman" w:cs="Times New Roman"/>
          <w:i/>
          <w:iCs/>
          <w:color w:val="000000"/>
          <w:sz w:val="24"/>
          <w:szCs w:val="24"/>
        </w:rPr>
      </w:pPr>
    </w:p>
    <w:p w:rsidR="00FE7DA2" w:rsidRPr="00552B95" w:rsidRDefault="00FE7DA2" w:rsidP="00FE7DA2">
      <w:pPr>
        <w:rPr>
          <w:rFonts w:ascii="Times New Roman" w:hAnsi="Times New Roman" w:cs="Times New Roman"/>
          <w:b/>
          <w:bCs/>
          <w:i/>
          <w:iCs/>
          <w:sz w:val="24"/>
          <w:szCs w:val="24"/>
        </w:rPr>
      </w:pPr>
      <w:r w:rsidRPr="00172C3B">
        <w:rPr>
          <w:rFonts w:ascii="Times New Roman" w:hAnsi="Times New Roman" w:cs="Times New Roman"/>
          <w:b/>
          <w:bCs/>
          <w:sz w:val="24"/>
          <w:szCs w:val="24"/>
          <w:lang w:val="sr-Latn-CS" w:eastAsia="sr-Latn-CS"/>
        </w:rPr>
        <w:t>Podaci o podnosiocu zajedničke ponude</w:t>
      </w:r>
      <w:r w:rsidRPr="00172C3B">
        <w:rPr>
          <w:rFonts w:ascii="Times New Roman" w:hAnsi="Times New Roman" w:cs="Times New Roman"/>
          <w:b/>
          <w:bCs/>
          <w:color w:val="000000"/>
          <w:sz w:val="24"/>
          <w:szCs w:val="24"/>
          <w:vertAlign w:val="superscript"/>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172C3B"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podnosioca zajedničke ponude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i prezime)</w:t>
            </w:r>
          </w:p>
        </w:tc>
      </w:tr>
      <w:tr w:rsidR="00FE7DA2" w:rsidRPr="00172C3B"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Pr="00172C3B" w:rsidRDefault="00FE09EA"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nosiocu zajedničke ponude:</w:t>
      </w:r>
    </w:p>
    <w:p w:rsidR="00FE7DA2" w:rsidRPr="00172C3B"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172C3B"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lastRenderedPageBreak/>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552B95" w:rsidRDefault="00552B95" w:rsidP="00FE7DA2">
      <w:pPr>
        <w:jc w:val="both"/>
        <w:rPr>
          <w:rFonts w:ascii="Times New Roman" w:hAnsi="Times New Roman" w:cs="Times New Roman"/>
          <w:i/>
          <w:iCs/>
          <w:color w:val="000000"/>
          <w:sz w:val="24"/>
          <w:szCs w:val="24"/>
        </w:rPr>
      </w:pPr>
    </w:p>
    <w:p w:rsidR="00552B95" w:rsidRDefault="00552B95" w:rsidP="00FE7DA2">
      <w:pPr>
        <w:jc w:val="both"/>
        <w:rPr>
          <w:rFonts w:ascii="Times New Roman" w:hAnsi="Times New Roman" w:cs="Times New Roman"/>
          <w:i/>
          <w:iCs/>
          <w:color w:val="000000"/>
          <w:sz w:val="24"/>
          <w:szCs w:val="24"/>
        </w:rPr>
      </w:pPr>
    </w:p>
    <w:p w:rsidR="00552B95" w:rsidRPr="00172C3B" w:rsidRDefault="00552B95"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Pr="00172C3B" w:rsidRDefault="00FE09EA" w:rsidP="00FE7DA2">
      <w:pPr>
        <w:jc w:val="both"/>
        <w:rPr>
          <w:rFonts w:ascii="Times New Roman" w:hAnsi="Times New Roman" w:cs="Times New Roman"/>
          <w:i/>
          <w:iCs/>
          <w:color w:val="000000"/>
          <w:sz w:val="24"/>
          <w:szCs w:val="24"/>
        </w:rPr>
      </w:pPr>
    </w:p>
    <w:p w:rsidR="00FE7DA2"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članu zajedničke ponude</w:t>
      </w:r>
      <w:r w:rsidRPr="00172C3B">
        <w:rPr>
          <w:rFonts w:ascii="Times New Roman" w:hAnsi="Times New Roman" w:cs="Times New Roman"/>
          <w:b/>
          <w:bCs/>
          <w:sz w:val="24"/>
          <w:szCs w:val="24"/>
          <w:vertAlign w:val="superscript"/>
          <w:lang w:val="sr-Latn-CS" w:eastAsia="sr-Latn-CS"/>
        </w:rPr>
        <w:footnoteReference w:id="9"/>
      </w:r>
      <w:r w:rsidR="00552B95">
        <w:rPr>
          <w:rFonts w:ascii="Times New Roman" w:hAnsi="Times New Roman" w:cs="Times New Roman"/>
          <w:b/>
          <w:bCs/>
          <w:sz w:val="24"/>
          <w:szCs w:val="24"/>
          <w:lang w:val="sr-Latn-CS" w:eastAsia="sr-Latn-CS"/>
        </w:rPr>
        <w:t>:</w:t>
      </w:r>
    </w:p>
    <w:p w:rsidR="00552B95" w:rsidRPr="00552B95" w:rsidRDefault="00552B95" w:rsidP="00FE7DA2">
      <w:pPr>
        <w:rPr>
          <w:rFonts w:ascii="Times New Roman" w:hAnsi="Times New Roman" w:cs="Times New Roman"/>
          <w:b/>
          <w:bCs/>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172C3B"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lastRenderedPageBreak/>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zajedničke ponude</w:t>
      </w:r>
      <w:r w:rsidRPr="00172C3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172C3B" w:rsidTr="00D74314">
        <w:trPr>
          <w:trHeight w:val="422"/>
        </w:trPr>
        <w:tc>
          <w:tcPr>
            <w:tcW w:w="4323" w:type="dxa"/>
            <w:tcBorders>
              <w:top w:val="nil"/>
              <w:left w:val="nil"/>
              <w:bottom w:val="nil"/>
              <w:right w:val="nil"/>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2"/>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lastRenderedPageBreak/>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sectPr w:rsidR="00FE7DA2" w:rsidRPr="00172C3B" w:rsidSect="00EA0C06">
          <w:headerReference w:type="default" r:id="rId9"/>
          <w:footerReference w:type="default" r:id="rId10"/>
          <w:pgSz w:w="11906" w:h="16838" w:code="9"/>
          <w:pgMar w:top="993" w:right="1417" w:bottom="284" w:left="1417" w:header="708" w:footer="893" w:gutter="0"/>
          <w:cols w:space="708"/>
          <w:rtlGutter/>
          <w:docGrid w:linePitch="360"/>
        </w:sect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4"/>
      <w:r w:rsidRPr="00172C3B">
        <w:rPr>
          <w:rFonts w:ascii="Times New Roman" w:eastAsia="Times New Roman" w:hAnsi="Times New Roman" w:cs="Times New Roman"/>
          <w:b/>
          <w:bCs/>
          <w:color w:val="000000"/>
          <w:sz w:val="24"/>
          <w:szCs w:val="24"/>
          <w:lang w:eastAsia="zh-TW"/>
        </w:rPr>
        <w:lastRenderedPageBreak/>
        <w:t>FINANSIJSKI DIO PONUDE</w:t>
      </w:r>
      <w:bookmarkEnd w:id="9"/>
    </w:p>
    <w:p w:rsidR="00FE7DA2" w:rsidRPr="00172C3B"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172C3B"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xml:space="preserve">jedinična cijena bez </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bez 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sa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pdv-om</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val="sr-Cyrl-CS" w:eastAsia="sr-Latn-CS"/>
              </w:rPr>
              <w:t>Ukupan iznos sa PDV-om</w:t>
            </w:r>
            <w:r w:rsidRPr="00172C3B">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172C3B" w:rsidTr="00D74314">
        <w:trPr>
          <w:trHeight w:val="375"/>
        </w:trPr>
        <w:tc>
          <w:tcPr>
            <w:tcW w:w="4109" w:type="dxa"/>
            <w:vAlign w:val="center"/>
          </w:tcPr>
          <w:p w:rsidR="00FE7DA2" w:rsidRPr="00172C3B"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Rok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pl-PL"/>
              </w:rPr>
              <w:t>Mjesto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eastAsia="sr-Latn-CS"/>
              </w:rPr>
              <w:t>Garantni rok</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t>Garancije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before="96"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468"/>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Rok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rPr>
          <w:rFonts w:ascii="Times New Roman" w:hAnsi="Times New Roman" w:cs="Times New Roman"/>
          <w:b/>
          <w:bCs/>
          <w:i/>
          <w:iCs/>
          <w:color w:val="000000"/>
          <w:sz w:val="24"/>
          <w:szCs w:val="24"/>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0" w:name="_Toc416180145"/>
      <w:r w:rsidRPr="00172C3B">
        <w:rPr>
          <w:rFonts w:ascii="Times New Roman" w:eastAsia="Times New Roman" w:hAnsi="Times New Roman" w:cs="Times New Roman"/>
          <w:b/>
          <w:bCs/>
          <w:color w:val="000000"/>
          <w:sz w:val="24"/>
          <w:szCs w:val="24"/>
          <w:lang w:eastAsia="zh-TW"/>
        </w:rPr>
        <w:lastRenderedPageBreak/>
        <w:t>IZJAVA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O</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NEPOSTOJANJU</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SUKOBA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INTERESA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STRANI</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proofErr w:type="gramStart"/>
      <w:r w:rsidRPr="00172C3B">
        <w:rPr>
          <w:rFonts w:ascii="Times New Roman" w:eastAsia="Times New Roman" w:hAnsi="Times New Roman" w:cs="Times New Roman"/>
          <w:b/>
          <w:bCs/>
          <w:color w:val="000000"/>
          <w:sz w:val="24"/>
          <w:szCs w:val="24"/>
          <w:lang w:val="sr-Latn-CS" w:eastAsia="zh-TW"/>
        </w:rPr>
        <w:t>,</w:t>
      </w:r>
      <w:r w:rsidRPr="00172C3B">
        <w:rPr>
          <w:rFonts w:ascii="Times New Roman" w:eastAsia="Times New Roman" w:hAnsi="Times New Roman" w:cs="Times New Roman"/>
          <w:b/>
          <w:bCs/>
          <w:color w:val="000000"/>
          <w:sz w:val="24"/>
          <w:szCs w:val="24"/>
          <w:lang w:eastAsia="zh-TW"/>
        </w:rPr>
        <w:t>PODNOSIOCA</w:t>
      </w:r>
      <w:proofErr w:type="gramEnd"/>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ZAJEDNI</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KE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PONUDE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PODIZVO</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PODUGOVARA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vertAlign w:val="superscript"/>
          <w:lang w:eastAsia="zh-TW"/>
        </w:rPr>
        <w:footnoteReference w:id="13"/>
      </w:r>
      <w:bookmarkEnd w:id="10"/>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it-IT"/>
        </w:rPr>
      </w:pPr>
    </w:p>
    <w:p w:rsidR="00FE7DA2" w:rsidRPr="00172C3B"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 (</w:t>
      </w:r>
      <w:r w:rsidRPr="00172C3B">
        <w:rPr>
          <w:rFonts w:ascii="Times New Roman" w:hAnsi="Times New Roman" w:cs="Times New Roman"/>
          <w:i/>
          <w:iCs/>
          <w:color w:val="000000"/>
          <w:sz w:val="24"/>
          <w:szCs w:val="24"/>
          <w:u w:val="single"/>
          <w:lang w:val="pl-PL"/>
        </w:rPr>
        <w:t>ponuđač</w:t>
      </w:r>
      <w:r w:rsidRPr="00172C3B">
        <w:rPr>
          <w:rFonts w:ascii="Times New Roman" w:hAnsi="Times New Roman" w:cs="Times New Roman"/>
          <w:color w:val="000000"/>
          <w:sz w:val="24"/>
          <w:szCs w:val="24"/>
          <w:u w:val="single"/>
          <w:lang w:val="pl-PL"/>
        </w:rPr>
        <w:t>)</w:t>
      </w:r>
      <w:r w:rsidRPr="00172C3B">
        <w:rPr>
          <w:rFonts w:ascii="Times New Roman" w:hAnsi="Times New Roman" w:cs="Times New Roman"/>
          <w:color w:val="000000"/>
          <w:sz w:val="24"/>
          <w:szCs w:val="24"/>
          <w:u w:val="single"/>
          <w:lang w:val="pl-PL"/>
        </w:rPr>
        <w:tab/>
      </w:r>
    </w:p>
    <w:p w:rsidR="00FE7DA2" w:rsidRPr="00172C3B" w:rsidRDefault="00FE7DA2" w:rsidP="00FE7DA2">
      <w:pPr>
        <w:spacing w:after="0" w:line="240" w:lineRule="auto"/>
        <w:jc w:val="both"/>
        <w:rPr>
          <w:rFonts w:ascii="Times New Roman" w:hAnsi="Times New Roman" w:cs="Times New Roman"/>
          <w:color w:val="000000"/>
          <w:sz w:val="24"/>
          <w:szCs w:val="24"/>
          <w:lang w:val="pl-PL"/>
        </w:rPr>
      </w:pP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Broj: ________________</w:t>
      </w: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Mjesto i datum: _________________</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 podizvođača / podugovarača</w:t>
      </w:r>
      <w:r w:rsidRPr="00172C3B">
        <w:rPr>
          <w:rFonts w:ascii="Times New Roman" w:hAnsi="Times New Roman" w:cs="Times New Roman"/>
          <w:color w:val="000000"/>
          <w:sz w:val="24"/>
          <w:szCs w:val="24"/>
          <w:lang w:val="sr-Latn-CS"/>
        </w:rPr>
        <w:br/>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radno mjesto</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u skladu sa članom 17 stav 3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color w:val="000000"/>
          <w:sz w:val="24"/>
          <w:szCs w:val="24"/>
          <w:lang w:val="it-IT"/>
        </w:rPr>
        <w:t>42/11, 57/14, 28/15 i 42/17) daje</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Izjavu</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navedenim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izjavama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nepostojanju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strani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broj</w:t>
      </w:r>
      <w:r w:rsidRPr="00172C3B">
        <w:rPr>
          <w:rFonts w:ascii="Times New Roman" w:hAnsi="Times New Roman" w:cs="Times New Roman"/>
          <w:color w:val="000000"/>
          <w:sz w:val="24"/>
          <w:szCs w:val="24"/>
          <w:lang w:val="sr-Latn-CS"/>
        </w:rPr>
        <w:t xml:space="preserve"> ___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________ </w:t>
      </w:r>
      <w:r w:rsidRPr="00172C3B">
        <w:rPr>
          <w:rFonts w:ascii="Times New Roman" w:hAnsi="Times New Roman" w:cs="Times New Roman"/>
          <w:color w:val="000000"/>
          <w:sz w:val="24"/>
          <w:szCs w:val="24"/>
        </w:rPr>
        <w:t>godine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ab/>
        <w:t>(</w:t>
      </w:r>
      <w:r w:rsidRPr="00172C3B">
        <w:rPr>
          <w:rFonts w:ascii="Times New Roman" w:hAnsi="Times New Roman" w:cs="Times New Roman"/>
          <w:i/>
          <w:iCs/>
          <w:color w:val="000000"/>
          <w:sz w:val="24"/>
          <w:szCs w:val="24"/>
          <w:u w:val="single"/>
        </w:rPr>
        <w:t>opis</w:t>
      </w:r>
      <w:r w:rsidRPr="00172C3B">
        <w:rPr>
          <w:rFonts w:ascii="Times New Roman" w:hAnsi="Times New Roman" w:cs="Times New Roman"/>
          <w:i/>
          <w:iCs/>
          <w:color w:val="000000"/>
          <w:sz w:val="24"/>
          <w:szCs w:val="24"/>
          <w:u w:val="single"/>
          <w:lang w:val="sr-Latn-CS"/>
        </w:rPr>
        <w:t xml:space="preserve"> </w:t>
      </w:r>
      <w:r w:rsidRPr="00172C3B">
        <w:rPr>
          <w:rFonts w:ascii="Times New Roman" w:hAnsi="Times New Roman" w:cs="Times New Roman"/>
          <w:i/>
          <w:iCs/>
          <w:color w:val="000000"/>
          <w:sz w:val="24"/>
          <w:szCs w:val="24"/>
          <w:u w:val="single"/>
        </w:rPr>
        <w:t>predmeta</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smislu</w:t>
      </w:r>
      <w:r w:rsidRPr="00172C3B">
        <w:rPr>
          <w:rFonts w:ascii="Times New Roman" w:hAnsi="Times New Roman" w:cs="Times New Roman"/>
          <w:color w:val="000000"/>
          <w:sz w:val="24"/>
          <w:szCs w:val="24"/>
          <w:lang w:val="sr-Latn-CS"/>
        </w:rPr>
        <w:t xml:space="preserve"> č</w:t>
      </w:r>
      <w:r w:rsidRPr="00172C3B">
        <w:rPr>
          <w:rFonts w:ascii="Times New Roman" w:hAnsi="Times New Roman" w:cs="Times New Roman"/>
          <w:color w:val="000000"/>
          <w:sz w:val="24"/>
          <w:szCs w:val="24"/>
        </w:rPr>
        <w:t>lana</w:t>
      </w:r>
      <w:r w:rsidRPr="00172C3B">
        <w:rPr>
          <w:rFonts w:ascii="Times New Roman" w:hAnsi="Times New Roman" w:cs="Times New Roman"/>
          <w:color w:val="000000"/>
          <w:sz w:val="24"/>
          <w:szCs w:val="24"/>
          <w:lang w:val="sr-Latn-CS"/>
        </w:rPr>
        <w:t xml:space="preserve"> 17 </w:t>
      </w:r>
      <w:r w:rsidRPr="00172C3B">
        <w:rPr>
          <w:rFonts w:ascii="Times New Roman" w:hAnsi="Times New Roman" w:cs="Times New Roman"/>
          <w:color w:val="000000"/>
          <w:sz w:val="24"/>
          <w:szCs w:val="24"/>
        </w:rPr>
        <w:t>stav</w:t>
      </w:r>
      <w:r w:rsidRPr="00172C3B">
        <w:rPr>
          <w:rFonts w:ascii="Times New Roman" w:hAnsi="Times New Roman" w:cs="Times New Roman"/>
          <w:color w:val="000000"/>
          <w:sz w:val="24"/>
          <w:szCs w:val="24"/>
          <w:lang w:val="sr-Latn-CS"/>
        </w:rPr>
        <w:t xml:space="preserve"> 1 </w:t>
      </w:r>
      <w:r w:rsidRPr="00172C3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6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spacing w:after="0" w:line="240" w:lineRule="auto"/>
        <w:rPr>
          <w:rFonts w:ascii="Times New Roman" w:hAnsi="Times New Roman" w:cs="Times New Roman"/>
          <w:color w:val="000000"/>
          <w:sz w:val="24"/>
          <w:szCs w:val="24"/>
          <w:lang w:val="sr-Latn-CS"/>
        </w:rPr>
      </w:pPr>
    </w:p>
    <w:p w:rsidR="00FE7DA2" w:rsidRPr="00172C3B" w:rsidRDefault="00FE7DA2" w:rsidP="00FE7DA2">
      <w:pP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br w:type="page"/>
      </w:r>
    </w:p>
    <w:p w:rsidR="00FE7DA2" w:rsidRPr="00172C3B" w:rsidRDefault="00FE7DA2" w:rsidP="00FE7DA2">
      <w:pPr>
        <w:rPr>
          <w:rFonts w:ascii="Times New Roman" w:hAnsi="Times New Roman" w:cs="Times New Roman"/>
          <w:b/>
          <w:bCs/>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6180146"/>
      <w:r w:rsidRPr="00172C3B">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1"/>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Dostaviti:</w:t>
      </w:r>
    </w:p>
    <w:p w:rsidR="007636BC" w:rsidRPr="00172C3B"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172C3B"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rPr>
      </w:pPr>
      <w:r w:rsidRPr="00172C3B">
        <w:rPr>
          <w:rFonts w:ascii="Times New Roman" w:hAnsi="Times New Roman" w:cs="Times New Roman"/>
          <w:sz w:val="24"/>
          <w:szCs w:val="24"/>
        </w:rPr>
        <w:t>Dokaz o posjedovanju važeće dozvole, licence, odobrenja, odnosno drugog akta izdatog od nadležnog organa</w:t>
      </w:r>
      <w:proofErr w:type="gramStart"/>
      <w:r w:rsidRPr="00172C3B">
        <w:rPr>
          <w:rFonts w:ascii="Times New Roman" w:hAnsi="Times New Roman" w:cs="Times New Roman"/>
          <w:sz w:val="24"/>
          <w:szCs w:val="24"/>
        </w:rPr>
        <w:t>,  a</w:t>
      </w:r>
      <w:proofErr w:type="gramEnd"/>
      <w:r w:rsidRPr="00172C3B">
        <w:rPr>
          <w:rFonts w:ascii="Times New Roman" w:hAnsi="Times New Roman" w:cs="Times New Roman"/>
          <w:sz w:val="24"/>
          <w:szCs w:val="24"/>
        </w:rPr>
        <w:t xml:space="preserve"> </w:t>
      </w:r>
      <w:r w:rsidRPr="00172C3B">
        <w:rPr>
          <w:rFonts w:ascii="Times New Roman" w:hAnsi="Times New Roman" w:cs="Times New Roman"/>
          <w:sz w:val="24"/>
          <w:szCs w:val="24"/>
          <w:lang w:val="sl-SI"/>
        </w:rPr>
        <w:t xml:space="preserve">shodno Zakonu o planiranju prostora i izgradnji objekta ( “Službeni list CG “ br.64/17 od 06.10.2017. godine) </w:t>
      </w:r>
      <w:r w:rsidR="009E2E61" w:rsidRPr="00172C3B">
        <w:rPr>
          <w:rFonts w:ascii="Times New Roman" w:hAnsi="Times New Roman" w:cs="Times New Roman"/>
          <w:sz w:val="24"/>
          <w:szCs w:val="24"/>
          <w:lang w:val="sl-SI"/>
        </w:rPr>
        <w:t xml:space="preserve">i </w:t>
      </w:r>
      <w:r w:rsidR="009E2E61" w:rsidRPr="00172C3B">
        <w:rPr>
          <w:rFonts w:ascii="Times New Roman" w:hAnsi="Times New Roman" w:cs="Times New Roman"/>
          <w:i/>
          <w:sz w:val="24"/>
          <w:szCs w:val="24"/>
          <w:u w:val="single"/>
          <w:lang w:val="sl-SI"/>
        </w:rPr>
        <w:t xml:space="preserve">Zakonu o državnom premjeru i katastru nepokretnosti </w:t>
      </w:r>
      <w:r w:rsidR="009E2E61" w:rsidRPr="00172C3B">
        <w:rPr>
          <w:rFonts w:ascii="Times New Roman" w:hAnsi="Times New Roman" w:cs="Times New Roman"/>
          <w:i/>
          <w:sz w:val="24"/>
          <w:szCs w:val="24"/>
          <w:u w:val="single"/>
        </w:rPr>
        <w:t xml:space="preserve">("Službeni list RCG", br. 029/07, “Službeni list CG", br. 073/10, 032/11, 040/11, 043/15, 037/17, 037/17, 017/18 </w:t>
      </w:r>
      <w:proofErr w:type="gramStart"/>
      <w:r w:rsidR="009E2E61" w:rsidRPr="00172C3B">
        <w:rPr>
          <w:rFonts w:ascii="Times New Roman" w:hAnsi="Times New Roman" w:cs="Times New Roman"/>
          <w:i/>
          <w:sz w:val="24"/>
          <w:szCs w:val="24"/>
          <w:u w:val="single"/>
        </w:rPr>
        <w:t>od</w:t>
      </w:r>
      <w:proofErr w:type="gramEnd"/>
      <w:r w:rsidR="009E2E61" w:rsidRPr="00172C3B">
        <w:rPr>
          <w:rFonts w:ascii="Times New Roman" w:hAnsi="Times New Roman" w:cs="Times New Roman"/>
          <w:i/>
          <w:sz w:val="24"/>
          <w:szCs w:val="24"/>
          <w:u w:val="single"/>
        </w:rPr>
        <w:t xml:space="preserve"> 20.03.2018)</w:t>
      </w:r>
      <w:r w:rsidR="009E2E61"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i to:</w:t>
      </w:r>
    </w:p>
    <w:p w:rsidR="00D37530" w:rsidRPr="00172C3B"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172C3B"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172C3B" w:rsidTr="006A282C">
        <w:trPr>
          <w:trHeight w:val="700"/>
        </w:trPr>
        <w:tc>
          <w:tcPr>
            <w:tcW w:w="9145" w:type="dxa"/>
          </w:tcPr>
          <w:p w:rsidR="00D37530" w:rsidRPr="00172C3B"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D37530" w:rsidRPr="00172C3B"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D041E1" w:rsidRPr="00172C3B" w:rsidRDefault="00D041E1"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3180D" w:rsidRPr="00172C3B" w:rsidRDefault="00A3180D"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F71D6F" w:rsidRPr="00172C3B" w:rsidRDefault="00F71D6F"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lastRenderedPageBreak/>
        <w:t>DOKAZI O ISPUNJAVANJU USLOVA EKONOMSKO – FINANSIJSKE SPOSOBNOSTI</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37530" w:rsidRPr="00172C3B"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C92B0A" w:rsidRDefault="00C92B0A" w:rsidP="00D041E1">
      <w:pPr>
        <w:spacing w:after="0" w:line="240" w:lineRule="auto"/>
        <w:jc w:val="both"/>
        <w:rPr>
          <w:rFonts w:ascii="Times New Roman" w:eastAsia="PMingLiU" w:hAnsi="Times New Roman" w:cs="Times New Roman"/>
          <w:sz w:val="24"/>
          <w:szCs w:val="24"/>
          <w:lang w:eastAsia="zh-TW"/>
        </w:rPr>
      </w:pPr>
    </w:p>
    <w:p w:rsidR="00C92B0A" w:rsidRPr="00172C3B" w:rsidRDefault="00C92B0A"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AD4F41" w:rsidRPr="00172C3B" w:rsidRDefault="00AD4F41"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E217E6" w:rsidRPr="00172C3B"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2" w:name="_Toc416180147"/>
      <w:r w:rsidRPr="00172C3B">
        <w:rPr>
          <w:rFonts w:ascii="Times New Roman" w:eastAsia="PMingLiU" w:hAnsi="Times New Roman" w:cs="Times New Roman"/>
          <w:b/>
          <w:bCs/>
          <w:sz w:val="24"/>
          <w:szCs w:val="24"/>
          <w:lang w:val="pl-PL"/>
        </w:rPr>
        <w:lastRenderedPageBreak/>
        <w:t xml:space="preserve">DOKAZI O ISPUNJAVANJU USLOVA </w:t>
      </w:r>
      <w:bookmarkEnd w:id="12"/>
      <w:r w:rsidR="007636BC" w:rsidRPr="00172C3B">
        <w:rPr>
          <w:rFonts w:ascii="Times New Roman" w:eastAsia="PMingLiU" w:hAnsi="Times New Roman" w:cs="Times New Roman"/>
          <w:b/>
          <w:bCs/>
          <w:sz w:val="24"/>
          <w:szCs w:val="24"/>
          <w:lang w:val="pl-PL"/>
        </w:rPr>
        <w:t>STRUČNO – TEHNIČKE I KADROVSKE OSPOSOBLJENOSTI</w:t>
      </w:r>
    </w:p>
    <w:p w:rsidR="00FE7DA2" w:rsidRPr="00172C3B" w:rsidRDefault="00FE7DA2" w:rsidP="00FE7DA2">
      <w:pPr>
        <w:spacing w:after="0" w:line="240" w:lineRule="auto"/>
        <w:jc w:val="both"/>
        <w:rPr>
          <w:rFonts w:ascii="Times New Roman" w:hAnsi="Times New Roman" w:cs="Times New Roman"/>
          <w:b/>
          <w:bCs/>
          <w:color w:val="000000"/>
          <w:sz w:val="24"/>
          <w:szCs w:val="24"/>
          <w:lang w:val="pl-PL"/>
        </w:rPr>
      </w:pPr>
    </w:p>
    <w:p w:rsidR="00FE7DA2" w:rsidRPr="00172C3B"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Dostaviti:</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val="sl-SI"/>
        </w:rPr>
        <w:t xml:space="preserve"> </w:t>
      </w:r>
      <w:proofErr w:type="gramStart"/>
      <w:r w:rsidRPr="00172C3B">
        <w:rPr>
          <w:rFonts w:ascii="Times New Roman" w:hAnsi="Times New Roman" w:cs="Times New Roman"/>
          <w:color w:val="000000"/>
          <w:sz w:val="24"/>
          <w:szCs w:val="24"/>
        </w:rPr>
        <w:t>izjave</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namjeri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podugovaranja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anga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ovanja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podizvo</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spiskom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podugovara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podizvo</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bli</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podacima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naziv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adresa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procentualno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šć</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sl</w:t>
      </w:r>
      <w:r w:rsidRPr="00172C3B">
        <w:rPr>
          <w:rFonts w:ascii="Times New Roman" w:hAnsi="Times New Roman" w:cs="Times New Roman"/>
          <w:color w:val="000000"/>
          <w:sz w:val="24"/>
          <w:szCs w:val="24"/>
          <w:lang w:val="sr-Latn-CS"/>
        </w:rPr>
        <w:t>.).</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172C3B"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3180D" w:rsidRPr="00172C3B" w:rsidRDefault="00A3180D"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172C3B"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172C3B" w:rsidTr="00E95878">
        <w:trPr>
          <w:trHeight w:val="71"/>
        </w:trPr>
        <w:tc>
          <w:tcPr>
            <w:tcW w:w="9240" w:type="dxa"/>
          </w:tcPr>
          <w:p w:rsidR="00D14CAC" w:rsidRPr="00172C3B" w:rsidRDefault="00D14CAC" w:rsidP="00D74314">
            <w:pPr>
              <w:pStyle w:val="1tekst"/>
              <w:ind w:right="282" w:firstLine="0"/>
              <w:rPr>
                <w:rFonts w:ascii="Times New Roman" w:hAnsi="Times New Roman" w:cs="Times New Roman"/>
                <w:b/>
                <w:bCs/>
                <w:color w:val="000000"/>
                <w:sz w:val="24"/>
                <w:szCs w:val="24"/>
                <w:lang w:val="sr-Latn-CS"/>
              </w:rPr>
            </w:pP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IZJAVA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w:t>
            </w:r>
            <w:r w:rsidRPr="00172C3B">
              <w:rPr>
                <w:rFonts w:ascii="Times New Roman" w:hAnsi="Times New Roman" w:cs="Times New Roman"/>
                <w:b/>
                <w:bCs/>
                <w:color w:val="000000"/>
                <w:sz w:val="24"/>
                <w:szCs w:val="24"/>
                <w:lang w:val="sr-Latn-CS"/>
              </w:rPr>
              <w:t xml:space="preserve"> </w:t>
            </w: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NAMJERI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PREDMETU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PODUGOVARANJA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ODNOSNO</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ANGA</w:t>
            </w:r>
            <w:r w:rsidRPr="00172C3B">
              <w:rPr>
                <w:rFonts w:ascii="Times New Roman" w:hAnsi="Times New Roman" w:cs="Times New Roman"/>
                <w:b/>
                <w:bCs/>
                <w:color w:val="000000"/>
                <w:sz w:val="24"/>
                <w:szCs w:val="24"/>
                <w:lang w:val="sr-Latn-CS"/>
              </w:rPr>
              <w:t>Ž</w:t>
            </w:r>
            <w:r w:rsidRPr="00172C3B">
              <w:rPr>
                <w:rFonts w:ascii="Times New Roman" w:hAnsi="Times New Roman" w:cs="Times New Roman"/>
                <w:b/>
                <w:bCs/>
                <w:color w:val="000000"/>
                <w:sz w:val="24"/>
                <w:szCs w:val="24"/>
              </w:rPr>
              <w:t>OVANJU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PODIZVO</w:t>
            </w:r>
            <w:r w:rsidRPr="00172C3B">
              <w:rPr>
                <w:rFonts w:ascii="Times New Roman" w:hAnsi="Times New Roman" w:cs="Times New Roman"/>
                <w:b/>
                <w:bCs/>
                <w:color w:val="000000"/>
                <w:sz w:val="24"/>
                <w:szCs w:val="24"/>
                <w:lang w:val="sr-Latn-CS"/>
              </w:rPr>
              <w:t>Đ</w:t>
            </w:r>
            <w:r w:rsidRPr="00172C3B">
              <w:rPr>
                <w:rFonts w:ascii="Times New Roman" w:hAnsi="Times New Roman" w:cs="Times New Roman"/>
                <w:b/>
                <w:bCs/>
                <w:color w:val="000000"/>
                <w:sz w:val="24"/>
                <w:szCs w:val="24"/>
              </w:rPr>
              <w:t>A</w:t>
            </w:r>
            <w:r w:rsidRPr="00172C3B">
              <w:rPr>
                <w:rFonts w:ascii="Times New Roman" w:hAnsi="Times New Roman" w:cs="Times New Roman"/>
                <w:b/>
                <w:bCs/>
                <w:color w:val="000000"/>
                <w:sz w:val="24"/>
                <w:szCs w:val="24"/>
                <w:lang w:val="sr-Latn-CS"/>
              </w:rPr>
              <w:t>Č</w:t>
            </w:r>
            <w:r w:rsidRPr="00172C3B">
              <w:rPr>
                <w:rFonts w:ascii="Times New Roman" w:hAnsi="Times New Roman" w:cs="Times New Roman"/>
                <w:b/>
                <w:bCs/>
                <w:color w:val="000000"/>
                <w:sz w:val="24"/>
                <w:szCs w:val="24"/>
              </w:rPr>
              <w:t>A</w:t>
            </w:r>
            <w:r w:rsidRPr="00172C3B">
              <w:rPr>
                <w:rStyle w:val="FootnoteReference"/>
                <w:rFonts w:ascii="Times New Roman" w:hAnsi="Times New Roman" w:cs="Times New Roman"/>
                <w:b/>
                <w:bCs/>
                <w:color w:val="000000"/>
                <w:sz w:val="24"/>
                <w:szCs w:val="24"/>
              </w:rPr>
              <w:footnoteReference w:id="14"/>
            </w: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pStyle w:val="PlainText"/>
              <w:ind w:right="282"/>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tc>
      </w:tr>
    </w:tbl>
    <w:p w:rsidR="009A7257" w:rsidRPr="00172C3B" w:rsidRDefault="009A7257" w:rsidP="009A7257">
      <w:pPr>
        <w:jc w:val="right"/>
        <w:rPr>
          <w:rStyle w:val="SubtleEmphasis"/>
          <w:rFonts w:ascii="Times New Roman" w:hAnsi="Times New Roman" w:cs="Times New Roman"/>
          <w:color w:val="000000"/>
          <w:sz w:val="24"/>
          <w:szCs w:val="24"/>
        </w:rPr>
      </w:pPr>
    </w:p>
    <w:p w:rsidR="00183F31" w:rsidRDefault="00183F31" w:rsidP="00E217E6">
      <w:pPr>
        <w:jc w:val="right"/>
        <w:rPr>
          <w:rStyle w:val="SubtleEmphasis"/>
          <w:rFonts w:ascii="Times New Roman" w:hAnsi="Times New Roman" w:cs="Times New Roman"/>
          <w:color w:val="000000"/>
          <w:sz w:val="24"/>
          <w:szCs w:val="24"/>
        </w:rPr>
      </w:pPr>
    </w:p>
    <w:p w:rsidR="00D14CAC" w:rsidRPr="00183F31" w:rsidRDefault="009A7257" w:rsidP="00183F31">
      <w:pPr>
        <w:jc w:val="right"/>
        <w:rPr>
          <w:rFonts w:ascii="Times New Roman" w:hAnsi="Times New Roman" w:cs="Times New Roman"/>
          <w:color w:val="000000"/>
          <w:sz w:val="24"/>
          <w:szCs w:val="24"/>
        </w:rPr>
      </w:pPr>
      <w:proofErr w:type="gramStart"/>
      <w:r w:rsidRPr="00172C3B">
        <w:rPr>
          <w:rStyle w:val="SubtleEmphasis"/>
          <w:rFonts w:ascii="Times New Roman" w:hAnsi="Times New Roman" w:cs="Times New Roman"/>
          <w:color w:val="000000"/>
          <w:sz w:val="24"/>
          <w:szCs w:val="24"/>
        </w:rPr>
        <w:t>OBRAZAC  IR</w:t>
      </w:r>
      <w:proofErr w:type="gramEnd"/>
    </w:p>
    <w:p w:rsidR="00570DAC" w:rsidRPr="00172C3B"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72C3B">
        <w:rPr>
          <w:rFonts w:ascii="Times New Roman" w:eastAsiaTheme="minorEastAsia" w:hAnsi="Times New Roman" w:cs="Times New Roman"/>
          <w:b/>
          <w:bCs/>
          <w:color w:val="000000"/>
          <w:sz w:val="24"/>
          <w:szCs w:val="24"/>
        </w:rPr>
        <w:t>NACRT UGOVORA O JAVNOJ NABAVCI</w:t>
      </w:r>
    </w:p>
    <w:p w:rsidR="00570DAC" w:rsidRPr="00172C3B" w:rsidRDefault="00570DAC" w:rsidP="00570DAC">
      <w:pPr>
        <w:spacing w:after="0"/>
        <w:rPr>
          <w:rFonts w:ascii="Times New Roman" w:eastAsiaTheme="minorEastAsia" w:hAnsi="Times New Roman" w:cs="Times New Roman"/>
          <w:color w:val="000000"/>
          <w:sz w:val="24"/>
          <w:szCs w:val="24"/>
          <w:lang w:val="sl-SI"/>
        </w:rPr>
      </w:pPr>
    </w:p>
    <w:p w:rsidR="00A21014" w:rsidRPr="00172C3B"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172C3B">
        <w:rPr>
          <w:rFonts w:ascii="Times New Roman" w:eastAsia="PMingLiU" w:hAnsi="Times New Roman" w:cs="Times New Roman"/>
          <w:b/>
          <w:sz w:val="24"/>
          <w:szCs w:val="24"/>
          <w:lang w:val="sl-SI"/>
        </w:rPr>
        <w:t>zaključen između:</w:t>
      </w:r>
    </w:p>
    <w:p w:rsidR="00A21014" w:rsidRPr="00172C3B"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172C3B"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w:t>
      </w:r>
      <w:r w:rsidR="000A55D2" w:rsidRPr="00172C3B">
        <w:rPr>
          <w:rFonts w:ascii="Times New Roman" w:eastAsia="PMingLiU" w:hAnsi="Times New Roman" w:cs="Times New Roman"/>
          <w:b/>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 xml:space="preserve">Trg </w:t>
      </w:r>
      <w:r w:rsidR="00AD2C5E" w:rsidRPr="00172C3B">
        <w:rPr>
          <w:rFonts w:ascii="Times New Roman" w:eastAsia="PMingLiU" w:hAnsi="Times New Roman" w:cs="Times New Roman"/>
          <w:b/>
          <w:color w:val="000000"/>
          <w:sz w:val="24"/>
          <w:szCs w:val="24"/>
          <w:lang w:val="it-IT" w:eastAsia="zh-TW"/>
        </w:rPr>
        <w:t>m</w:t>
      </w:r>
      <w:r w:rsidRPr="00172C3B">
        <w:rPr>
          <w:rFonts w:ascii="Times New Roman" w:eastAsia="PMingLiU" w:hAnsi="Times New Roman" w:cs="Times New Roman"/>
          <w:b/>
          <w:color w:val="000000"/>
          <w:sz w:val="24"/>
          <w:szCs w:val="24"/>
          <w:lang w:val="it-IT" w:eastAsia="zh-TW"/>
        </w:rPr>
        <w:t>agnolija br.1,Tivat</w:t>
      </w:r>
      <w:r w:rsidRPr="00172C3B">
        <w:rPr>
          <w:rFonts w:ascii="Times New Roman" w:eastAsia="PMingLiU" w:hAnsi="Times New Roman" w:cs="Times New Roman"/>
          <w:color w:val="000000"/>
          <w:sz w:val="24"/>
          <w:szCs w:val="24"/>
          <w:lang w:val="it-IT" w:eastAsia="zh-TW"/>
        </w:rPr>
        <w:t xml:space="preserve"> koju zastupa </w:t>
      </w:r>
      <w:r w:rsidR="00932CF8" w:rsidRPr="00172C3B">
        <w:rPr>
          <w:rFonts w:ascii="Times New Roman" w:eastAsia="PMingLiU" w:hAnsi="Times New Roman" w:cs="Times New Roman"/>
          <w:color w:val="000000"/>
          <w:sz w:val="24"/>
          <w:szCs w:val="24"/>
          <w:lang w:val="it-IT" w:eastAsia="zh-TW"/>
        </w:rPr>
        <w:t>Predsjednik</w:t>
      </w:r>
      <w:r w:rsidR="00D041E1"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 xml:space="preserve">dr </w:t>
      </w:r>
      <w:r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Siniša Kusovac</w:t>
      </w:r>
      <w:r w:rsidRPr="00172C3B">
        <w:rPr>
          <w:rFonts w:ascii="Times New Roman" w:eastAsia="PMingLiU" w:hAnsi="Times New Roman" w:cs="Times New Roman"/>
          <w:color w:val="000000"/>
          <w:sz w:val="24"/>
          <w:szCs w:val="24"/>
          <w:lang w:val="it-IT" w:eastAsia="zh-TW"/>
        </w:rPr>
        <w:t xml:space="preserve">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koga zastupa direktor ............., s druge strane (u daljem tekstu:  </w:t>
      </w:r>
      <w:r w:rsidR="000A55D2" w:rsidRPr="00172C3B">
        <w:rPr>
          <w:rFonts w:ascii="Times New Roman" w:eastAsia="PMingLiU" w:hAnsi="Times New Roman" w:cs="Times New Roman"/>
          <w:b/>
          <w:color w:val="000000"/>
          <w:sz w:val="24"/>
          <w:szCs w:val="24"/>
          <w:lang w:val="pl-PL" w:eastAsia="zh-TW"/>
        </w:rPr>
        <w:t>Izvođač</w:t>
      </w:r>
      <w:r w:rsidRPr="00172C3B">
        <w:rPr>
          <w:rFonts w:ascii="Times New Roman" w:eastAsia="PMingLiU" w:hAnsi="Times New Roman" w:cs="Times New Roman"/>
          <w:color w:val="000000"/>
          <w:sz w:val="24"/>
          <w:szCs w:val="24"/>
          <w:lang w:val="pl-PL" w:eastAsia="zh-TW"/>
        </w:rPr>
        <w:t>).</w:t>
      </w:r>
    </w:p>
    <w:p w:rsidR="00224B57" w:rsidRDefault="00224B57" w:rsidP="00230B7A">
      <w:pPr>
        <w:spacing w:after="0" w:line="240" w:lineRule="auto"/>
        <w:rPr>
          <w:rFonts w:ascii="Times New Roman" w:hAnsi="Times New Roman" w:cs="Times New Roman"/>
          <w:b/>
          <w:bCs/>
          <w:color w:val="000000"/>
          <w:sz w:val="24"/>
          <w:szCs w:val="24"/>
        </w:rPr>
      </w:pPr>
    </w:p>
    <w:p w:rsidR="00183F31" w:rsidRPr="00172C3B" w:rsidRDefault="00183F31" w:rsidP="00230B7A">
      <w:pPr>
        <w:spacing w:after="0" w:line="240" w:lineRule="auto"/>
        <w:rPr>
          <w:rFonts w:ascii="Times New Roman" w:hAnsi="Times New Roman" w:cs="Times New Roman"/>
          <w:b/>
          <w:bCs/>
          <w:color w:val="000000"/>
          <w:sz w:val="24"/>
          <w:szCs w:val="24"/>
        </w:rPr>
      </w:pPr>
    </w:p>
    <w:p w:rsidR="00A21014" w:rsidRPr="00172C3B" w:rsidRDefault="00A21014" w:rsidP="00A21014">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A21014" w:rsidRPr="00172C3B" w:rsidRDefault="00A21014" w:rsidP="00A21014">
      <w:pPr>
        <w:spacing w:after="0" w:line="240" w:lineRule="auto"/>
        <w:jc w:val="both"/>
        <w:rPr>
          <w:rFonts w:ascii="Times New Roman" w:hAnsi="Times New Roman" w:cs="Times New Roman"/>
          <w:color w:val="000000"/>
          <w:sz w:val="24"/>
          <w:szCs w:val="24"/>
        </w:rPr>
      </w:pPr>
    </w:p>
    <w:p w:rsidR="00A21014" w:rsidRPr="00172C3B" w:rsidRDefault="00A21014" w:rsidP="00E328B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F71D6F">
        <w:rPr>
          <w:rFonts w:ascii="Times New Roman" w:hAnsi="Times New Roman" w:cs="Times New Roman"/>
          <w:b/>
          <w:sz w:val="24"/>
          <w:szCs w:val="24"/>
          <w:lang w:val="sr-Latn-CS"/>
        </w:rPr>
        <w:t>Nabavku</w:t>
      </w:r>
      <w:r w:rsidR="00F31E3F" w:rsidRPr="00F71D6F">
        <w:rPr>
          <w:rFonts w:ascii="Times New Roman" w:hAnsi="Times New Roman" w:cs="Times New Roman"/>
          <w:b/>
          <w:sz w:val="24"/>
          <w:szCs w:val="24"/>
          <w:lang w:val="sr-Latn-CS"/>
        </w:rPr>
        <w:t xml:space="preserve"> izvođenja radova </w:t>
      </w:r>
      <w:r w:rsidR="00A92278" w:rsidRPr="00F71D6F">
        <w:rPr>
          <w:rFonts w:ascii="Times New Roman" w:hAnsi="Times New Roman" w:cs="Times New Roman"/>
          <w:b/>
          <w:sz w:val="24"/>
          <w:szCs w:val="24"/>
          <w:lang w:val="sr-Latn-CS"/>
        </w:rPr>
        <w:t xml:space="preserve">na </w:t>
      </w:r>
      <w:r w:rsidR="00D37530" w:rsidRPr="00F71D6F">
        <w:rPr>
          <w:rFonts w:ascii="Times New Roman" w:hAnsi="Times New Roman" w:cs="Times New Roman"/>
          <w:b/>
          <w:sz w:val="24"/>
          <w:szCs w:val="24"/>
          <w:lang w:val="sr-Latn-CS"/>
        </w:rPr>
        <w:t xml:space="preserve">izgradnji </w:t>
      </w:r>
      <w:r w:rsidR="00552B95">
        <w:rPr>
          <w:rFonts w:ascii="Times New Roman" w:hAnsi="Times New Roman" w:cs="Times New Roman"/>
          <w:b/>
          <w:sz w:val="24"/>
          <w:szCs w:val="24"/>
          <w:lang w:val="sr-Latn-CS"/>
        </w:rPr>
        <w:t>ulice u Cacovu III faza</w:t>
      </w:r>
      <w:r w:rsidR="00101273" w:rsidRPr="00F71D6F">
        <w:rPr>
          <w:rFonts w:ascii="Times New Roman" w:hAnsi="Times New Roman" w:cs="Times New Roman"/>
          <w:b/>
          <w:sz w:val="24"/>
          <w:szCs w:val="24"/>
          <w:lang w:val="sr-Latn-CS"/>
        </w:rPr>
        <w:t>,</w:t>
      </w:r>
      <w:r w:rsidR="00CA67D7" w:rsidRPr="00F71D6F">
        <w:rPr>
          <w:rFonts w:ascii="Times New Roman" w:hAnsi="Times New Roman" w:cs="Times New Roman"/>
          <w:b/>
          <w:sz w:val="24"/>
          <w:szCs w:val="24"/>
          <w:lang w:val="sr-Latn-CS"/>
        </w:rPr>
        <w:t xml:space="preserve"> </w:t>
      </w:r>
      <w:r w:rsidRPr="00F71D6F">
        <w:rPr>
          <w:rFonts w:ascii="Times New Roman" w:hAnsi="Times New Roman" w:cs="Times New Roman"/>
          <w:sz w:val="24"/>
          <w:szCs w:val="24"/>
        </w:rPr>
        <w:t>broj</w:t>
      </w:r>
      <w:proofErr w:type="gramStart"/>
      <w:r w:rsidRPr="00F71D6F">
        <w:rPr>
          <w:rFonts w:ascii="Times New Roman" w:hAnsi="Times New Roman" w:cs="Times New Roman"/>
          <w:sz w:val="24"/>
          <w:szCs w:val="24"/>
        </w:rPr>
        <w:t>:1902</w:t>
      </w:r>
      <w:proofErr w:type="gramEnd"/>
      <w:r w:rsidRPr="00F71D6F">
        <w:rPr>
          <w:rFonts w:ascii="Times New Roman" w:hAnsi="Times New Roman" w:cs="Times New Roman"/>
          <w:sz w:val="24"/>
          <w:szCs w:val="24"/>
        </w:rPr>
        <w:t>-404-</w:t>
      </w:r>
      <w:r w:rsidR="00F95A6F" w:rsidRPr="00F71D6F">
        <w:rPr>
          <w:rFonts w:ascii="Times New Roman" w:hAnsi="Times New Roman" w:cs="Times New Roman"/>
          <w:sz w:val="24"/>
          <w:szCs w:val="24"/>
        </w:rPr>
        <w:t>3</w:t>
      </w:r>
      <w:r w:rsidR="00552B95">
        <w:rPr>
          <w:rFonts w:ascii="Times New Roman" w:hAnsi="Times New Roman" w:cs="Times New Roman"/>
          <w:sz w:val="24"/>
          <w:szCs w:val="24"/>
        </w:rPr>
        <w:t>3</w:t>
      </w:r>
      <w:r w:rsidR="00230B7A" w:rsidRPr="00F71D6F">
        <w:rPr>
          <w:rFonts w:ascii="Times New Roman" w:hAnsi="Times New Roman" w:cs="Times New Roman"/>
          <w:sz w:val="24"/>
          <w:szCs w:val="24"/>
        </w:rPr>
        <w:t xml:space="preserve"> </w:t>
      </w:r>
      <w:r w:rsidR="00704E7C" w:rsidRPr="00F71D6F">
        <w:rPr>
          <w:rFonts w:ascii="Times New Roman" w:hAnsi="Times New Roman" w:cs="Times New Roman"/>
          <w:sz w:val="24"/>
          <w:szCs w:val="24"/>
        </w:rPr>
        <w:t>od</w:t>
      </w:r>
      <w:r w:rsidR="00230B7A" w:rsidRPr="00F71D6F">
        <w:rPr>
          <w:rFonts w:ascii="Times New Roman" w:hAnsi="Times New Roman" w:cs="Times New Roman"/>
          <w:sz w:val="24"/>
          <w:szCs w:val="24"/>
        </w:rPr>
        <w:t xml:space="preserve"> </w:t>
      </w:r>
      <w:r w:rsidR="00552B95">
        <w:rPr>
          <w:rFonts w:ascii="Times New Roman" w:hAnsi="Times New Roman" w:cs="Times New Roman"/>
          <w:sz w:val="24"/>
          <w:szCs w:val="24"/>
        </w:rPr>
        <w:t>24.07.</w:t>
      </w:r>
      <w:r w:rsidR="00F95A6F" w:rsidRPr="00F71D6F">
        <w:rPr>
          <w:rFonts w:ascii="Times New Roman" w:hAnsi="Times New Roman" w:cs="Times New Roman"/>
          <w:sz w:val="24"/>
          <w:szCs w:val="24"/>
        </w:rPr>
        <w:t>2019.</w:t>
      </w:r>
      <w:r w:rsidR="00704E7C" w:rsidRPr="00F71D6F">
        <w:rPr>
          <w:rFonts w:ascii="Times New Roman" w:hAnsi="Times New Roman" w:cs="Times New Roman"/>
          <w:sz w:val="24"/>
          <w:szCs w:val="24"/>
        </w:rPr>
        <w:t>godine</w:t>
      </w:r>
      <w:r w:rsidR="001E7534" w:rsidRPr="00F71D6F">
        <w:rPr>
          <w:rFonts w:ascii="Times New Roman" w:hAnsi="Times New Roman" w:cs="Times New Roman"/>
          <w:sz w:val="24"/>
          <w:szCs w:val="24"/>
        </w:rPr>
        <w:t>.</w:t>
      </w:r>
    </w:p>
    <w:p w:rsidR="00A21014" w:rsidRPr="00172C3B" w:rsidRDefault="00A21014" w:rsidP="00E328B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A21014" w:rsidRPr="00172C3B"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_________________________</w:t>
      </w:r>
    </w:p>
    <w:p w:rsidR="00183F31"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172C3B"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172C3B"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D37530"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172C3B"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D37530" w:rsidRPr="00172C3B" w:rsidRDefault="00D37530" w:rsidP="00D3753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Naručilac ustupa, a Izvođač se obavezuje da za račun Naručioca izvrši izvođenje radova na izgradnji</w:t>
      </w:r>
      <w:r w:rsidR="00552B95" w:rsidRPr="00552B95">
        <w:rPr>
          <w:rFonts w:ascii="Times New Roman" w:hAnsi="Times New Roman" w:cs="Times New Roman"/>
          <w:b/>
          <w:sz w:val="24"/>
          <w:szCs w:val="24"/>
          <w:lang w:val="sr-Latn-CS"/>
        </w:rPr>
        <w:t xml:space="preserve"> </w:t>
      </w:r>
      <w:r w:rsidR="00552B95">
        <w:rPr>
          <w:rFonts w:ascii="Times New Roman" w:hAnsi="Times New Roman" w:cs="Times New Roman"/>
          <w:b/>
          <w:sz w:val="24"/>
          <w:szCs w:val="24"/>
          <w:lang w:val="sr-Latn-CS"/>
        </w:rPr>
        <w:t>ulice u Cacovu III faza</w:t>
      </w:r>
      <w:r w:rsidRPr="00172C3B">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172C3B"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D37530" w:rsidRPr="00172C3B"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se obavezuje</w:t>
      </w:r>
      <w:r w:rsidR="00D37530" w:rsidRPr="00172C3B">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172C3B">
        <w:rPr>
          <w:rFonts w:ascii="Times New Roman" w:eastAsia="PMingLiU" w:hAnsi="Times New Roman" w:cs="Times New Roman"/>
          <w:sz w:val="24"/>
          <w:szCs w:val="24"/>
          <w:lang w:val="sr-Latn-CS"/>
        </w:rPr>
        <w:t xml:space="preserve">alitetno, u skladu sa </w:t>
      </w:r>
      <w:r w:rsidR="00BA5E33" w:rsidRPr="00172C3B">
        <w:rPr>
          <w:rFonts w:ascii="Times New Roman" w:eastAsia="PMingLiU" w:hAnsi="Times New Roman" w:cs="Times New Roman"/>
          <w:sz w:val="24"/>
          <w:szCs w:val="24"/>
          <w:lang w:val="sr-Latn-CS"/>
        </w:rPr>
        <w:t>revidovanim glavnim projektom, Zakonom o planiranju i izgradnji</w:t>
      </w:r>
      <w:r w:rsidR="00D37530" w:rsidRPr="00172C3B">
        <w:rPr>
          <w:rFonts w:ascii="Times New Roman" w:eastAsia="PMingLiU" w:hAnsi="Times New Roman" w:cs="Times New Roman"/>
          <w:sz w:val="24"/>
          <w:szCs w:val="24"/>
          <w:lang w:val="sr-Latn-CS"/>
        </w:rPr>
        <w:t>,</w:t>
      </w:r>
      <w:r w:rsidR="00BA5E33" w:rsidRPr="00172C3B">
        <w:rPr>
          <w:rFonts w:ascii="Times New Roman" w:eastAsia="PMingLiU" w:hAnsi="Times New Roman" w:cs="Times New Roman"/>
          <w:sz w:val="24"/>
          <w:szCs w:val="24"/>
          <w:lang w:val="sr-Latn-CS"/>
        </w:rPr>
        <w:t xml:space="preserve"> posebnim propisima i pravilima struke</w:t>
      </w:r>
      <w:r w:rsidR="00D37530" w:rsidRPr="00172C3B">
        <w:rPr>
          <w:rFonts w:ascii="Times New Roman" w:eastAsia="PMingLiU" w:hAnsi="Times New Roman" w:cs="Times New Roman"/>
          <w:sz w:val="24"/>
          <w:szCs w:val="24"/>
          <w:lang w:val="sr-Latn-CS"/>
        </w:rPr>
        <w:t>.</w:t>
      </w: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D37530" w:rsidRPr="00172C3B"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172C3B"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D37530" w:rsidRPr="00172C3B" w:rsidRDefault="00D37530" w:rsidP="00D3753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odnosno za ukupnu cijenu u iznosu od -----------------(</w:t>
      </w:r>
      <w:r w:rsidRPr="00172C3B">
        <w:rPr>
          <w:rFonts w:ascii="Times New Roman" w:hAnsi="Times New Roman" w:cs="Times New Roman"/>
          <w:b/>
          <w:sz w:val="24"/>
          <w:szCs w:val="24"/>
          <w:lang w:val="sl-SI"/>
        </w:rPr>
        <w:t>sa uračunatim PDV-om.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4</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lastRenderedPageBreak/>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Ukoliko Nadzorni organ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podnesenu situaciju ima primjedbi, on će tražiti od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ača da te primjedbe otkloni. Ukoliko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u roku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2 dana ne otkloni primjedbe, Nadzorni organ će staviti svoje primjedbe i nesporni dio ovjeriti i dostaviti situac</w:t>
      </w:r>
      <w:r w:rsidR="003D246A">
        <w:rPr>
          <w:rFonts w:ascii="Times New Roman" w:hAnsi="Times New Roman" w:cs="Times New Roman"/>
          <w:sz w:val="24"/>
          <w:szCs w:val="24"/>
        </w:rPr>
        <w:t xml:space="preserve">iju na verifikaciju Naručiocu. </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D37530" w:rsidRPr="00172C3B" w:rsidRDefault="00D37530" w:rsidP="00D3753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D37530" w:rsidRPr="00172C3B"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 imenovanju Nadzornog organa.</w:t>
      </w:r>
    </w:p>
    <w:p w:rsidR="00D37530" w:rsidRPr="00172C3B" w:rsidRDefault="00D37530" w:rsidP="00D3753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172C3B" w:rsidRDefault="00D37530" w:rsidP="00D37530">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r w:rsidR="00675DB7" w:rsidRPr="00172C3B">
        <w:rPr>
          <w:rFonts w:ascii="Times New Roman" w:hAnsi="Times New Roman" w:cs="Times New Roman"/>
          <w:sz w:val="24"/>
          <w:szCs w:val="24"/>
          <w:lang w:val="sr-Latn-CS"/>
        </w:rPr>
        <w:t>.</w:t>
      </w:r>
    </w:p>
    <w:p w:rsidR="00D37530" w:rsidRDefault="00D37530" w:rsidP="00675DB7">
      <w:pPr>
        <w:spacing w:after="0"/>
        <w:rPr>
          <w:rFonts w:ascii="Times New Roman" w:hAnsi="Times New Roman" w:cs="Times New Roman"/>
          <w:b/>
          <w:sz w:val="24"/>
          <w:szCs w:val="24"/>
        </w:rPr>
      </w:pPr>
    </w:p>
    <w:p w:rsidR="00183F31" w:rsidRPr="00172C3B" w:rsidRDefault="00183F31" w:rsidP="00675DB7">
      <w:pPr>
        <w:spacing w:after="0"/>
        <w:rPr>
          <w:rFonts w:ascii="Times New Roman" w:hAnsi="Times New Roman" w:cs="Times New Roman"/>
          <w:b/>
          <w:sz w:val="24"/>
          <w:szCs w:val="24"/>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D37530" w:rsidRPr="00172C3B"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D37530" w:rsidRPr="00172C3B" w:rsidRDefault="00D37530" w:rsidP="00230B7A">
      <w:pPr>
        <w:spacing w:after="0" w:line="240" w:lineRule="auto"/>
        <w:jc w:val="both"/>
        <w:rPr>
          <w:rFonts w:ascii="Times New Roman" w:eastAsiaTheme="minorHAnsi" w:hAnsi="Times New Roman" w:cs="Times New Roman"/>
          <w:color w:val="000000" w:themeColor="text1"/>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u roku od </w:t>
      </w:r>
      <w:r w:rsidR="005222FE">
        <w:rPr>
          <w:rFonts w:ascii="Times New Roman" w:eastAsiaTheme="minorHAnsi" w:hAnsi="Times New Roman" w:cs="Times New Roman"/>
          <w:color w:val="000000" w:themeColor="text1"/>
          <w:sz w:val="24"/>
          <w:szCs w:val="24"/>
          <w:lang w:val="sr-Latn-CS"/>
        </w:rPr>
        <w:t xml:space="preserve">50 dana </w:t>
      </w:r>
      <w:bookmarkStart w:id="13" w:name="_GoBack"/>
      <w:bookmarkEnd w:id="13"/>
      <w:r w:rsidR="00B52FE2" w:rsidRPr="00172C3B">
        <w:rPr>
          <w:rFonts w:ascii="Times New Roman" w:eastAsiaTheme="minorHAnsi" w:hAnsi="Times New Roman" w:cs="Times New Roman"/>
          <w:color w:val="000000" w:themeColor="text1"/>
          <w:sz w:val="24"/>
          <w:szCs w:val="24"/>
          <w:lang w:val="sr-Latn-CS"/>
        </w:rPr>
        <w:t xml:space="preserve">računajući </w:t>
      </w:r>
      <w:r w:rsidRPr="00172C3B">
        <w:rPr>
          <w:rFonts w:ascii="Times New Roman" w:eastAsiaTheme="minorHAnsi" w:hAnsi="Times New Roman" w:cs="Times New Roman"/>
          <w:color w:val="000000" w:themeColor="text1"/>
          <w:sz w:val="24"/>
          <w:szCs w:val="24"/>
          <w:lang w:val="sr-Latn-CS"/>
        </w:rPr>
        <w:t>od dana zaključenja ugovora, odnosno uvođenja Izvođača u posao</w:t>
      </w:r>
      <w:r w:rsidR="00230B7A">
        <w:rPr>
          <w:rFonts w:ascii="Times New Roman" w:eastAsiaTheme="minorHAnsi" w:hAnsi="Times New Roman" w:cs="Times New Roman"/>
          <w:color w:val="000000" w:themeColor="text1"/>
          <w:sz w:val="24"/>
          <w:szCs w:val="24"/>
          <w:lang w:val="sr-Latn-CS"/>
        </w:rPr>
        <w:t>.</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7</w:t>
      </w:r>
    </w:p>
    <w:p w:rsidR="00D37530" w:rsidRPr="00172C3B" w:rsidRDefault="00D37530" w:rsidP="009E2E61">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sidR="00A3180D">
        <w:rPr>
          <w:rFonts w:ascii="Times New Roman" w:hAnsi="Times New Roman" w:cs="Times New Roman"/>
          <w:sz w:val="24"/>
          <w:szCs w:val="24"/>
          <w:lang w:val="sl-SI"/>
        </w:rPr>
        <w:t>aj pretrpi zbog raskida ugovora.</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8</w:t>
      </w:r>
    </w:p>
    <w:p w:rsidR="00D37530"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Organizaciju i priključenje gradilišta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instalacije elektrike, vodovoda, kanalizacije Izvođač obezbjeđuje sam o svom trošku.</w:t>
      </w:r>
    </w:p>
    <w:p w:rsidR="00F325A9" w:rsidRDefault="00B360A4" w:rsidP="00F325A9">
      <w:pPr>
        <w:spacing w:after="0"/>
        <w:jc w:val="both"/>
        <w:rPr>
          <w:rFonts w:ascii="Times New Roman" w:hAnsi="Times New Roman" w:cs="Times New Roman"/>
          <w:sz w:val="24"/>
          <w:szCs w:val="24"/>
        </w:rPr>
      </w:pPr>
      <w:r>
        <w:rPr>
          <w:rFonts w:ascii="Times New Roman" w:hAnsi="Times New Roman" w:cs="Times New Roman"/>
          <w:sz w:val="24"/>
          <w:szCs w:val="24"/>
        </w:rPr>
        <w:t xml:space="preserve">Utovar, odvoz i odlaganje materijala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deponiju predstavlja trošak izvođača.</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A3180D">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9</w:t>
      </w:r>
    </w:p>
    <w:p w:rsidR="00D37530" w:rsidRPr="00172C3B"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Garantni rok za kvalitet izvedenih radova koji utiču na sigurnost i stabilnost objekta </w:t>
      </w:r>
      <w:r w:rsidRPr="00172C3B">
        <w:rPr>
          <w:rFonts w:ascii="Times New Roman" w:hAnsi="Times New Roman" w:cs="Times New Roman"/>
          <w:sz w:val="24"/>
          <w:szCs w:val="24"/>
          <w:lang w:val="sr-Latn-CS"/>
        </w:rPr>
        <w:t>deset godina</w:t>
      </w:r>
      <w:proofErr w:type="gramStart"/>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 a</w:t>
      </w:r>
      <w:proofErr w:type="gramEnd"/>
      <w:r w:rsidRPr="00172C3B">
        <w:rPr>
          <w:rFonts w:ascii="Times New Roman" w:hAnsi="Times New Roman" w:cs="Times New Roman"/>
          <w:sz w:val="24"/>
          <w:szCs w:val="24"/>
        </w:rPr>
        <w:t xml:space="preserve"> za ostale radove</w:t>
      </w:r>
      <w:r w:rsidRPr="00172C3B">
        <w:rPr>
          <w:rFonts w:ascii="Times New Roman" w:hAnsi="Times New Roman" w:cs="Times New Roman"/>
          <w:sz w:val="24"/>
          <w:szCs w:val="24"/>
          <w:lang w:val="sr-Latn-CS"/>
        </w:rPr>
        <w:t xml:space="preserve"> dvije </w:t>
      </w:r>
      <w:r w:rsidRPr="00172C3B">
        <w:rPr>
          <w:rFonts w:ascii="Times New Roman" w:hAnsi="Times New Roman" w:cs="Times New Roman"/>
          <w:sz w:val="24"/>
          <w:szCs w:val="24"/>
        </w:rPr>
        <w:t>godine.</w:t>
      </w:r>
    </w:p>
    <w:p w:rsidR="00D37530" w:rsidRPr="00172C3B" w:rsidRDefault="00D37530" w:rsidP="00A3180D">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10</w:t>
      </w:r>
    </w:p>
    <w:p w:rsidR="003D246A"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Saglasnost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sidR="003D246A">
        <w:rPr>
          <w:rFonts w:ascii="Times New Roman" w:hAnsi="Times New Roman" w:cs="Times New Roman"/>
          <w:sz w:val="24"/>
          <w:szCs w:val="24"/>
        </w:rPr>
        <w:t xml:space="preserve">evinskog dnevnika. </w:t>
      </w:r>
    </w:p>
    <w:p w:rsidR="003D246A" w:rsidRDefault="003D246A" w:rsidP="003D246A">
      <w:pPr>
        <w:spacing w:after="0"/>
        <w:jc w:val="both"/>
        <w:rPr>
          <w:rFonts w:ascii="Times New Roman" w:hAnsi="Times New Roman" w:cs="Times New Roman"/>
          <w:sz w:val="24"/>
          <w:szCs w:val="24"/>
        </w:rPr>
      </w:pPr>
    </w:p>
    <w:p w:rsidR="00183F31" w:rsidRPr="00172C3B" w:rsidRDefault="00183F31" w:rsidP="003D246A">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lastRenderedPageBreak/>
        <w:t>Član 11</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sidR="006521CD">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 poslova nadzora za ovu vrstu objekta, o čemu će pismeno obavjestiti Izvođača. </w:t>
      </w:r>
    </w:p>
    <w:p w:rsidR="00D37530" w:rsidRPr="00E7487E" w:rsidRDefault="00D37530" w:rsidP="00E7487E">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sidR="00E7487E">
        <w:rPr>
          <w:rFonts w:ascii="Times New Roman" w:hAnsi="Times New Roman" w:cs="Times New Roman"/>
          <w:sz w:val="24"/>
          <w:szCs w:val="24"/>
          <w:lang w:val="sl-SI"/>
        </w:rPr>
        <w:t xml:space="preserve"> </w:t>
      </w:r>
      <w:r w:rsidRPr="00172C3B">
        <w:rPr>
          <w:rFonts w:ascii="Times New Roman" w:hAnsi="Times New Roman" w:cs="Times New Roman"/>
          <w:sz w:val="24"/>
          <w:szCs w:val="24"/>
        </w:rPr>
        <w:t>stručni i nadzor nad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enjem radova (u daljem tekstu: Nadzorni organ).</w:t>
      </w:r>
    </w:p>
    <w:p w:rsidR="00D37530" w:rsidRPr="00172C3B" w:rsidRDefault="00D37530" w:rsidP="00E7487E">
      <w:pPr>
        <w:spacing w:after="0"/>
        <w:jc w:val="both"/>
        <w:rPr>
          <w:rFonts w:ascii="Times New Roman" w:hAnsi="Times New Roman" w:cs="Times New Roman"/>
          <w:sz w:val="24"/>
          <w:szCs w:val="24"/>
        </w:rPr>
      </w:pPr>
      <w:r w:rsidRPr="00172C3B">
        <w:rPr>
          <w:rFonts w:ascii="Times New Roman" w:hAnsi="Times New Roman" w:cs="Times New Roman"/>
          <w:sz w:val="24"/>
          <w:szCs w:val="24"/>
        </w:rPr>
        <w:t>Ako u toku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enja radova dođe do promjene nadzornog organa, Naručilac će o tome </w:t>
      </w:r>
      <w:proofErr w:type="gramStart"/>
      <w:r w:rsidRPr="00172C3B">
        <w:rPr>
          <w:rFonts w:ascii="Times New Roman" w:hAnsi="Times New Roman" w:cs="Times New Roman"/>
          <w:sz w:val="24"/>
          <w:szCs w:val="24"/>
        </w:rPr>
        <w:t>obavijestiti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ača</w:t>
      </w:r>
      <w:proofErr w:type="gramEnd"/>
      <w:r w:rsidRPr="00172C3B">
        <w:rPr>
          <w:rFonts w:ascii="Times New Roman" w:hAnsi="Times New Roman" w:cs="Times New Roman"/>
          <w:sz w:val="24"/>
          <w:szCs w:val="24"/>
        </w:rPr>
        <w:t>.</w:t>
      </w:r>
    </w:p>
    <w:p w:rsidR="00D37530" w:rsidRPr="00172C3B" w:rsidRDefault="00D37530" w:rsidP="00E7487E">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12</w:t>
      </w:r>
    </w:p>
    <w:p w:rsidR="00454F98" w:rsidRPr="00454F98" w:rsidRDefault="00D37530" w:rsidP="00454F98">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Nadzorni organ je ovlašćen i vrši naročito:</w:t>
      </w:r>
      <w:r w:rsidR="00454F98" w:rsidRPr="00454F98">
        <w:rPr>
          <w:rFonts w:ascii="Times New Roman" w:hAnsi="Times New Roman" w:cs="Times New Roman"/>
          <w:sz w:val="24"/>
          <w:szCs w:val="24"/>
          <w:lang w:val="sl-SI"/>
        </w:rPr>
        <w:t xml:space="preserve"> </w:t>
      </w:r>
      <w:r w:rsidR="00454F98" w:rsidRPr="00454F98">
        <w:rPr>
          <w:rFonts w:ascii="Times New Roman" w:hAnsi="Times New Roman" w:cs="Times New Roman"/>
          <w:sz w:val="24"/>
          <w:szCs w:val="24"/>
        </w:rPr>
        <w:t>kontrolu izvođenja radova prema revidovanom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Default="00F34DC3" w:rsidP="00454F98">
      <w:pPr>
        <w:tabs>
          <w:tab w:val="left" w:pos="2562"/>
        </w:tabs>
        <w:spacing w:after="0"/>
        <w:jc w:val="both"/>
        <w:rPr>
          <w:rFonts w:ascii="Times New Roman" w:hAnsi="Times New Roman" w:cs="Times New Roman"/>
          <w:sz w:val="24"/>
          <w:szCs w:val="24"/>
          <w:lang w:val="sl-SI"/>
        </w:rPr>
      </w:pPr>
    </w:p>
    <w:p w:rsidR="00D37530" w:rsidRPr="00172C3B" w:rsidRDefault="00D37530" w:rsidP="00454F98">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Default="00F34DC3" w:rsidP="00D37530">
      <w:pPr>
        <w:spacing w:after="0"/>
        <w:jc w:val="both"/>
        <w:rPr>
          <w:rFonts w:ascii="Times New Roman" w:hAnsi="Times New Roman" w:cs="Times New Roman"/>
          <w:sz w:val="24"/>
          <w:szCs w:val="24"/>
          <w:lang w:val="sl-SI"/>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Default="00D37530" w:rsidP="00F34DC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Troškove ovog ispitivanja plaća Izvođač koji ima pravo da traži njihovu nadoknadu od Naručio</w:t>
      </w:r>
      <w:r w:rsidR="00F34DC3">
        <w:rPr>
          <w:rFonts w:ascii="Times New Roman" w:hAnsi="Times New Roman" w:cs="Times New Roman"/>
          <w:sz w:val="24"/>
          <w:szCs w:val="24"/>
          <w:lang w:val="sl-SI"/>
        </w:rPr>
        <w:t xml:space="preserve">ca, ako ovaj nije bio u pravu. </w:t>
      </w:r>
    </w:p>
    <w:p w:rsidR="00F34DC3" w:rsidRPr="00172C3B" w:rsidRDefault="00F34DC3" w:rsidP="00F34DC3">
      <w:pPr>
        <w:spacing w:after="0"/>
        <w:jc w:val="both"/>
        <w:rPr>
          <w:rFonts w:ascii="Times New Roman" w:hAnsi="Times New Roman" w:cs="Times New Roman"/>
          <w:sz w:val="24"/>
          <w:szCs w:val="24"/>
          <w:lang w:val="sl-SI"/>
        </w:rPr>
      </w:pPr>
    </w:p>
    <w:p w:rsidR="00D37530" w:rsidRPr="00F34DC3"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Pr>
          <w:rFonts w:ascii="Times New Roman" w:hAnsi="Times New Roman" w:cs="Times New Roman"/>
          <w:sz w:val="24"/>
          <w:szCs w:val="24"/>
          <w:lang w:val="sl-SI"/>
        </w:rPr>
        <w:t xml:space="preserve"> koji mu odredi Nadzorni organ.</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172C3B" w:rsidRDefault="00D37530" w:rsidP="00D37530">
      <w:pPr>
        <w:spacing w:after="0"/>
        <w:rPr>
          <w:rFonts w:ascii="Times New Roman" w:hAnsi="Times New Roman" w:cs="Times New Roman"/>
          <w:b/>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Izvođač je dužan da za uredno i blagovremeno izvršenje radova na izgradnji objekt</w:t>
      </w:r>
      <w:r w:rsidR="00E328B0" w:rsidRPr="00172C3B">
        <w:rPr>
          <w:rFonts w:ascii="Times New Roman" w:hAnsi="Times New Roman" w:cs="Times New Roman"/>
          <w:sz w:val="24"/>
          <w:szCs w:val="24"/>
          <w:lang w:val="sl-SI"/>
        </w:rPr>
        <w:t>a koji je predmet ovog ugovora.</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72C3B" w:rsidRDefault="00D37530" w:rsidP="00E328B0">
      <w:pPr>
        <w:spacing w:after="0"/>
        <w:jc w:val="both"/>
        <w:rPr>
          <w:rFonts w:ascii="Times New Roman" w:hAnsi="Times New Roman" w:cs="Times New Roman"/>
          <w:b/>
          <w:sz w:val="24"/>
          <w:szCs w:val="24"/>
          <w:lang w:val="sl-SI"/>
        </w:rPr>
      </w:pPr>
    </w:p>
    <w:p w:rsidR="00D37530" w:rsidRPr="00172C3B" w:rsidRDefault="00D37530" w:rsidP="00E328B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16</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D37530" w:rsidRPr="00172C3B" w:rsidRDefault="00D37530" w:rsidP="00C51B4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instalacija, radnika, saobraćaj, okoline i </w:t>
      </w:r>
      <w:r w:rsidRPr="00172C3B">
        <w:rPr>
          <w:rFonts w:ascii="Times New Roman" w:hAnsi="Times New Roman" w:cs="Times New Roman"/>
          <w:sz w:val="24"/>
          <w:szCs w:val="24"/>
          <w:lang w:val="sl-SI"/>
        </w:rPr>
        <w:lastRenderedPageBreak/>
        <w:t>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172C3B" w:rsidRDefault="00D37530" w:rsidP="00D37530">
      <w:pPr>
        <w:spacing w:after="0"/>
        <w:rPr>
          <w:rFonts w:ascii="Times New Roman" w:hAnsi="Times New Roman" w:cs="Times New Roman"/>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18</w:t>
      </w:r>
    </w:p>
    <w:p w:rsidR="00D37530" w:rsidRPr="00172C3B" w:rsidRDefault="00D37530" w:rsidP="00C51B41">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ugovorene cijene radova. </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B813E3"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813E3">
        <w:rPr>
          <w:rFonts w:ascii="Times New Roman" w:hAnsi="Times New Roman" w:cs="Times New Roman"/>
          <w:sz w:val="24"/>
          <w:szCs w:val="24"/>
          <w:lang w:val="sr-Latn-CS"/>
        </w:rPr>
        <w:t xml:space="preserve"> </w:t>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D37530" w:rsidRPr="00172C3B"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19</w:t>
      </w:r>
    </w:p>
    <w:p w:rsidR="00D37530" w:rsidRDefault="00D37530" w:rsidP="00FE30FE">
      <w:pPr>
        <w:spacing w:after="0"/>
        <w:jc w:val="both"/>
        <w:rPr>
          <w:rFonts w:ascii="Times New Roman" w:hAnsi="Times New Roman" w:cs="Times New Roman"/>
          <w:sz w:val="24"/>
          <w:szCs w:val="24"/>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je dužan da prilikom potpisivanja ovog ugovora preda Naručiocu neopozivu i bezuslovno plativu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prvi poziv garanciju </w:t>
      </w:r>
      <w:r w:rsidR="00B813E3">
        <w:rPr>
          <w:rFonts w:ascii="Times New Roman" w:hAnsi="Times New Roman" w:cs="Times New Roman"/>
          <w:sz w:val="24"/>
          <w:szCs w:val="24"/>
        </w:rPr>
        <w:t xml:space="preserve">za dobro izvršenje </w:t>
      </w:r>
      <w:r w:rsidR="008650D8">
        <w:rPr>
          <w:rFonts w:ascii="Times New Roman" w:hAnsi="Times New Roman" w:cs="Times New Roman"/>
          <w:sz w:val="24"/>
          <w:szCs w:val="24"/>
        </w:rPr>
        <w:t xml:space="preserve">ugovora </w:t>
      </w:r>
      <w:r w:rsidRPr="00172C3B">
        <w:rPr>
          <w:rFonts w:ascii="Times New Roman" w:hAnsi="Times New Roman" w:cs="Times New Roman"/>
          <w:sz w:val="24"/>
          <w:szCs w:val="24"/>
        </w:rPr>
        <w:t xml:space="preserve">na iznos od </w:t>
      </w:r>
      <w:r w:rsidRPr="00172C3B">
        <w:rPr>
          <w:rFonts w:ascii="Times New Roman" w:hAnsi="Times New Roman" w:cs="Times New Roman"/>
          <w:sz w:val="24"/>
          <w:szCs w:val="24"/>
          <w:lang w:val="sr-Latn-CS"/>
        </w:rPr>
        <w:t>5</w:t>
      </w:r>
      <w:r w:rsidRPr="00172C3B">
        <w:rPr>
          <w:rFonts w:ascii="Times New Roman" w:hAnsi="Times New Roman" w:cs="Times New Roman"/>
          <w:sz w:val="24"/>
          <w:szCs w:val="24"/>
        </w:rPr>
        <w:t xml:space="preserve"> % ugovorene vrijednosti, kojom bezuslovno i neopozivo garantuje potpuno i savjesno izvršenje ugovorenih obaveza kao i za slučaj nastupanja okolnosti iz člana 7 ovog Ugovora. </w:t>
      </w:r>
    </w:p>
    <w:p w:rsidR="008650D8"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852493" w:rsidRDefault="008650D8" w:rsidP="00865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pl-PL"/>
        </w:rPr>
        <w:t xml:space="preserve">Garancija </w:t>
      </w:r>
      <w:r w:rsidR="00A009CF">
        <w:rPr>
          <w:rFonts w:ascii="Times New Roman" w:hAnsi="Times New Roman" w:cs="Times New Roman"/>
          <w:sz w:val="24"/>
          <w:szCs w:val="24"/>
          <w:lang w:val="pl-PL"/>
        </w:rPr>
        <w:t>može</w:t>
      </w:r>
      <w:r>
        <w:rPr>
          <w:rFonts w:ascii="Times New Roman" w:hAnsi="Times New Roman" w:cs="Times New Roman"/>
          <w:sz w:val="24"/>
          <w:szCs w:val="24"/>
          <w:lang w:val="pl-PL"/>
        </w:rPr>
        <w:t xml:space="preserve"> biti izdata </w:t>
      </w:r>
      <w:r w:rsidRPr="00852493">
        <w:rPr>
          <w:rFonts w:ascii="Times New Roman" w:hAnsi="Times New Roman" w:cs="Times New Roman"/>
          <w:sz w:val="24"/>
          <w:szCs w:val="24"/>
        </w:rPr>
        <w:t>od banke, društva za osiguranje ili druge organizacije koja je zakonom ili na osnovu zakona ovlašćena za davanje garancija.</w:t>
      </w:r>
    </w:p>
    <w:p w:rsidR="008650D8" w:rsidRPr="00172C3B" w:rsidRDefault="008650D8" w:rsidP="00FE30FE">
      <w:pPr>
        <w:spacing w:after="0"/>
        <w:jc w:val="both"/>
        <w:rPr>
          <w:rFonts w:ascii="Times New Roman" w:hAnsi="Times New Roman" w:cs="Times New Roman"/>
          <w:sz w:val="24"/>
          <w:szCs w:val="24"/>
          <w:lang w:val="sr-Latn-CS"/>
        </w:rPr>
      </w:pPr>
    </w:p>
    <w:p w:rsidR="008650D8" w:rsidRDefault="00D37530" w:rsidP="00230B7A">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dobro</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8650D8" w:rsidRDefault="008650D8" w:rsidP="00230B7A">
      <w:pPr>
        <w:tabs>
          <w:tab w:val="left" w:pos="182"/>
        </w:tabs>
        <w:spacing w:after="0" w:line="240" w:lineRule="auto"/>
        <w:jc w:val="both"/>
        <w:rPr>
          <w:rFonts w:ascii="Times New Roman" w:hAnsi="Times New Roman" w:cs="Times New Roman"/>
          <w:sz w:val="24"/>
          <w:szCs w:val="24"/>
          <w:lang w:val="sr-Latn-CS"/>
        </w:rPr>
      </w:pPr>
    </w:p>
    <w:p w:rsidR="00D37530" w:rsidRPr="00230B7A" w:rsidRDefault="00D37530" w:rsidP="00230B7A">
      <w:pPr>
        <w:tabs>
          <w:tab w:val="left" w:pos="182"/>
        </w:tabs>
        <w:spacing w:after="0" w:line="240" w:lineRule="auto"/>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lastRenderedPageBreak/>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Pr="00172C3B">
        <w:rPr>
          <w:rFonts w:ascii="Times New Roman" w:hAnsi="Times New Roman" w:cs="Times New Roman"/>
          <w:sz w:val="24"/>
          <w:szCs w:val="24"/>
          <w:lang w:val="sr-Latn-CS"/>
        </w:rPr>
        <w:t xml:space="preserve"> </w:t>
      </w:r>
    </w:p>
    <w:p w:rsidR="00F71D6F" w:rsidRDefault="00F71D6F" w:rsidP="00230B7A">
      <w:pPr>
        <w:spacing w:after="0"/>
        <w:jc w:val="center"/>
        <w:rPr>
          <w:rFonts w:ascii="Times New Roman" w:hAnsi="Times New Roman" w:cs="Times New Roman"/>
          <w:b/>
          <w:sz w:val="24"/>
          <w:szCs w:val="24"/>
        </w:rPr>
      </w:pPr>
    </w:p>
    <w:p w:rsidR="00D37530" w:rsidRPr="00172C3B" w:rsidRDefault="00D37530" w:rsidP="00230B7A">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 xml:space="preserve">Član </w:t>
      </w:r>
      <w:r w:rsidRPr="00172C3B">
        <w:rPr>
          <w:rFonts w:ascii="Times New Roman" w:hAnsi="Times New Roman" w:cs="Times New Roman"/>
          <w:b/>
          <w:sz w:val="24"/>
          <w:szCs w:val="24"/>
          <w:lang w:val="sr-Latn-CS"/>
        </w:rPr>
        <w:t>20</w:t>
      </w:r>
    </w:p>
    <w:p w:rsidR="00D37530" w:rsidRPr="00172C3B" w:rsidRDefault="00D37530" w:rsidP="00FE30FE">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sidR="00230B7A">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lang w:val="sr-Latn-CS"/>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1</w:t>
      </w:r>
    </w:p>
    <w:p w:rsidR="00D37530" w:rsidRPr="00172C3B" w:rsidRDefault="00D37530" w:rsidP="00DC750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sidR="00230B7A">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2</w:t>
      </w:r>
    </w:p>
    <w:p w:rsidR="00D37530" w:rsidRPr="00701276" w:rsidRDefault="00D37530" w:rsidP="00701276">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Pregled i primopredaja izvedenih radova vrši se putem tehničkog pregleda koji obuhvata: kontrolu usklađenosti izvedenih radova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w:t>
      </w:r>
      <w:r w:rsidRPr="00172C3B">
        <w:rPr>
          <w:rFonts w:ascii="Times New Roman" w:hAnsi="Times New Roman" w:cs="Times New Roman"/>
          <w:sz w:val="24"/>
          <w:szCs w:val="24"/>
          <w:lang w:val="sr-Latn-CS"/>
        </w:rPr>
        <w:t>projektom</w:t>
      </w:r>
      <w:r w:rsidRPr="00172C3B">
        <w:rPr>
          <w:rFonts w:ascii="Times New Roman" w:hAnsi="Times New Roman" w:cs="Times New Roman"/>
          <w:sz w:val="24"/>
          <w:szCs w:val="24"/>
        </w:rPr>
        <w:t>, kao i sa propisima, standardima, tehničkim normativima i normama kvaliteta koji važe za pojedine vrste radova, odnosno ma</w:t>
      </w:r>
      <w:r w:rsidR="00701276">
        <w:rPr>
          <w:rFonts w:ascii="Times New Roman" w:hAnsi="Times New Roman" w:cs="Times New Roman"/>
          <w:sz w:val="24"/>
          <w:szCs w:val="24"/>
        </w:rPr>
        <w:t>terijala, opreme i instalacija.</w:t>
      </w:r>
    </w:p>
    <w:p w:rsidR="00D37530" w:rsidRPr="00172C3B" w:rsidRDefault="00D37530"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D37530" w:rsidRDefault="00D37530" w:rsidP="00701276">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je dužan da postupi po primjedbama komisije za pregled i primopredaju izvedenih radova i to u roku k</w:t>
      </w:r>
      <w:r w:rsidR="00701276">
        <w:rPr>
          <w:rFonts w:ascii="Times New Roman" w:hAnsi="Times New Roman" w:cs="Times New Roman"/>
          <w:sz w:val="24"/>
          <w:szCs w:val="24"/>
          <w:lang w:val="sl-SI"/>
        </w:rPr>
        <w:t xml:space="preserve">oji mu odredi komisija. </w:t>
      </w:r>
    </w:p>
    <w:p w:rsidR="00701276" w:rsidRPr="00172C3B" w:rsidRDefault="00701276" w:rsidP="00701276">
      <w:pPr>
        <w:spacing w:after="0"/>
        <w:jc w:val="both"/>
        <w:rPr>
          <w:rFonts w:ascii="Times New Roman" w:hAnsi="Times New Roman" w:cs="Times New Roman"/>
          <w:sz w:val="24"/>
          <w:szCs w:val="24"/>
          <w:lang w:val="sl-SI"/>
        </w:rPr>
      </w:pP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24</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D37530" w:rsidRPr="00172C3B" w:rsidRDefault="00D37530" w:rsidP="00D3753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DF1AFE" w:rsidRPr="00172C3B" w:rsidRDefault="00D37530" w:rsidP="00D37530">
      <w:pPr>
        <w:spacing w:after="0"/>
        <w:rPr>
          <w:rFonts w:ascii="Times New Roman" w:hAnsi="Times New Roman" w:cs="Times New Roman"/>
          <w:sz w:val="24"/>
          <w:szCs w:val="24"/>
          <w:lang w:val="sr-Latn-CS"/>
        </w:rPr>
      </w:pPr>
      <w:r w:rsidRPr="00172C3B">
        <w:rPr>
          <w:rFonts w:ascii="Times New Roman" w:hAnsi="Times New Roman" w:cs="Times New Roman"/>
          <w:sz w:val="24"/>
          <w:szCs w:val="24"/>
        </w:rPr>
        <w:t>-</w:t>
      </w:r>
      <w:r w:rsidR="007C5F34">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D37530" w:rsidRPr="00172C3B" w:rsidRDefault="00DF1AFE" w:rsidP="00D37530">
      <w:pPr>
        <w:spacing w:after="0"/>
        <w:rPr>
          <w:rFonts w:ascii="Times New Roman" w:hAnsi="Times New Roman" w:cs="Times New Roman"/>
          <w:sz w:val="24"/>
          <w:szCs w:val="24"/>
        </w:rPr>
      </w:pPr>
      <w:r w:rsidRPr="00172C3B">
        <w:rPr>
          <w:rFonts w:ascii="Times New Roman" w:hAnsi="Times New Roman" w:cs="Times New Roman"/>
          <w:sz w:val="24"/>
          <w:szCs w:val="24"/>
          <w:lang w:val="sr-Latn-CS"/>
        </w:rPr>
        <w:t xml:space="preserve">- Izjava </w:t>
      </w:r>
      <w:r w:rsidR="00D37530" w:rsidRPr="00172C3B">
        <w:rPr>
          <w:rFonts w:ascii="Times New Roman" w:hAnsi="Times New Roman" w:cs="Times New Roman"/>
          <w:sz w:val="24"/>
          <w:szCs w:val="24"/>
          <w:lang w:val="sr-Latn-CS"/>
        </w:rPr>
        <w:t xml:space="preserve"> </w:t>
      </w:r>
      <w:r w:rsidR="00CF726D" w:rsidRPr="00172C3B">
        <w:rPr>
          <w:rFonts w:ascii="Times New Roman" w:hAnsi="Times New Roman" w:cs="Times New Roman"/>
          <w:sz w:val="24"/>
          <w:szCs w:val="24"/>
          <w:lang w:val="sr-Latn-CS"/>
        </w:rPr>
        <w:t xml:space="preserve">naručioca da će uredno izmirivati obaveze prema izabranom ponuđaču; </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Pr="00172C3B">
        <w:rPr>
          <w:rFonts w:ascii="Times New Roman" w:hAnsi="Times New Roman" w:cs="Times New Roman"/>
          <w:color w:val="000000"/>
          <w:sz w:val="24"/>
          <w:szCs w:val="24"/>
        </w:rPr>
        <w:t>-------------------------------</w:t>
      </w:r>
      <w:r w:rsidR="00CF726D" w:rsidRPr="00172C3B">
        <w:rPr>
          <w:rFonts w:ascii="Times New Roman" w:hAnsi="Times New Roman" w:cs="Times New Roman"/>
          <w:color w:val="000000"/>
          <w:sz w:val="24"/>
          <w:szCs w:val="24"/>
        </w:rPr>
        <w:t>;</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G</w:t>
      </w:r>
      <w:r w:rsidRPr="00172C3B">
        <w:rPr>
          <w:rFonts w:ascii="Times New Roman" w:hAnsi="Times New Roman" w:cs="Times New Roman"/>
          <w:sz w:val="24"/>
          <w:szCs w:val="24"/>
          <w:lang w:val="sl-SI"/>
        </w:rPr>
        <w:t>arancija ba</w:t>
      </w:r>
      <w:r w:rsidR="007C5F34">
        <w:rPr>
          <w:rFonts w:ascii="Times New Roman" w:hAnsi="Times New Roman" w:cs="Times New Roman"/>
          <w:sz w:val="24"/>
          <w:szCs w:val="24"/>
          <w:lang w:val="sl-SI"/>
        </w:rPr>
        <w:t>nke za dobro izvršenje ugovora</w:t>
      </w:r>
      <w:r w:rsidR="00D42C50">
        <w:rPr>
          <w:rFonts w:ascii="Times New Roman" w:hAnsi="Times New Roman" w:cs="Times New Roman"/>
          <w:sz w:val="24"/>
          <w:szCs w:val="24"/>
          <w:lang w:val="sl-SI"/>
        </w:rPr>
        <w:t>.</w:t>
      </w:r>
    </w:p>
    <w:p w:rsidR="00D37530" w:rsidRDefault="00D37530" w:rsidP="00D37530">
      <w:pPr>
        <w:spacing w:after="0"/>
        <w:rPr>
          <w:rFonts w:ascii="Times New Roman" w:hAnsi="Times New Roman" w:cs="Times New Roman"/>
          <w:sz w:val="24"/>
          <w:szCs w:val="24"/>
          <w:lang w:val="sl-SI"/>
        </w:rPr>
      </w:pPr>
    </w:p>
    <w:p w:rsidR="00F71D6F" w:rsidRPr="00172C3B" w:rsidRDefault="00F71D6F"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Ovaj ugovor može se raskinuti sporazumno ili po zahtjevu jedne od strane ugovora, ako su nastupili bitni razlozi za raskid ugovora.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183F31" w:rsidRDefault="00183F31"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D37530" w:rsidRPr="00183F31" w:rsidRDefault="00D37530" w:rsidP="00183F31">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 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usobna prava i obaveze koje proističu iz raskida ugovora. </w:t>
      </w:r>
    </w:p>
    <w:p w:rsidR="00D37530" w:rsidRPr="00172C3B" w:rsidRDefault="00D37530" w:rsidP="00D37530">
      <w:pPr>
        <w:spacing w:after="0"/>
        <w:rPr>
          <w:rFonts w:ascii="Times New Roman" w:hAnsi="Times New Roman" w:cs="Times New Roman"/>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D37530" w:rsidRPr="00172C3B" w:rsidRDefault="00D37530" w:rsidP="00D37530">
      <w:pPr>
        <w:pStyle w:val="N05Y"/>
        <w:jc w:val="both"/>
        <w:rPr>
          <w:b w:val="0"/>
        </w:rPr>
      </w:pPr>
      <w:r w:rsidRPr="00172C3B">
        <w:rPr>
          <w:b w:val="0"/>
          <w:lang w:val="sl-SI"/>
        </w:rPr>
        <w:t xml:space="preserve">Za sve što nije regulisano ovim Ugovorom primjeniće se odredbe Zakona planiranju prostora i izgradnji objekata </w:t>
      </w:r>
      <w:r w:rsidRPr="00172C3B">
        <w:rPr>
          <w:b w:val="0"/>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w:t>
      </w:r>
      <w:proofErr w:type="gramStart"/>
      <w:r w:rsidRPr="00172C3B">
        <w:rPr>
          <w:rFonts w:eastAsia="PMingLiU"/>
          <w:b w:val="0"/>
          <w:lang w:val="sr-Latn-CS" w:eastAsia="zh-TW"/>
        </w:rPr>
        <w:t>“ br</w:t>
      </w:r>
      <w:proofErr w:type="gramEnd"/>
      <w:r w:rsidRPr="00172C3B">
        <w:rPr>
          <w:rFonts w:eastAsia="PMingLiU"/>
          <w:b w:val="0"/>
          <w:lang w:val="sr-Latn-CS" w:eastAsia="zh-TW"/>
        </w:rPr>
        <w:t>. 047/08, 004/11, 022/17).</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31</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tijela koja ugovorne strane sporazumno odrede.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32</w:t>
      </w:r>
    </w:p>
    <w:p w:rsidR="00D37530" w:rsidRDefault="00D37530" w:rsidP="0041378E">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,a 1(jedan) primjerak za potrebe Uprave za javne nabavke</w:t>
      </w:r>
      <w:r w:rsidRPr="00172C3B">
        <w:rPr>
          <w:rFonts w:ascii="Times New Roman" w:hAnsi="Times New Roman" w:cs="Times New Roman"/>
          <w:sz w:val="24"/>
          <w:szCs w:val="24"/>
          <w:lang w:val="sr-Latn-CS"/>
        </w:rPr>
        <w:t>.</w:t>
      </w:r>
      <w:r w:rsidRPr="00172C3B">
        <w:rPr>
          <w:rFonts w:ascii="Times New Roman" w:hAnsi="Times New Roman" w:cs="Times New Roman"/>
          <w:b/>
          <w:bCs/>
          <w:color w:val="000000"/>
          <w:sz w:val="24"/>
          <w:szCs w:val="24"/>
          <w:lang w:val="sl-SI"/>
        </w:rPr>
        <w:t xml:space="preserve">               </w:t>
      </w: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Pr="0041378E" w:rsidRDefault="00F71D6F" w:rsidP="0041378E">
      <w:pPr>
        <w:spacing w:after="0"/>
        <w:jc w:val="both"/>
        <w:rPr>
          <w:rFonts w:ascii="Times New Roman" w:hAnsi="Times New Roman" w:cs="Times New Roman"/>
          <w:sz w:val="24"/>
          <w:szCs w:val="24"/>
          <w:lang w:val="sr-Latn-CS"/>
        </w:rPr>
      </w:pP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color w:val="000000"/>
          <w:sz w:val="24"/>
          <w:szCs w:val="24"/>
          <w:lang w:val="sr-Latn-CS"/>
        </w:rPr>
        <w:t>NARUČILAC</w:t>
      </w:r>
      <w:r w:rsidRPr="00172C3B">
        <w:rPr>
          <w:rFonts w:ascii="Times New Roman" w:hAnsi="Times New Roman" w:cs="Times New Roman"/>
          <w:b/>
          <w:bCs/>
          <w:color w:val="000000"/>
          <w:sz w:val="24"/>
          <w:szCs w:val="24"/>
          <w:lang w:val="sr-Latn-CS"/>
        </w:rPr>
        <w:tab/>
      </w:r>
      <w:r w:rsidRPr="00172C3B">
        <w:rPr>
          <w:rFonts w:ascii="Times New Roman" w:hAnsi="Times New Roman" w:cs="Times New Roman"/>
          <w:color w:val="000000"/>
          <w:sz w:val="24"/>
          <w:szCs w:val="24"/>
          <w:lang w:val="sr-Latn-CS"/>
        </w:rPr>
        <w:t xml:space="preserve">                                                          IZVOĐAČ</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_____________________________</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______________________________</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SAGLASAN SA NACRTOM  UGOVORA</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both"/>
        <w:rPr>
          <w:rFonts w:ascii="Times New Roman" w:hAnsi="Times New Roman" w:cs="Times New Roman"/>
          <w:sz w:val="24"/>
          <w:szCs w:val="24"/>
          <w:lang w:val="sr-Latn-CS"/>
        </w:rPr>
      </w:pPr>
    </w:p>
    <w:p w:rsidR="00D37530" w:rsidRPr="00172C3B" w:rsidRDefault="00D37530" w:rsidP="00D37530">
      <w:pPr>
        <w:tabs>
          <w:tab w:val="left" w:pos="1950"/>
        </w:tabs>
        <w:spacing w:after="0" w:line="240" w:lineRule="auto"/>
        <w:jc w:val="right"/>
        <w:rPr>
          <w:rFonts w:ascii="Times New Roman" w:hAnsi="Times New Roman" w:cs="Times New Roman"/>
          <w:b/>
          <w:bCs/>
          <w:sz w:val="24"/>
          <w:szCs w:val="24"/>
          <w:lang w:val="it-IT"/>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lang w:val="it-IT"/>
        </w:rPr>
        <w:t>Ovlašćeno lice ponuđača _______________________</w:t>
      </w:r>
    </w:p>
    <w:p w:rsidR="00D37530" w:rsidRPr="00172C3B" w:rsidRDefault="00D37530" w:rsidP="00D37530">
      <w:pPr>
        <w:spacing w:after="0" w:line="240" w:lineRule="auto"/>
        <w:ind w:right="336"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(ime, prezime i funkcija)</w:t>
      </w:r>
    </w:p>
    <w:p w:rsidR="00D37530" w:rsidRPr="00172C3B" w:rsidRDefault="00D37530" w:rsidP="00183F31">
      <w:pPr>
        <w:spacing w:after="0" w:line="240" w:lineRule="auto"/>
        <w:ind w:firstLine="567"/>
        <w:jc w:val="center"/>
        <w:rPr>
          <w:rFonts w:ascii="Times New Roman" w:hAnsi="Times New Roman" w:cs="Times New Roman"/>
          <w:sz w:val="24"/>
          <w:szCs w:val="24"/>
          <w:lang w:val="it-IT"/>
        </w:rPr>
      </w:pPr>
    </w:p>
    <w:p w:rsidR="00D37530" w:rsidRPr="00172C3B" w:rsidRDefault="00D37530" w:rsidP="00D37530">
      <w:pPr>
        <w:spacing w:after="0" w:line="240" w:lineRule="auto"/>
        <w:ind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_______________________</w:t>
      </w:r>
    </w:p>
    <w:p w:rsidR="00183F31" w:rsidRDefault="00D37530" w:rsidP="00183F31">
      <w:pPr>
        <w:spacing w:after="0" w:line="240" w:lineRule="auto"/>
        <w:ind w:right="588"/>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(svojeručni potpis)</w:t>
      </w:r>
    </w:p>
    <w:p w:rsidR="00183F31" w:rsidRDefault="00183F31" w:rsidP="00183F31">
      <w:pPr>
        <w:spacing w:after="0" w:line="240" w:lineRule="auto"/>
        <w:ind w:right="588"/>
        <w:jc w:val="right"/>
        <w:rPr>
          <w:rFonts w:ascii="Times New Roman" w:hAnsi="Times New Roman" w:cs="Times New Roman"/>
          <w:sz w:val="24"/>
          <w:szCs w:val="24"/>
          <w:lang w:val="it-IT"/>
        </w:rPr>
      </w:pPr>
    </w:p>
    <w:p w:rsidR="00CD0169" w:rsidRDefault="00D37530" w:rsidP="00183F31">
      <w:pPr>
        <w:spacing w:after="0" w:line="240" w:lineRule="auto"/>
        <w:ind w:right="588"/>
        <w:jc w:val="both"/>
        <w:rPr>
          <w:rFonts w:ascii="Times New Roman" w:hAnsi="Times New Roman" w:cs="Times New Roman"/>
          <w:bCs/>
          <w:i/>
          <w:color w:val="000000"/>
          <w:sz w:val="24"/>
          <w:szCs w:val="24"/>
        </w:rPr>
      </w:pPr>
      <w:r w:rsidRPr="00172C3B">
        <w:rPr>
          <w:rFonts w:ascii="Times New Roman" w:hAnsi="Times New Roman" w:cs="Times New Roman"/>
          <w:bCs/>
          <w:i/>
          <w:color w:val="000000"/>
          <w:sz w:val="24"/>
          <w:szCs w:val="24"/>
        </w:rPr>
        <w:t xml:space="preserve">Napomena: Konačni tekst ugovora o javnoj nabavci biće sačinjen u skladu </w:t>
      </w:r>
      <w:proofErr w:type="gramStart"/>
      <w:r w:rsidRPr="00172C3B">
        <w:rPr>
          <w:rFonts w:ascii="Times New Roman" w:hAnsi="Times New Roman" w:cs="Times New Roman"/>
          <w:bCs/>
          <w:i/>
          <w:color w:val="000000"/>
          <w:sz w:val="24"/>
          <w:szCs w:val="24"/>
        </w:rPr>
        <w:t>sa</w:t>
      </w:r>
      <w:proofErr w:type="gramEnd"/>
      <w:r w:rsidRPr="00172C3B">
        <w:rPr>
          <w:rFonts w:ascii="Times New Roman" w:hAnsi="Times New Roman" w:cs="Times New Roman"/>
          <w:bCs/>
          <w:i/>
          <w:color w:val="000000"/>
          <w:sz w:val="24"/>
          <w:szCs w:val="24"/>
        </w:rPr>
        <w:t xml:space="preserve"> članom 107 stav 2 Zakona o javnim nabavkama nabavkama („Službeni list CG”, br</w:t>
      </w:r>
      <w:r w:rsidR="00701276">
        <w:rPr>
          <w:rFonts w:ascii="Times New Roman" w:hAnsi="Times New Roman" w:cs="Times New Roman"/>
          <w:bCs/>
          <w:i/>
          <w:color w:val="000000"/>
          <w:sz w:val="24"/>
          <w:szCs w:val="24"/>
        </w:rPr>
        <w:t>. 42/11, 57/14, 28/15 i 42/17).</w:t>
      </w:r>
    </w:p>
    <w:p w:rsidR="00183F31" w:rsidRDefault="00183F31" w:rsidP="00183F31">
      <w:pPr>
        <w:spacing w:after="0" w:line="240" w:lineRule="auto"/>
        <w:jc w:val="both"/>
        <w:rPr>
          <w:rFonts w:ascii="Times New Roman" w:hAnsi="Times New Roman" w:cs="Times New Roman"/>
          <w:bCs/>
          <w:i/>
          <w:color w:val="000000"/>
          <w:sz w:val="24"/>
          <w:szCs w:val="24"/>
        </w:rPr>
      </w:pPr>
    </w:p>
    <w:p w:rsidR="00183F31" w:rsidRDefault="00183F31"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Pr="00701276" w:rsidRDefault="00F71D6F" w:rsidP="00183F31">
      <w:pPr>
        <w:spacing w:after="0" w:line="240" w:lineRule="auto"/>
        <w:jc w:val="both"/>
        <w:rPr>
          <w:rFonts w:ascii="Times New Roman" w:hAnsi="Times New Roman" w:cs="Times New Roman"/>
          <w:bCs/>
          <w:i/>
          <w:color w:val="000000"/>
          <w:sz w:val="24"/>
          <w:szCs w:val="24"/>
        </w:rPr>
      </w:pPr>
    </w:p>
    <w:p w:rsidR="002A7083" w:rsidRPr="00172C3B"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172C3B"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172C3B"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PONUĐAČIMA ZA SAČINJAVANJE I PODNOŠENJE PONUDE</w:t>
      </w:r>
      <w:bookmarkEnd w:id="14"/>
    </w:p>
    <w:p w:rsidR="00EB45C3" w:rsidRPr="00172C3B" w:rsidRDefault="00EB45C3" w:rsidP="00EB45C3">
      <w:pPr>
        <w:rPr>
          <w:rFonts w:ascii="Times New Roman" w:hAnsi="Times New Roman" w:cs="Times New Roman"/>
          <w:color w:val="000000"/>
          <w:sz w:val="24"/>
          <w:szCs w:val="24"/>
          <w:highlight w:val="yellow"/>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I NAČIN PRIPREMANJA PONUDE U PISANOJ FORMI</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Pripremanje i dostavljanje ponude </w:t>
      </w:r>
    </w:p>
    <w:p w:rsidR="00EB45C3" w:rsidRPr="00172C3B"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radi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šć</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postupku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injava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podnosi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tenderskom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dokumentacijom</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pripremi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jedinstvenu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ukupni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ozna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rednim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kataloga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fotografija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publikacija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Dokumenta koja sačinjava ponuđač, a koja čine sastavni dio ponude moraju biti potpisana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strane ovlašćenog lica ponuđača ili lica koje on ovlasti.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mora biti povezana jednim jemstvenikom tako da se ne mogu naknadno ubacivati, odstranjivati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zamjenjivati pojedinačni listovi, a da se pri tome ne ošteti list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da se prilikom otvaranja ponude može sa sigurnošću utvrditi da se prvi put otvara.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slučaju podnošenja zajedničke ponude,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172C3B" w:rsidRDefault="00EB45C3" w:rsidP="00EB45C3">
      <w:pPr>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je dužan da ponudu sačini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obrascima iz tenderske dokumentacije uz mogućnost korišćenja svog memoranduma. </w:t>
      </w:r>
    </w:p>
    <w:p w:rsidR="00EB45C3" w:rsidRPr="00172C3B"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Pripremanje ponude u slučaju zaključivanja okvirnog sporazuma</w:t>
      </w:r>
    </w:p>
    <w:p w:rsidR="00EB45C3" w:rsidRPr="00172C3B" w:rsidRDefault="00EB45C3" w:rsidP="00EB45C3">
      <w:pPr>
        <w:ind w:firstLine="567"/>
        <w:jc w:val="both"/>
        <w:rPr>
          <w:rFonts w:ascii="Times New Roman" w:hAnsi="Times New Roman" w:cs="Times New Roman"/>
          <w:color w:val="FF0000"/>
          <w:sz w:val="24"/>
          <w:szCs w:val="24"/>
          <w:lang w:val="sr-Latn-CS"/>
        </w:rPr>
      </w:pPr>
      <w:r w:rsidRPr="00172C3B">
        <w:rPr>
          <w:rFonts w:ascii="Times New Roman" w:hAnsi="Times New Roman" w:cs="Times New Roman"/>
          <w:color w:val="000000"/>
          <w:sz w:val="24"/>
          <w:szCs w:val="24"/>
        </w:rPr>
        <w:t>Ako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zaklju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ivanje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okvirnog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sporazuma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priprema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odnosu</w:t>
      </w:r>
      <w:r w:rsidRPr="00172C3B">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opis</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tehni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specifikaciju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procijenjenu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vrijednost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godinu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nabavci</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172C3B">
        <w:rPr>
          <w:rFonts w:ascii="Times New Roman" w:hAnsi="Times New Roman" w:cs="Times New Roman"/>
          <w:b/>
          <w:bCs/>
          <w:sz w:val="24"/>
          <w:szCs w:val="24"/>
          <w:u w:val="single"/>
        </w:rPr>
        <w:t>3.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može da podnese ponudu za jednu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više partija pod uslovom da se ponuda odnosi na najmanje jednu partiju.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kojoj se učestvuje.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4. Način pripremanja zajedničke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2C3B">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koji je samostalno podnio ponudu ne može istovremeno da učestvuje u zajedničkoj ponudi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kao podizvođač, odnosno podugovarač drugog ponuđača.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72C3B">
        <w:rPr>
          <w:rFonts w:ascii="Times New Roman" w:hAnsi="Times New Roman" w:cs="Times New Roman"/>
          <w:sz w:val="24"/>
          <w:szCs w:val="24"/>
        </w:rPr>
        <w:t>Ugovorom o zajedničkom nastupanju može se odrediti naziv ovog ponuđača.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moraju navesti imena i stručne kvalifikacije lica koja </w:t>
      </w:r>
      <w:proofErr w:type="gramStart"/>
      <w:r w:rsidRPr="00172C3B">
        <w:rPr>
          <w:rFonts w:ascii="Times New Roman" w:hAnsi="Times New Roman" w:cs="Times New Roman"/>
          <w:sz w:val="24"/>
          <w:szCs w:val="24"/>
        </w:rPr>
        <w:t>će</w:t>
      </w:r>
      <w:proofErr w:type="gramEnd"/>
      <w:r w:rsidRPr="00172C3B">
        <w:rPr>
          <w:rFonts w:ascii="Times New Roman" w:hAnsi="Times New Roman" w:cs="Times New Roman"/>
          <w:sz w:val="24"/>
          <w:szCs w:val="24"/>
        </w:rPr>
        <w:t xml:space="preserve"> biti odgovorna za izvršenje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72C3B">
        <w:rPr>
          <w:rFonts w:ascii="Times New Roman" w:hAnsi="Times New Roman" w:cs="Times New Roman"/>
          <w:b/>
          <w:bCs/>
          <w:sz w:val="24"/>
          <w:szCs w:val="24"/>
          <w:u w:val="single"/>
        </w:rPr>
        <w:t xml:space="preserve">5. Način pripremanja ponude </w:t>
      </w:r>
      <w:proofErr w:type="gramStart"/>
      <w:r w:rsidRPr="00172C3B">
        <w:rPr>
          <w:rFonts w:ascii="Times New Roman" w:hAnsi="Times New Roman" w:cs="Times New Roman"/>
          <w:b/>
          <w:bCs/>
          <w:sz w:val="24"/>
          <w:szCs w:val="24"/>
          <w:u w:val="single"/>
        </w:rPr>
        <w:t>sa</w:t>
      </w:r>
      <w:proofErr w:type="gramEnd"/>
      <w:r w:rsidRPr="00172C3B">
        <w:rPr>
          <w:rFonts w:ascii="Times New Roman" w:hAnsi="Times New Roman" w:cs="Times New Roman"/>
          <w:b/>
          <w:bCs/>
          <w:sz w:val="24"/>
          <w:szCs w:val="24"/>
          <w:u w:val="single"/>
        </w:rPr>
        <w:t xml:space="preserve"> podugovaračem/podizvođačem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podizvođaču.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Učešće svih podugovorača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podizvođača u izvršenju javne nabavke ne može da bude veće od 30% od ukupne vrijednosti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u potpunosti odgovara naručiocu za izvršenje ugovorene javne nabavke, bez obzira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broj podugovarača ili podizvođača.</w:t>
      </w:r>
    </w:p>
    <w:p w:rsidR="00EB45C3" w:rsidRPr="00172C3B"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6. Sukob interesa kod pripremanja zajedničke ponude i ponude sa </w:t>
      </w:r>
      <w:proofErr w:type="gramStart"/>
      <w:r w:rsidRPr="00172C3B">
        <w:rPr>
          <w:rFonts w:ascii="Times New Roman" w:hAnsi="Times New Roman" w:cs="Times New Roman"/>
          <w:b/>
          <w:bCs/>
          <w:sz w:val="24"/>
          <w:szCs w:val="24"/>
          <w:u w:val="single"/>
        </w:rPr>
        <w:t>podugovaračem  /</w:t>
      </w:r>
      <w:proofErr w:type="gramEnd"/>
      <w:r w:rsidRPr="00172C3B">
        <w:rPr>
          <w:rFonts w:ascii="Times New Roman" w:hAnsi="Times New Roman" w:cs="Times New Roman"/>
          <w:b/>
          <w:bCs/>
          <w:sz w:val="24"/>
          <w:szCs w:val="24"/>
          <w:u w:val="single"/>
        </w:rPr>
        <w:t xml:space="preserve"> 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 xml:space="preserve">7. Način pripremanja ponude kada je u predmjeru radova </w:t>
      </w:r>
      <w:proofErr w:type="gramStart"/>
      <w:r w:rsidRPr="00172C3B">
        <w:rPr>
          <w:rFonts w:ascii="Times New Roman" w:hAnsi="Times New Roman" w:cs="Times New Roman"/>
          <w:b/>
          <w:bCs/>
          <w:color w:val="000000"/>
          <w:sz w:val="24"/>
          <w:szCs w:val="24"/>
          <w:u w:val="single"/>
        </w:rPr>
        <w:t>ili</w:t>
      </w:r>
      <w:proofErr w:type="gramEnd"/>
      <w:r w:rsidRPr="00172C3B">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72C3B">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u elektronskoj formi.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dokaza o ispunjavanju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ponuđač čija je ponuda izabrana kao najpovoljnija ne dostavi originale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ovjerene kopije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72C3B">
        <w:rPr>
          <w:rFonts w:ascii="Times New Roman" w:hAnsi="Times New Roman" w:cs="Times New Roman"/>
          <w:color w:val="000000"/>
          <w:sz w:val="24"/>
          <w:szCs w:val="24"/>
        </w:rPr>
        <w:t>i  zahtjevom</w:t>
      </w:r>
      <w:proofErr w:type="gramEnd"/>
      <w:r w:rsidRPr="00172C3B">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172C3B">
        <w:rPr>
          <w:rFonts w:ascii="Times New Roman" w:hAnsi="Times New Roman" w:cs="Times New Roman"/>
          <w:color w:val="000000"/>
          <w:sz w:val="24"/>
          <w:szCs w:val="24"/>
        </w:rPr>
        <w:t>nema</w:t>
      </w:r>
      <w:proofErr w:type="gramEnd"/>
      <w:r w:rsidRPr="00172C3B">
        <w:rPr>
          <w:rFonts w:ascii="Times New Roman" w:hAnsi="Times New Roman" w:cs="Times New Roman"/>
          <w:color w:val="000000"/>
          <w:sz w:val="24"/>
          <w:szCs w:val="24"/>
        </w:rPr>
        <w:t xml:space="preserve"> mogućnost ili pravo na traženje tog dokaza.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sačinjeni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9. Dokazivanje uslova od strane podnosilaca zajedničke ponude </w:t>
      </w:r>
    </w:p>
    <w:p w:rsidR="00EB45C3" w:rsidRPr="00172C3B"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r-Latn-CS"/>
        </w:rPr>
        <w:t xml:space="preserve">Svaki podnosilac zajedničke ponude mora u ponudi dokazati da ispunjava obavezne uslove: da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upisan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registar</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organa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nadle</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registraciju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privrednih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subjekata</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uredno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osnovu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poreza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doprinosa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propisima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ave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sjedi</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njegov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zastupnik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pravosna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ivan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krivi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organizovanog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kriminala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elementima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korupcije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novca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prevare</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rPr>
        <w:t>Obavezni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uslov</w:t>
      </w:r>
      <w:r w:rsidRPr="00172C3B">
        <w:rPr>
          <w:rFonts w:ascii="Times New Roman" w:hAnsi="Times New Roman" w:cs="Times New Roman"/>
          <w:sz w:val="24"/>
          <w:szCs w:val="24"/>
          <w:lang w:val="sr-Latn-CS"/>
        </w:rPr>
        <w:t xml:space="preserve"> da </w:t>
      </w:r>
      <w:r w:rsidRPr="00172C3B">
        <w:rPr>
          <w:rFonts w:ascii="Times New Roman" w:hAnsi="Times New Roman" w:cs="Times New Roman"/>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dozvolu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obavljanje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djelatnosti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mora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ispunjava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podnosilac</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nastupu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odre</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dostavljanja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akta</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10. Dokazivanje uslova preko podugovarača/podizvođača i drugog pravnog i fizičkog lica</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Ponuđač može ispunjenost uslova u pogledu posjedovanja </w:t>
      </w:r>
      <w:r w:rsidRPr="00172C3B">
        <w:rPr>
          <w:rFonts w:ascii="Times New Roman" w:hAnsi="Times New Roman" w:cs="Times New Roman"/>
          <w:sz w:val="24"/>
          <w:szCs w:val="24"/>
        </w:rPr>
        <w:t>dozvole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licence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odobrenja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obavljanje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djelatnosti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predmet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pogledu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podugovara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raspolaganje, u skladu sa zakonom.</w:t>
      </w:r>
    </w:p>
    <w:p w:rsidR="00EB45C3" w:rsidRPr="00172C3B"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 xml:space="preserve">11. </w:t>
      </w:r>
      <w:r w:rsidRPr="00172C3B">
        <w:rPr>
          <w:rFonts w:ascii="Times New Roman" w:hAnsi="Times New Roman" w:cs="Times New Roman"/>
          <w:b/>
          <w:bCs/>
          <w:color w:val="000000"/>
          <w:sz w:val="24"/>
          <w:szCs w:val="24"/>
          <w:u w:val="single"/>
        </w:rPr>
        <w:t>Sredstva</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finansijskog</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obezbje</w:t>
      </w:r>
      <w:r w:rsidRPr="00172C3B">
        <w:rPr>
          <w:rFonts w:ascii="Times New Roman" w:hAnsi="Times New Roman" w:cs="Times New Roman"/>
          <w:b/>
          <w:bCs/>
          <w:color w:val="000000"/>
          <w:sz w:val="24"/>
          <w:szCs w:val="24"/>
          <w:u w:val="single"/>
          <w:lang w:val="sr-Latn-CS"/>
        </w:rPr>
        <w:t>đ</w:t>
      </w:r>
      <w:r w:rsidRPr="00172C3B">
        <w:rPr>
          <w:rFonts w:ascii="Times New Roman" w:hAnsi="Times New Roman" w:cs="Times New Roman"/>
          <w:b/>
          <w:bCs/>
          <w:color w:val="000000"/>
          <w:sz w:val="24"/>
          <w:szCs w:val="24"/>
          <w:u w:val="single"/>
        </w:rPr>
        <w:t>enja</w:t>
      </w:r>
      <w:r w:rsidRPr="00172C3B">
        <w:rPr>
          <w:rFonts w:ascii="Times New Roman" w:hAnsi="Times New Roman" w:cs="Times New Roman"/>
          <w:b/>
          <w:bCs/>
          <w:color w:val="000000"/>
          <w:sz w:val="24"/>
          <w:szCs w:val="24"/>
          <w:u w:val="single"/>
          <w:lang w:val="sr-Latn-CS"/>
        </w:rPr>
        <w:t xml:space="preserve"> - </w:t>
      </w:r>
      <w:r w:rsidRPr="00172C3B">
        <w:rPr>
          <w:rFonts w:ascii="Times New Roman" w:hAnsi="Times New Roman" w:cs="Times New Roman"/>
          <w:b/>
          <w:bCs/>
          <w:color w:val="000000"/>
          <w:sz w:val="24"/>
          <w:szCs w:val="24"/>
          <w:u w:val="single"/>
        </w:rPr>
        <w:t>garancije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b/>
          <w:bCs/>
          <w:sz w:val="24"/>
          <w:szCs w:val="24"/>
          <w:u w:val="single"/>
          <w:lang w:val="sr-Latn-CS"/>
        </w:rPr>
        <w:t xml:space="preserve">11.1 Način dostavljanja garancije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ostalim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ovaj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navedena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izdavaoca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dvolisnoj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providnoj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to</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obodu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najmanje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perforacije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kroz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provu</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zatvorena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uvezana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Ako se garancija ponude sastoji iz više listova svaki list garancije se dostavlja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opisani način.</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se prilaže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opisan pod tačkom 3 ovog uputstva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i sredstva finansijskog obezbjeđenja ugovora o javnoj nabavci mogu biti izdata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172C3B" w:rsidRDefault="00EB45C3" w:rsidP="00EB45C3">
      <w:pPr>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p>
    <w:p w:rsidR="00EB45C3" w:rsidRPr="00172C3B"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b/>
          <w:bCs/>
          <w:sz w:val="24"/>
          <w:szCs w:val="24"/>
          <w:u w:val="single"/>
          <w:lang w:val="sr-Latn-CS"/>
        </w:rPr>
        <w:t>12. Način iskazivanja ponuđene cijene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dostavlja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cijenom</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izra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EUR</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obrascem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Finansijski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ponuđenu cijenu uračunavaju se svi troškovi i popusti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ukupnu ponuđenu cijenu, sa posebno iskazanim PDV-om, u skladu sa zakonom.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Ponuđena cijena/e piše se brojkama.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Ponuđena cijena/e izražava se za cjelokupni predmet javne nabavke, </w:t>
      </w:r>
      <w:proofErr w:type="gramStart"/>
      <w:r w:rsidRPr="00172C3B">
        <w:rPr>
          <w:rFonts w:ascii="Times New Roman" w:hAnsi="Times New Roman" w:cs="Times New Roman"/>
          <w:color w:val="000000"/>
          <w:sz w:val="24"/>
          <w:szCs w:val="24"/>
        </w:rPr>
        <w:t>a</w:t>
      </w:r>
      <w:proofErr w:type="gramEnd"/>
      <w:r w:rsidRPr="00172C3B">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cijena najpovoljnije ponude niža najmanje za 30% 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13. Alternativna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naručilac predvidio mogućnost podnošenja alternativne ponude, </w:t>
      </w:r>
      <w:proofErr w:type="gramStart"/>
      <w:r w:rsidRPr="00172C3B">
        <w:rPr>
          <w:rFonts w:ascii="Times New Roman" w:hAnsi="Times New Roman" w:cs="Times New Roman"/>
          <w:color w:val="000000"/>
          <w:sz w:val="24"/>
          <w:szCs w:val="24"/>
        </w:rPr>
        <w:t>ponuđač  može</w:t>
      </w:r>
      <w:proofErr w:type="gramEnd"/>
      <w:r w:rsidRPr="00172C3B">
        <w:rPr>
          <w:rFonts w:ascii="Times New Roman" w:hAnsi="Times New Roman" w:cs="Times New Roman"/>
          <w:color w:val="000000"/>
          <w:sz w:val="24"/>
          <w:szCs w:val="24"/>
        </w:rPr>
        <w:t xml:space="preserve"> dostaviti samo jednu ponudu: alternativnu ili onakvu kakvu je naručilac zahtijevao </w:t>
      </w:r>
      <w:r w:rsidRPr="00172C3B">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14. Nacrt ugovora o javnoj nabavci i nacrt okvirnog sporazuma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u ponudi dostavi Nacrt ugovora o javnoj nabavci potpisan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15. Blagovremenost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16. Period važenja ponude</w:t>
      </w:r>
    </w:p>
    <w:p w:rsidR="00EB45C3" w:rsidRPr="00172C3B"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Period važenja ponude ne može da bude kraći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roka definisanog u Pozivu.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Istekom važenja ponude naručilac može, u pisanoj formi,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ponude. </w:t>
      </w:r>
      <w:proofErr w:type="gramStart"/>
      <w:r w:rsidRPr="00172C3B">
        <w:rPr>
          <w:rFonts w:ascii="Times New Roman" w:hAnsi="Times New Roman" w:cs="Times New Roman"/>
          <w:color w:val="000000"/>
          <w:sz w:val="24"/>
          <w:szCs w:val="24"/>
        </w:rPr>
        <w:t>Ponuđač koji prihvati zahtjev za produženje važenja ponude ne može da mijenja ponudu.</w:t>
      </w:r>
      <w:proofErr w:type="gramEnd"/>
    </w:p>
    <w:p w:rsidR="00EB45C3" w:rsidRPr="00172C3B"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17. Pojašnjenje tenderske dokumentacije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Zainteresovano lice ima pravo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naručioca pojašnjenje tenderske dokumentacije u roku od </w:t>
      </w:r>
      <w:r w:rsidR="00033557" w:rsidRPr="00172C3B">
        <w:rPr>
          <w:rFonts w:ascii="Times New Roman" w:hAnsi="Times New Roman" w:cs="Times New Roman"/>
          <w:color w:val="000000"/>
          <w:sz w:val="24"/>
          <w:szCs w:val="24"/>
        </w:rPr>
        <w:t>8</w:t>
      </w:r>
      <w:r w:rsidRPr="00172C3B">
        <w:rPr>
          <w:rFonts w:ascii="Times New Roman" w:hAnsi="Times New Roman" w:cs="Times New Roman"/>
          <w:color w:val="000000"/>
          <w:sz w:val="24"/>
          <w:szCs w:val="24"/>
        </w:rPr>
        <w:t xml:space="preserve"> dana</w:t>
      </w:r>
      <w:r w:rsidRPr="00172C3B">
        <w:rPr>
          <w:rFonts w:ascii="Times New Roman" w:hAnsi="Times New Roman" w:cs="Times New Roman"/>
          <w:color w:val="000000"/>
          <w:sz w:val="24"/>
          <w:szCs w:val="24"/>
          <w:vertAlign w:val="superscript"/>
        </w:rPr>
        <w:footnoteReference w:id="15"/>
      </w:r>
      <w:r w:rsidRPr="00172C3B">
        <w:rPr>
          <w:rFonts w:ascii="Times New Roman" w:hAnsi="Times New Roman" w:cs="Times New Roman"/>
          <w:color w:val="000000"/>
          <w:sz w:val="24"/>
          <w:szCs w:val="24"/>
        </w:rPr>
        <w:t xml:space="preserve">, od dana objavljivanja, odnosno dostavljanja tenderske dokumentacije.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adresu naručioca.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Pojašnjenje tenderske dokumentacije predstavlja sastavni dio tenderske dokumentacije.</w:t>
      </w:r>
      <w:proofErr w:type="gramEnd"/>
    </w:p>
    <w:p w:rsidR="00987CC3" w:rsidRPr="00172C3B"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portalu javnih nabavki u roku od tri</w:t>
      </w:r>
      <w:r w:rsidR="00987CC3">
        <w:rPr>
          <w:rFonts w:ascii="Times New Roman" w:hAnsi="Times New Roman" w:cs="Times New Roman"/>
          <w:color w:val="000000"/>
          <w:sz w:val="24"/>
          <w:szCs w:val="24"/>
        </w:rPr>
        <w:t xml:space="preserve"> dana, od dana prijema zahtjeva.</w:t>
      </w:r>
    </w:p>
    <w:p w:rsidR="00EB45C3"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172C3B"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color w:val="000000"/>
          <w:sz w:val="24"/>
          <w:szCs w:val="24"/>
        </w:rPr>
        <w:t xml:space="preserve">II </w:t>
      </w:r>
      <w:r w:rsidRPr="00172C3B">
        <w:rPr>
          <w:rFonts w:ascii="Times New Roman" w:hAnsi="Times New Roman" w:cs="Times New Roman"/>
          <w:b/>
          <w:bCs/>
          <w:color w:val="000000"/>
          <w:sz w:val="24"/>
          <w:szCs w:val="24"/>
          <w:lang w:val="sr-Latn-CS"/>
        </w:rPr>
        <w:t>NAČIN PRIPREMANJA I DOSTAVLJANJA PONUDE U ELEKTRONSKOJ FORMI</w:t>
      </w:r>
    </w:p>
    <w:p w:rsidR="00EB45C3" w:rsidRPr="00172C3B"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radi učešća u postupku javne nabavke sačinjava i podnosi ponudu u skladu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ovom tenderskom dokumentacijom.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Ponuda u elektronskoj formi se priprema i podnosi u skladu </w:t>
      </w:r>
      <w:proofErr w:type="gramStart"/>
      <w:r w:rsidRPr="00172C3B">
        <w:rPr>
          <w:rFonts w:ascii="Times New Roman" w:hAnsi="Times New Roman" w:cs="Times New Roman"/>
          <w:color w:val="000000"/>
          <w:sz w:val="24"/>
          <w:szCs w:val="24"/>
        </w:rPr>
        <w:t>sa</w:t>
      </w:r>
      <w:proofErr w:type="gramEnd"/>
      <w:r w:rsidRPr="00172C3B">
        <w:rPr>
          <w:rFonts w:ascii="Times New Roman" w:hAnsi="Times New Roman" w:cs="Times New Roman"/>
          <w:color w:val="000000"/>
          <w:sz w:val="24"/>
          <w:szCs w:val="24"/>
        </w:rPr>
        <w:t xml:space="preserve"> propisima kojima se uređuje elektronska komunikacija i elektronski potpis.</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rPr>
          <w:rFonts w:ascii="Times New Roman" w:hAnsi="Times New Roman" w:cs="Times New Roman"/>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IZMJENE</w:t>
      </w:r>
      <w:proofErr w:type="gramEnd"/>
      <w:r w:rsidRPr="00172C3B">
        <w:rPr>
          <w:rFonts w:ascii="Times New Roman" w:hAnsi="Times New Roman" w:cs="Times New Roman"/>
          <w:b/>
          <w:bCs/>
          <w:color w:val="000000"/>
          <w:sz w:val="24"/>
          <w:szCs w:val="24"/>
        </w:rPr>
        <w:t xml:space="preserve"> I DOPUNE PONUDE I ODUSTANAK OD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u roku za dostavljanje ponuda, mijenja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172C3B" w:rsidRDefault="00EB45C3" w:rsidP="00EB45C3">
      <w:pPr>
        <w:rPr>
          <w:rFonts w:ascii="Times New Roman" w:hAnsi="Times New Roman" w:cs="Times New Roman"/>
          <w:sz w:val="24"/>
          <w:szCs w:val="24"/>
        </w:rPr>
      </w:pPr>
    </w:p>
    <w:p w:rsidR="00D56D2E" w:rsidRDefault="00D56D2E"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Pr="00172C3B" w:rsidRDefault="00F71D6F" w:rsidP="00EB45C3">
      <w:pPr>
        <w:rPr>
          <w:rFonts w:ascii="Times New Roman" w:hAnsi="Times New Roman" w:cs="Times New Roman"/>
          <w:sz w:val="24"/>
          <w:szCs w:val="24"/>
        </w:rPr>
      </w:pPr>
    </w:p>
    <w:p w:rsidR="00D56D2E" w:rsidRPr="00172C3B" w:rsidRDefault="00D56D2E" w:rsidP="00EB45C3">
      <w:pPr>
        <w:rPr>
          <w:rFonts w:ascii="Times New Roman" w:hAnsi="Times New Roman" w:cs="Times New Roman"/>
          <w:sz w:val="24"/>
          <w:szCs w:val="24"/>
        </w:rPr>
      </w:pPr>
    </w:p>
    <w:p w:rsidR="00EB45C3" w:rsidRPr="00172C3B"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172C3B">
        <w:rPr>
          <w:rFonts w:ascii="Times New Roman" w:eastAsia="PMingLiU" w:hAnsi="Times New Roman" w:cs="Times New Roman"/>
          <w:b/>
          <w:bCs/>
          <w:sz w:val="24"/>
          <w:szCs w:val="24"/>
        </w:rPr>
        <w:t>OVLAŠĆENJE ZA ZASTUPANJE I UČESTVOVANJE U POSTUPKU JAVNOG OTVARANJA PONUDA</w:t>
      </w:r>
      <w:bookmarkEnd w:id="15"/>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987CC3"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Ovlašćuje se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broj lične karte ili druge identifikacione isprave</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da, u ime</w:t>
      </w:r>
      <w:r w:rsidR="00987CC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naziv ponuđača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kao ponuđača, prisustvuje javnom otvaranju ponuda po Tenderskoj dokumentaciji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naziv naručioca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broj _____ od ________. godine, za nabavku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opis predmeta nabavke</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i da zastupa interese ovog ponuđača u postupku javnog otvaranja ponuda.</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after="0" w:line="240" w:lineRule="auto"/>
        <w:ind w:right="140"/>
        <w:jc w:val="right"/>
        <w:rPr>
          <w:rFonts w:ascii="Times New Roman" w:hAnsi="Times New Roman" w:cs="Times New Roman"/>
          <w:b/>
          <w:bCs/>
          <w:sz w:val="24"/>
          <w:szCs w:val="24"/>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rPr>
        <w:t>Ovlašćeno lice ponuđača</w:t>
      </w: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r w:rsidRPr="00172C3B">
        <w:rPr>
          <w:rFonts w:ascii="Times New Roman" w:hAnsi="Times New Roman" w:cs="Times New Roman"/>
          <w:b/>
          <w:bCs/>
          <w:sz w:val="24"/>
          <w:szCs w:val="24"/>
        </w:rPr>
        <w:t xml:space="preserve"> _______________________</w:t>
      </w:r>
    </w:p>
    <w:p w:rsidR="00EB45C3" w:rsidRPr="00172C3B" w:rsidRDefault="00EB45C3" w:rsidP="00EB45C3">
      <w:pPr>
        <w:spacing w:after="0" w:line="240" w:lineRule="auto"/>
        <w:ind w:right="336" w:firstLine="567"/>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ime</w:t>
      </w:r>
      <w:proofErr w:type="gramEnd"/>
      <w:r w:rsidRPr="00172C3B">
        <w:rPr>
          <w:rFonts w:ascii="Times New Roman" w:hAnsi="Times New Roman" w:cs="Times New Roman"/>
          <w:sz w:val="24"/>
          <w:szCs w:val="24"/>
        </w:rPr>
        <w:t>, prezime i funkcija)</w:t>
      </w:r>
    </w:p>
    <w:p w:rsidR="00EB45C3" w:rsidRPr="00172C3B" w:rsidRDefault="00EB45C3" w:rsidP="00EB45C3">
      <w:pPr>
        <w:spacing w:after="0" w:line="240" w:lineRule="auto"/>
        <w:ind w:firstLine="567"/>
        <w:jc w:val="right"/>
        <w:rPr>
          <w:rFonts w:ascii="Times New Roman" w:hAnsi="Times New Roman" w:cs="Times New Roman"/>
          <w:sz w:val="24"/>
          <w:szCs w:val="24"/>
        </w:rPr>
      </w:pPr>
    </w:p>
    <w:p w:rsidR="00EB45C3" w:rsidRPr="00172C3B" w:rsidRDefault="00EB45C3" w:rsidP="00EB45C3">
      <w:pPr>
        <w:spacing w:after="0" w:line="240" w:lineRule="auto"/>
        <w:ind w:firstLine="567"/>
        <w:jc w:val="right"/>
        <w:rPr>
          <w:rFonts w:ascii="Times New Roman" w:hAnsi="Times New Roman" w:cs="Times New Roman"/>
          <w:sz w:val="24"/>
          <w:szCs w:val="24"/>
        </w:rPr>
      </w:pPr>
      <w:r w:rsidRPr="00172C3B">
        <w:rPr>
          <w:rFonts w:ascii="Times New Roman" w:hAnsi="Times New Roman" w:cs="Times New Roman"/>
          <w:sz w:val="24"/>
          <w:szCs w:val="24"/>
        </w:rPr>
        <w:t>_______________________</w:t>
      </w:r>
    </w:p>
    <w:p w:rsidR="00EB45C3" w:rsidRPr="00172C3B" w:rsidRDefault="00EB45C3" w:rsidP="00EB45C3">
      <w:pPr>
        <w:spacing w:after="0" w:line="240" w:lineRule="auto"/>
        <w:ind w:right="588"/>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potpis</w:t>
      </w:r>
      <w:proofErr w:type="gramEnd"/>
      <w:r w:rsidRPr="00172C3B">
        <w:rPr>
          <w:rFonts w:ascii="Times New Roman" w:hAnsi="Times New Roman" w:cs="Times New Roman"/>
          <w:sz w:val="24"/>
          <w:szCs w:val="24"/>
        </w:rPr>
        <w:t>)</w:t>
      </w:r>
    </w:p>
    <w:p w:rsidR="00EB45C3" w:rsidRPr="00172C3B"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M.P.</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172C3B"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987CC3" w:rsidRPr="00172C3B" w:rsidRDefault="00987CC3"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O PRAVNOM SREDSTVU</w:t>
      </w:r>
    </w:p>
    <w:p w:rsidR="00884277" w:rsidRPr="00172C3B" w:rsidRDefault="00884277" w:rsidP="00884277">
      <w:pPr>
        <w:tabs>
          <w:tab w:val="left" w:pos="5760"/>
        </w:tabs>
        <w:jc w:val="center"/>
        <w:rPr>
          <w:rFonts w:ascii="Times New Roman" w:hAnsi="Times New Roman" w:cs="Times New Roman"/>
          <w:color w:val="000000"/>
          <w:sz w:val="24"/>
          <w:szCs w:val="24"/>
        </w:rPr>
      </w:pPr>
    </w:p>
    <w:p w:rsidR="00884277" w:rsidRPr="00172C3B" w:rsidRDefault="00884277" w:rsidP="00884277">
      <w:pPr>
        <w:tabs>
          <w:tab w:val="left" w:pos="5760"/>
        </w:tabs>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Žalba se izjavljuje preko naručioca neposredno, putem pošte preporučenom pošiljkom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predviđeni način biće odbijena kao nedozvoljena.</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72C3B">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172C3B" w:rsidRDefault="00884277" w:rsidP="00884277">
      <w:pPr>
        <w:tabs>
          <w:tab w:val="left" w:pos="5760"/>
        </w:tabs>
        <w:spacing w:after="0"/>
        <w:ind w:firstLine="567"/>
        <w:jc w:val="both"/>
        <w:rPr>
          <w:rFonts w:ascii="Times New Roman" w:hAnsi="Times New Roman" w:cs="Times New Roman"/>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predmet nabavke podijeljen po partijama, a žalba se odnosi samo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Instrukcije za plaćanje naknade za vođenje postupka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172C3B"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172C3B"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172C3B"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172C3B"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1F" w:rsidRDefault="00053E1F" w:rsidP="00215393">
      <w:pPr>
        <w:spacing w:after="0" w:line="240" w:lineRule="auto"/>
      </w:pPr>
      <w:r>
        <w:separator/>
      </w:r>
    </w:p>
  </w:endnote>
  <w:endnote w:type="continuationSeparator" w:id="0">
    <w:p w:rsidR="00053E1F" w:rsidRDefault="00053E1F"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04648"/>
      <w:docPartObj>
        <w:docPartGallery w:val="Page Numbers (Bottom of Page)"/>
        <w:docPartUnique/>
      </w:docPartObj>
    </w:sdtPr>
    <w:sdtEndPr>
      <w:rPr>
        <w:noProof/>
      </w:rPr>
    </w:sdtEndPr>
    <w:sdtContent>
      <w:p w:rsidR="00053E1F" w:rsidRPr="00384342" w:rsidRDefault="00053E1F" w:rsidP="00384342">
        <w:pPr>
          <w:pStyle w:val="Footer"/>
          <w:jc w:val="right"/>
        </w:pPr>
        <w:r>
          <w:fldChar w:fldCharType="begin"/>
        </w:r>
        <w:r>
          <w:instrText xml:space="preserve"> PAGE   \* MERGEFORMAT </w:instrText>
        </w:r>
        <w:r>
          <w:fldChar w:fldCharType="separate"/>
        </w:r>
        <w:r w:rsidR="005222FE">
          <w:rPr>
            <w:noProof/>
          </w:rPr>
          <w:t>38</w:t>
        </w:r>
        <w:r>
          <w:rPr>
            <w:noProof/>
          </w:rPr>
          <w:fldChar w:fldCharType="end"/>
        </w:r>
        <w:r w:rsidR="00384342">
          <w:rPr>
            <w:noProof/>
          </w:rPr>
          <w:t xml:space="preserve"> od ukupno 52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1F" w:rsidRDefault="00053E1F" w:rsidP="00215393">
      <w:pPr>
        <w:spacing w:after="0" w:line="240" w:lineRule="auto"/>
      </w:pPr>
      <w:r>
        <w:separator/>
      </w:r>
    </w:p>
  </w:footnote>
  <w:footnote w:type="continuationSeparator" w:id="0">
    <w:p w:rsidR="00053E1F" w:rsidRDefault="00053E1F" w:rsidP="00215393">
      <w:pPr>
        <w:spacing w:after="0" w:line="240" w:lineRule="auto"/>
      </w:pPr>
      <w:r>
        <w:continuationSeparator/>
      </w:r>
    </w:p>
  </w:footnote>
  <w:footnote w:id="1">
    <w:p w:rsidR="00053E1F" w:rsidRDefault="00053E1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53E1F" w:rsidRDefault="00053E1F"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53E1F" w:rsidRDefault="00053E1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053E1F" w:rsidRPr="007E1F59" w:rsidRDefault="00053E1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53E1F" w:rsidRDefault="00053E1F" w:rsidP="00FE7DA2">
      <w:pPr>
        <w:pStyle w:val="FootnoteText"/>
        <w:rPr>
          <w:rFonts w:cs="Times New Roman"/>
        </w:rPr>
      </w:pPr>
    </w:p>
  </w:footnote>
  <w:footnote w:id="5">
    <w:p w:rsidR="00053E1F" w:rsidRPr="007E1F59" w:rsidRDefault="00053E1F"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53E1F" w:rsidRDefault="00053E1F" w:rsidP="00FE7DA2">
      <w:pPr>
        <w:pStyle w:val="FootnoteText"/>
        <w:jc w:val="both"/>
        <w:rPr>
          <w:rFonts w:cs="Times New Roman"/>
        </w:rPr>
      </w:pPr>
    </w:p>
  </w:footnote>
  <w:footnote w:id="6">
    <w:p w:rsidR="00053E1F" w:rsidRDefault="00053E1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53E1F" w:rsidRPr="00B75FBB" w:rsidRDefault="00053E1F"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53E1F" w:rsidRPr="007E1F59" w:rsidRDefault="00053E1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53E1F" w:rsidRDefault="00053E1F" w:rsidP="00FE7DA2">
      <w:pPr>
        <w:pStyle w:val="FootnoteText"/>
        <w:rPr>
          <w:rFonts w:cs="Times New Roman"/>
        </w:rPr>
      </w:pPr>
    </w:p>
  </w:footnote>
  <w:footnote w:id="9">
    <w:p w:rsidR="00053E1F" w:rsidRPr="00EF3747" w:rsidRDefault="00053E1F"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53E1F" w:rsidRDefault="00053E1F" w:rsidP="00FE7DA2">
      <w:pPr>
        <w:pStyle w:val="FootnoteText"/>
        <w:rPr>
          <w:rFonts w:cs="Times New Roman"/>
        </w:rPr>
      </w:pPr>
    </w:p>
  </w:footnote>
  <w:footnote w:id="10">
    <w:p w:rsidR="00053E1F" w:rsidRPr="007E1F59" w:rsidRDefault="00053E1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53E1F" w:rsidRDefault="00053E1F" w:rsidP="00FE7DA2">
      <w:pPr>
        <w:pStyle w:val="FootnoteText"/>
        <w:rPr>
          <w:rFonts w:cs="Times New Roman"/>
        </w:rPr>
      </w:pPr>
    </w:p>
  </w:footnote>
  <w:footnote w:id="11">
    <w:p w:rsidR="00053E1F" w:rsidRPr="007F6785" w:rsidRDefault="00053E1F"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53E1F" w:rsidRDefault="00053E1F" w:rsidP="00FE7DA2">
      <w:pPr>
        <w:pStyle w:val="FootnoteText"/>
        <w:jc w:val="both"/>
        <w:rPr>
          <w:rFonts w:cs="Times New Roman"/>
        </w:rPr>
      </w:pPr>
    </w:p>
  </w:footnote>
  <w:footnote w:id="12">
    <w:p w:rsidR="00053E1F" w:rsidRDefault="00053E1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53E1F" w:rsidRPr="00FA6401" w:rsidRDefault="00053E1F"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53E1F" w:rsidRDefault="00053E1F"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53E1F" w:rsidRDefault="00053E1F" w:rsidP="00D14CAC">
      <w:pPr>
        <w:pStyle w:val="FootnoteText"/>
        <w:rPr>
          <w:rFonts w:cs="Times New Roman"/>
        </w:rPr>
      </w:pPr>
    </w:p>
    <w:p w:rsidR="00053E1F" w:rsidRDefault="00053E1F" w:rsidP="00D14CAC">
      <w:pPr>
        <w:pStyle w:val="FootnoteText"/>
        <w:rPr>
          <w:rFonts w:cs="Times New Roman"/>
        </w:rPr>
      </w:pPr>
    </w:p>
  </w:footnote>
  <w:footnote w:id="15">
    <w:p w:rsidR="00053E1F" w:rsidRDefault="00053E1F"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1F" w:rsidRDefault="00053E1F" w:rsidP="00BA39C9">
    <w:pPr>
      <w:pStyle w:val="Header"/>
    </w:pPr>
  </w:p>
  <w:p w:rsidR="00053E1F" w:rsidRDefault="00053E1F">
    <w:pPr>
      <w:pStyle w:val="Header"/>
      <w:rPr>
        <w:rFonts w:cs="Times New Roman"/>
      </w:rPr>
    </w:pPr>
  </w:p>
  <w:p w:rsidR="00053E1F" w:rsidRDefault="00053E1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64"/>
    <w:multiLevelType w:val="hybridMultilevel"/>
    <w:tmpl w:val="256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86F3A"/>
    <w:multiLevelType w:val="hybridMultilevel"/>
    <w:tmpl w:val="AE24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827A31"/>
    <w:multiLevelType w:val="singleLevel"/>
    <w:tmpl w:val="0E760178"/>
    <w:lvl w:ilvl="0">
      <w:start w:val="4"/>
      <w:numFmt w:val="bullet"/>
      <w:lvlText w:val="-"/>
      <w:lvlJc w:val="left"/>
      <w:pPr>
        <w:tabs>
          <w:tab w:val="num" w:pos="360"/>
        </w:tabs>
        <w:ind w:left="360" w:hanging="360"/>
      </w:pPr>
    </w:lvl>
  </w:abstractNum>
  <w:abstractNum w:abstractNumId="14">
    <w:nsid w:val="49186532"/>
    <w:multiLevelType w:val="hybridMultilevel"/>
    <w:tmpl w:val="11A426DA"/>
    <w:lvl w:ilvl="0" w:tplc="7480B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20059"/>
    <w:multiLevelType w:val="hybridMultilevel"/>
    <w:tmpl w:val="CE809EC4"/>
    <w:lvl w:ilvl="0" w:tplc="9BE8ABCA">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9C0490D"/>
    <w:multiLevelType w:val="hybridMultilevel"/>
    <w:tmpl w:val="518266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4"/>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num>
  <w:num w:numId="6">
    <w:abstractNumId w:val="5"/>
  </w:num>
  <w:num w:numId="7">
    <w:abstractNumId w:val="2"/>
  </w:num>
  <w:num w:numId="8">
    <w:abstractNumId w:val="31"/>
  </w:num>
  <w:num w:numId="9">
    <w:abstractNumId w:val="25"/>
  </w:num>
  <w:num w:numId="10">
    <w:abstractNumId w:val="33"/>
  </w:num>
  <w:num w:numId="11">
    <w:abstractNumId w:val="19"/>
  </w:num>
  <w:num w:numId="12">
    <w:abstractNumId w:val="15"/>
  </w:num>
  <w:num w:numId="13">
    <w:abstractNumId w:val="34"/>
  </w:num>
  <w:num w:numId="14">
    <w:abstractNumId w:val="8"/>
  </w:num>
  <w:num w:numId="15">
    <w:abstractNumId w:val="26"/>
  </w:num>
  <w:num w:numId="16">
    <w:abstractNumId w:val="4"/>
  </w:num>
  <w:num w:numId="17">
    <w:abstractNumId w:val="12"/>
  </w:num>
  <w:num w:numId="18">
    <w:abstractNumId w:val="18"/>
  </w:num>
  <w:num w:numId="19">
    <w:abstractNumId w:val="30"/>
  </w:num>
  <w:num w:numId="20">
    <w:abstractNumId w:val="6"/>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
  </w:num>
  <w:num w:numId="24">
    <w:abstractNumId w:val="10"/>
  </w:num>
  <w:num w:numId="25">
    <w:abstractNumId w:val="28"/>
  </w:num>
  <w:num w:numId="26">
    <w:abstractNumId w:val="1"/>
  </w:num>
  <w:num w:numId="27">
    <w:abstractNumId w:val="20"/>
  </w:num>
  <w:num w:numId="28">
    <w:abstractNumId w:val="29"/>
  </w:num>
  <w:num w:numId="29">
    <w:abstractNumId w:val="16"/>
  </w:num>
  <w:num w:numId="30">
    <w:abstractNumId w:val="0"/>
  </w:num>
  <w:num w:numId="31">
    <w:abstractNumId w:val="9"/>
  </w:num>
  <w:num w:numId="32">
    <w:abstractNumId w:val="32"/>
  </w:num>
  <w:num w:numId="33">
    <w:abstractNumId w:val="14"/>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1168C"/>
    <w:rsid w:val="00011B32"/>
    <w:rsid w:val="00021A5C"/>
    <w:rsid w:val="00027A81"/>
    <w:rsid w:val="00031EB5"/>
    <w:rsid w:val="000323B9"/>
    <w:rsid w:val="000326D3"/>
    <w:rsid w:val="00033557"/>
    <w:rsid w:val="000356E8"/>
    <w:rsid w:val="000360FB"/>
    <w:rsid w:val="00042692"/>
    <w:rsid w:val="00053E1F"/>
    <w:rsid w:val="00060902"/>
    <w:rsid w:val="00060CF7"/>
    <w:rsid w:val="00061C3F"/>
    <w:rsid w:val="0006222B"/>
    <w:rsid w:val="00062B61"/>
    <w:rsid w:val="00063778"/>
    <w:rsid w:val="00067E9B"/>
    <w:rsid w:val="00070627"/>
    <w:rsid w:val="00071700"/>
    <w:rsid w:val="0007326D"/>
    <w:rsid w:val="000746B4"/>
    <w:rsid w:val="00082A5B"/>
    <w:rsid w:val="00090BD5"/>
    <w:rsid w:val="00090D20"/>
    <w:rsid w:val="00092F75"/>
    <w:rsid w:val="000A2CBD"/>
    <w:rsid w:val="000A368B"/>
    <w:rsid w:val="000A55D2"/>
    <w:rsid w:val="000A573E"/>
    <w:rsid w:val="000B111A"/>
    <w:rsid w:val="000B1D55"/>
    <w:rsid w:val="000B1E91"/>
    <w:rsid w:val="000B5A3C"/>
    <w:rsid w:val="000B6030"/>
    <w:rsid w:val="000B6987"/>
    <w:rsid w:val="000C08A6"/>
    <w:rsid w:val="000C0944"/>
    <w:rsid w:val="000C274B"/>
    <w:rsid w:val="000C4A01"/>
    <w:rsid w:val="000C52BB"/>
    <w:rsid w:val="000C5E5B"/>
    <w:rsid w:val="000C5E93"/>
    <w:rsid w:val="000D0EA0"/>
    <w:rsid w:val="000D45E9"/>
    <w:rsid w:val="000D6471"/>
    <w:rsid w:val="000D7A0E"/>
    <w:rsid w:val="000F0470"/>
    <w:rsid w:val="000F53B7"/>
    <w:rsid w:val="000F5842"/>
    <w:rsid w:val="00101222"/>
    <w:rsid w:val="00101273"/>
    <w:rsid w:val="00113C93"/>
    <w:rsid w:val="00113F31"/>
    <w:rsid w:val="00117CD3"/>
    <w:rsid w:val="00120058"/>
    <w:rsid w:val="00123258"/>
    <w:rsid w:val="00123475"/>
    <w:rsid w:val="00123729"/>
    <w:rsid w:val="00124A57"/>
    <w:rsid w:val="00125290"/>
    <w:rsid w:val="001267EF"/>
    <w:rsid w:val="0012687C"/>
    <w:rsid w:val="00126D35"/>
    <w:rsid w:val="00131A92"/>
    <w:rsid w:val="00136461"/>
    <w:rsid w:val="00136DB0"/>
    <w:rsid w:val="00140FED"/>
    <w:rsid w:val="00146CA6"/>
    <w:rsid w:val="0015093C"/>
    <w:rsid w:val="00150E42"/>
    <w:rsid w:val="0015511F"/>
    <w:rsid w:val="0015528F"/>
    <w:rsid w:val="00156A95"/>
    <w:rsid w:val="001627DD"/>
    <w:rsid w:val="00162B6B"/>
    <w:rsid w:val="00164818"/>
    <w:rsid w:val="00165CDE"/>
    <w:rsid w:val="00172C3B"/>
    <w:rsid w:val="00173252"/>
    <w:rsid w:val="00175C49"/>
    <w:rsid w:val="00176A16"/>
    <w:rsid w:val="001815EF"/>
    <w:rsid w:val="00183832"/>
    <w:rsid w:val="00183F31"/>
    <w:rsid w:val="00186A99"/>
    <w:rsid w:val="00190DDA"/>
    <w:rsid w:val="001A63AD"/>
    <w:rsid w:val="001B2201"/>
    <w:rsid w:val="001B2D61"/>
    <w:rsid w:val="001B3203"/>
    <w:rsid w:val="001C0ABC"/>
    <w:rsid w:val="001C0B89"/>
    <w:rsid w:val="001D2877"/>
    <w:rsid w:val="001D625F"/>
    <w:rsid w:val="001D7249"/>
    <w:rsid w:val="001E7534"/>
    <w:rsid w:val="001E7E71"/>
    <w:rsid w:val="001F18CA"/>
    <w:rsid w:val="001F3736"/>
    <w:rsid w:val="001F3E0D"/>
    <w:rsid w:val="001F7EC5"/>
    <w:rsid w:val="00200666"/>
    <w:rsid w:val="00203956"/>
    <w:rsid w:val="00212FF1"/>
    <w:rsid w:val="00215393"/>
    <w:rsid w:val="00216336"/>
    <w:rsid w:val="00217196"/>
    <w:rsid w:val="00224B57"/>
    <w:rsid w:val="00227241"/>
    <w:rsid w:val="00230B7A"/>
    <w:rsid w:val="00235003"/>
    <w:rsid w:val="002451D6"/>
    <w:rsid w:val="00245889"/>
    <w:rsid w:val="00245B61"/>
    <w:rsid w:val="00245D7D"/>
    <w:rsid w:val="00252012"/>
    <w:rsid w:val="00252D9F"/>
    <w:rsid w:val="00254305"/>
    <w:rsid w:val="0025442F"/>
    <w:rsid w:val="00256860"/>
    <w:rsid w:val="00256FB7"/>
    <w:rsid w:val="00260C9A"/>
    <w:rsid w:val="0026176C"/>
    <w:rsid w:val="002630B7"/>
    <w:rsid w:val="00265E02"/>
    <w:rsid w:val="0027216D"/>
    <w:rsid w:val="00276F66"/>
    <w:rsid w:val="0028201E"/>
    <w:rsid w:val="00282875"/>
    <w:rsid w:val="00283D71"/>
    <w:rsid w:val="002840F5"/>
    <w:rsid w:val="00284283"/>
    <w:rsid w:val="0028495A"/>
    <w:rsid w:val="00285400"/>
    <w:rsid w:val="00285FB1"/>
    <w:rsid w:val="00292345"/>
    <w:rsid w:val="00295188"/>
    <w:rsid w:val="00295918"/>
    <w:rsid w:val="002A1C9E"/>
    <w:rsid w:val="002A26CB"/>
    <w:rsid w:val="002A395B"/>
    <w:rsid w:val="002A3B14"/>
    <w:rsid w:val="002A4871"/>
    <w:rsid w:val="002A53D8"/>
    <w:rsid w:val="002A7083"/>
    <w:rsid w:val="002A713E"/>
    <w:rsid w:val="002B0F3B"/>
    <w:rsid w:val="002B3CD3"/>
    <w:rsid w:val="002B5727"/>
    <w:rsid w:val="002C018A"/>
    <w:rsid w:val="002C26D1"/>
    <w:rsid w:val="002D0398"/>
    <w:rsid w:val="002D1990"/>
    <w:rsid w:val="002D19AB"/>
    <w:rsid w:val="002E2EA7"/>
    <w:rsid w:val="002E4234"/>
    <w:rsid w:val="002E7BB4"/>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7E36"/>
    <w:rsid w:val="00330B91"/>
    <w:rsid w:val="00332677"/>
    <w:rsid w:val="00333645"/>
    <w:rsid w:val="00333FDA"/>
    <w:rsid w:val="00344E4E"/>
    <w:rsid w:val="0035303F"/>
    <w:rsid w:val="00353EB6"/>
    <w:rsid w:val="003572F6"/>
    <w:rsid w:val="00360E07"/>
    <w:rsid w:val="003618CE"/>
    <w:rsid w:val="00372FB7"/>
    <w:rsid w:val="00373B1F"/>
    <w:rsid w:val="00374CA3"/>
    <w:rsid w:val="00375F4C"/>
    <w:rsid w:val="00382BDC"/>
    <w:rsid w:val="00383F47"/>
    <w:rsid w:val="00384342"/>
    <w:rsid w:val="0038623E"/>
    <w:rsid w:val="0038642D"/>
    <w:rsid w:val="003914E8"/>
    <w:rsid w:val="003925B0"/>
    <w:rsid w:val="00394FAF"/>
    <w:rsid w:val="00395B12"/>
    <w:rsid w:val="003A2A6E"/>
    <w:rsid w:val="003B0E3F"/>
    <w:rsid w:val="003C799A"/>
    <w:rsid w:val="003D0AFE"/>
    <w:rsid w:val="003D246A"/>
    <w:rsid w:val="003D66F8"/>
    <w:rsid w:val="003E10F3"/>
    <w:rsid w:val="003E15F9"/>
    <w:rsid w:val="003F3749"/>
    <w:rsid w:val="003F66A9"/>
    <w:rsid w:val="003F788E"/>
    <w:rsid w:val="003F7E4F"/>
    <w:rsid w:val="00401586"/>
    <w:rsid w:val="00401EDE"/>
    <w:rsid w:val="00402464"/>
    <w:rsid w:val="00405D6A"/>
    <w:rsid w:val="00405E42"/>
    <w:rsid w:val="0040621A"/>
    <w:rsid w:val="00411094"/>
    <w:rsid w:val="0041180E"/>
    <w:rsid w:val="0041378E"/>
    <w:rsid w:val="00416D23"/>
    <w:rsid w:val="00425442"/>
    <w:rsid w:val="0042557A"/>
    <w:rsid w:val="00425FEB"/>
    <w:rsid w:val="00427AFF"/>
    <w:rsid w:val="00433A24"/>
    <w:rsid w:val="00440FE0"/>
    <w:rsid w:val="0044109B"/>
    <w:rsid w:val="0044183F"/>
    <w:rsid w:val="00442CB4"/>
    <w:rsid w:val="004449A2"/>
    <w:rsid w:val="00450D44"/>
    <w:rsid w:val="0045167D"/>
    <w:rsid w:val="004543AD"/>
    <w:rsid w:val="00454F98"/>
    <w:rsid w:val="0045530E"/>
    <w:rsid w:val="004573B6"/>
    <w:rsid w:val="00462790"/>
    <w:rsid w:val="00463671"/>
    <w:rsid w:val="00464887"/>
    <w:rsid w:val="00464B88"/>
    <w:rsid w:val="0046781D"/>
    <w:rsid w:val="004766A0"/>
    <w:rsid w:val="00477CCC"/>
    <w:rsid w:val="0048010B"/>
    <w:rsid w:val="004833D2"/>
    <w:rsid w:val="00483506"/>
    <w:rsid w:val="004839E0"/>
    <w:rsid w:val="00484DB0"/>
    <w:rsid w:val="00492B2C"/>
    <w:rsid w:val="00493A1A"/>
    <w:rsid w:val="0049569D"/>
    <w:rsid w:val="00497B43"/>
    <w:rsid w:val="004A02BF"/>
    <w:rsid w:val="004A0EBE"/>
    <w:rsid w:val="004A29B2"/>
    <w:rsid w:val="004A4BAF"/>
    <w:rsid w:val="004A5DD6"/>
    <w:rsid w:val="004B1EC0"/>
    <w:rsid w:val="004B6D71"/>
    <w:rsid w:val="004B78D0"/>
    <w:rsid w:val="004C3061"/>
    <w:rsid w:val="004C5265"/>
    <w:rsid w:val="004C5C00"/>
    <w:rsid w:val="004D2983"/>
    <w:rsid w:val="004E02E4"/>
    <w:rsid w:val="004E040D"/>
    <w:rsid w:val="004F0C4E"/>
    <w:rsid w:val="004F217D"/>
    <w:rsid w:val="004F332E"/>
    <w:rsid w:val="004F4963"/>
    <w:rsid w:val="004F58FE"/>
    <w:rsid w:val="004F67BD"/>
    <w:rsid w:val="005021FD"/>
    <w:rsid w:val="005047CB"/>
    <w:rsid w:val="0050702B"/>
    <w:rsid w:val="005079E6"/>
    <w:rsid w:val="0051368A"/>
    <w:rsid w:val="00515E3A"/>
    <w:rsid w:val="00516D5C"/>
    <w:rsid w:val="005222FE"/>
    <w:rsid w:val="0052645E"/>
    <w:rsid w:val="00527245"/>
    <w:rsid w:val="00527CCA"/>
    <w:rsid w:val="00541ED6"/>
    <w:rsid w:val="00542875"/>
    <w:rsid w:val="00543D00"/>
    <w:rsid w:val="00550271"/>
    <w:rsid w:val="00552B95"/>
    <w:rsid w:val="0055685C"/>
    <w:rsid w:val="005605D6"/>
    <w:rsid w:val="00566640"/>
    <w:rsid w:val="0057097F"/>
    <w:rsid w:val="00570DAC"/>
    <w:rsid w:val="00574BA1"/>
    <w:rsid w:val="00575DC1"/>
    <w:rsid w:val="005904A9"/>
    <w:rsid w:val="0059274B"/>
    <w:rsid w:val="00596F49"/>
    <w:rsid w:val="00597456"/>
    <w:rsid w:val="005A14BD"/>
    <w:rsid w:val="005A29A3"/>
    <w:rsid w:val="005A6A8C"/>
    <w:rsid w:val="005B17E8"/>
    <w:rsid w:val="005B1D53"/>
    <w:rsid w:val="005C1677"/>
    <w:rsid w:val="005C5765"/>
    <w:rsid w:val="005D0586"/>
    <w:rsid w:val="005E2D22"/>
    <w:rsid w:val="005E3265"/>
    <w:rsid w:val="005E4F6E"/>
    <w:rsid w:val="005E52C3"/>
    <w:rsid w:val="005F2DA9"/>
    <w:rsid w:val="005F4957"/>
    <w:rsid w:val="006004D1"/>
    <w:rsid w:val="0060063F"/>
    <w:rsid w:val="00605317"/>
    <w:rsid w:val="00605FDB"/>
    <w:rsid w:val="00614195"/>
    <w:rsid w:val="0061625C"/>
    <w:rsid w:val="0062165D"/>
    <w:rsid w:val="006249C0"/>
    <w:rsid w:val="00631DB6"/>
    <w:rsid w:val="006340C2"/>
    <w:rsid w:val="0064128C"/>
    <w:rsid w:val="0064332B"/>
    <w:rsid w:val="006521CD"/>
    <w:rsid w:val="0065241C"/>
    <w:rsid w:val="0065384D"/>
    <w:rsid w:val="00653C2A"/>
    <w:rsid w:val="00655616"/>
    <w:rsid w:val="00660B79"/>
    <w:rsid w:val="00661458"/>
    <w:rsid w:val="00661633"/>
    <w:rsid w:val="00662691"/>
    <w:rsid w:val="006643A7"/>
    <w:rsid w:val="00670F82"/>
    <w:rsid w:val="00675B9B"/>
    <w:rsid w:val="00675DB7"/>
    <w:rsid w:val="00676982"/>
    <w:rsid w:val="00677BD8"/>
    <w:rsid w:val="0068390B"/>
    <w:rsid w:val="00683BD6"/>
    <w:rsid w:val="00683D3C"/>
    <w:rsid w:val="00686C41"/>
    <w:rsid w:val="006918DA"/>
    <w:rsid w:val="006925A3"/>
    <w:rsid w:val="006934B6"/>
    <w:rsid w:val="006936F1"/>
    <w:rsid w:val="006A282C"/>
    <w:rsid w:val="006A3786"/>
    <w:rsid w:val="006A43E0"/>
    <w:rsid w:val="006B1D16"/>
    <w:rsid w:val="006B26BB"/>
    <w:rsid w:val="006B5778"/>
    <w:rsid w:val="006B5C83"/>
    <w:rsid w:val="006B6C77"/>
    <w:rsid w:val="006B72E6"/>
    <w:rsid w:val="006C2A64"/>
    <w:rsid w:val="006C2FF1"/>
    <w:rsid w:val="006D4A53"/>
    <w:rsid w:val="006E0F7D"/>
    <w:rsid w:val="006E28D7"/>
    <w:rsid w:val="006E2ADF"/>
    <w:rsid w:val="006E2E5C"/>
    <w:rsid w:val="006E2E96"/>
    <w:rsid w:val="006E4FA2"/>
    <w:rsid w:val="006E7055"/>
    <w:rsid w:val="00700C75"/>
    <w:rsid w:val="00700F17"/>
    <w:rsid w:val="00701276"/>
    <w:rsid w:val="0070278E"/>
    <w:rsid w:val="00704E7C"/>
    <w:rsid w:val="00707B38"/>
    <w:rsid w:val="00710EC6"/>
    <w:rsid w:val="007175B7"/>
    <w:rsid w:val="007179E7"/>
    <w:rsid w:val="00720BBB"/>
    <w:rsid w:val="00721C56"/>
    <w:rsid w:val="00721FFE"/>
    <w:rsid w:val="0072216A"/>
    <w:rsid w:val="007239B6"/>
    <w:rsid w:val="00723BE6"/>
    <w:rsid w:val="00727AA7"/>
    <w:rsid w:val="0073049F"/>
    <w:rsid w:val="00730F55"/>
    <w:rsid w:val="00740BEF"/>
    <w:rsid w:val="00742814"/>
    <w:rsid w:val="00742C12"/>
    <w:rsid w:val="00745642"/>
    <w:rsid w:val="00747238"/>
    <w:rsid w:val="007539A7"/>
    <w:rsid w:val="00762989"/>
    <w:rsid w:val="0076349B"/>
    <w:rsid w:val="007636BC"/>
    <w:rsid w:val="00765C9E"/>
    <w:rsid w:val="00765FE4"/>
    <w:rsid w:val="00771E0D"/>
    <w:rsid w:val="00775021"/>
    <w:rsid w:val="00777C2F"/>
    <w:rsid w:val="007803A5"/>
    <w:rsid w:val="0078578B"/>
    <w:rsid w:val="00785CDE"/>
    <w:rsid w:val="0078702B"/>
    <w:rsid w:val="007927CE"/>
    <w:rsid w:val="0079549A"/>
    <w:rsid w:val="00797798"/>
    <w:rsid w:val="007A0236"/>
    <w:rsid w:val="007A1407"/>
    <w:rsid w:val="007A1CE4"/>
    <w:rsid w:val="007A34F5"/>
    <w:rsid w:val="007B23EC"/>
    <w:rsid w:val="007B47F1"/>
    <w:rsid w:val="007C136E"/>
    <w:rsid w:val="007C5F34"/>
    <w:rsid w:val="007D122C"/>
    <w:rsid w:val="007D1332"/>
    <w:rsid w:val="007D36D9"/>
    <w:rsid w:val="007D6BA1"/>
    <w:rsid w:val="007E00A6"/>
    <w:rsid w:val="007E45F4"/>
    <w:rsid w:val="007E4D18"/>
    <w:rsid w:val="007E524F"/>
    <w:rsid w:val="007E5902"/>
    <w:rsid w:val="007E6AEF"/>
    <w:rsid w:val="007F1A91"/>
    <w:rsid w:val="007F418B"/>
    <w:rsid w:val="00802B93"/>
    <w:rsid w:val="00807140"/>
    <w:rsid w:val="0081003D"/>
    <w:rsid w:val="008140D4"/>
    <w:rsid w:val="00814651"/>
    <w:rsid w:val="008156EC"/>
    <w:rsid w:val="00817C1A"/>
    <w:rsid w:val="008240BA"/>
    <w:rsid w:val="008244CB"/>
    <w:rsid w:val="00824D4A"/>
    <w:rsid w:val="00830043"/>
    <w:rsid w:val="008315B4"/>
    <w:rsid w:val="00832D65"/>
    <w:rsid w:val="00832DBE"/>
    <w:rsid w:val="00834517"/>
    <w:rsid w:val="00841244"/>
    <w:rsid w:val="008542C5"/>
    <w:rsid w:val="00855F5D"/>
    <w:rsid w:val="00856707"/>
    <w:rsid w:val="00861463"/>
    <w:rsid w:val="00864B7D"/>
    <w:rsid w:val="008650D8"/>
    <w:rsid w:val="0086554B"/>
    <w:rsid w:val="008655DB"/>
    <w:rsid w:val="00882083"/>
    <w:rsid w:val="008829D1"/>
    <w:rsid w:val="0088347C"/>
    <w:rsid w:val="00884277"/>
    <w:rsid w:val="00885AE2"/>
    <w:rsid w:val="0088693A"/>
    <w:rsid w:val="008878D8"/>
    <w:rsid w:val="008927C4"/>
    <w:rsid w:val="00892DA5"/>
    <w:rsid w:val="008A1A0C"/>
    <w:rsid w:val="008A30AF"/>
    <w:rsid w:val="008A37CB"/>
    <w:rsid w:val="008A6F31"/>
    <w:rsid w:val="008B1417"/>
    <w:rsid w:val="008B3168"/>
    <w:rsid w:val="008B4FA1"/>
    <w:rsid w:val="008B7B94"/>
    <w:rsid w:val="008C294D"/>
    <w:rsid w:val="008C2F90"/>
    <w:rsid w:val="008C3A8B"/>
    <w:rsid w:val="008C4C08"/>
    <w:rsid w:val="008C6191"/>
    <w:rsid w:val="008C638D"/>
    <w:rsid w:val="008C75B7"/>
    <w:rsid w:val="008D195E"/>
    <w:rsid w:val="008D20F3"/>
    <w:rsid w:val="008D31B3"/>
    <w:rsid w:val="008D793A"/>
    <w:rsid w:val="008E0A48"/>
    <w:rsid w:val="008E37F8"/>
    <w:rsid w:val="008E3821"/>
    <w:rsid w:val="008E5165"/>
    <w:rsid w:val="008E7369"/>
    <w:rsid w:val="008F1970"/>
    <w:rsid w:val="008F219F"/>
    <w:rsid w:val="008F4A66"/>
    <w:rsid w:val="008F6013"/>
    <w:rsid w:val="008F6A0E"/>
    <w:rsid w:val="008F6BD1"/>
    <w:rsid w:val="008F702E"/>
    <w:rsid w:val="00900B50"/>
    <w:rsid w:val="00901690"/>
    <w:rsid w:val="00902114"/>
    <w:rsid w:val="00902759"/>
    <w:rsid w:val="009041AB"/>
    <w:rsid w:val="00905290"/>
    <w:rsid w:val="00915015"/>
    <w:rsid w:val="009150D7"/>
    <w:rsid w:val="00917F08"/>
    <w:rsid w:val="00926C10"/>
    <w:rsid w:val="00932CF8"/>
    <w:rsid w:val="0093460E"/>
    <w:rsid w:val="00940F56"/>
    <w:rsid w:val="00942E17"/>
    <w:rsid w:val="00943775"/>
    <w:rsid w:val="009529FC"/>
    <w:rsid w:val="00952A98"/>
    <w:rsid w:val="00953DD5"/>
    <w:rsid w:val="00957910"/>
    <w:rsid w:val="00963B41"/>
    <w:rsid w:val="00974FB5"/>
    <w:rsid w:val="009778C0"/>
    <w:rsid w:val="009831AE"/>
    <w:rsid w:val="00986771"/>
    <w:rsid w:val="00987CC3"/>
    <w:rsid w:val="0099210A"/>
    <w:rsid w:val="009922F9"/>
    <w:rsid w:val="00992DC0"/>
    <w:rsid w:val="00993E37"/>
    <w:rsid w:val="009963FA"/>
    <w:rsid w:val="00997D88"/>
    <w:rsid w:val="009A2470"/>
    <w:rsid w:val="009A59D8"/>
    <w:rsid w:val="009A7257"/>
    <w:rsid w:val="009A7963"/>
    <w:rsid w:val="009B051B"/>
    <w:rsid w:val="009B5239"/>
    <w:rsid w:val="009C0592"/>
    <w:rsid w:val="009C1A6A"/>
    <w:rsid w:val="009C3ADC"/>
    <w:rsid w:val="009C4670"/>
    <w:rsid w:val="009C490D"/>
    <w:rsid w:val="009C73C0"/>
    <w:rsid w:val="009D3A72"/>
    <w:rsid w:val="009D47F8"/>
    <w:rsid w:val="009D4D07"/>
    <w:rsid w:val="009D6094"/>
    <w:rsid w:val="009D6B63"/>
    <w:rsid w:val="009E1179"/>
    <w:rsid w:val="009E2E61"/>
    <w:rsid w:val="009E4B9F"/>
    <w:rsid w:val="009E6BF7"/>
    <w:rsid w:val="009F0943"/>
    <w:rsid w:val="009F2E09"/>
    <w:rsid w:val="009F3E23"/>
    <w:rsid w:val="009F750F"/>
    <w:rsid w:val="00A00871"/>
    <w:rsid w:val="00A009CF"/>
    <w:rsid w:val="00A00AE3"/>
    <w:rsid w:val="00A02565"/>
    <w:rsid w:val="00A02AA6"/>
    <w:rsid w:val="00A03D67"/>
    <w:rsid w:val="00A12A4B"/>
    <w:rsid w:val="00A146E0"/>
    <w:rsid w:val="00A14B3E"/>
    <w:rsid w:val="00A15C96"/>
    <w:rsid w:val="00A177D2"/>
    <w:rsid w:val="00A21014"/>
    <w:rsid w:val="00A2355F"/>
    <w:rsid w:val="00A236F5"/>
    <w:rsid w:val="00A3180D"/>
    <w:rsid w:val="00A31AB8"/>
    <w:rsid w:val="00A3457E"/>
    <w:rsid w:val="00A35221"/>
    <w:rsid w:val="00A403EC"/>
    <w:rsid w:val="00A44056"/>
    <w:rsid w:val="00A44C47"/>
    <w:rsid w:val="00A50809"/>
    <w:rsid w:val="00A56E2B"/>
    <w:rsid w:val="00A60F78"/>
    <w:rsid w:val="00A61B9F"/>
    <w:rsid w:val="00A6775A"/>
    <w:rsid w:val="00A71C32"/>
    <w:rsid w:val="00A72185"/>
    <w:rsid w:val="00A7423C"/>
    <w:rsid w:val="00A80978"/>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DD0"/>
    <w:rsid w:val="00AC0F51"/>
    <w:rsid w:val="00AC3416"/>
    <w:rsid w:val="00AC72FD"/>
    <w:rsid w:val="00AC7C37"/>
    <w:rsid w:val="00AD2C5E"/>
    <w:rsid w:val="00AD4F41"/>
    <w:rsid w:val="00AE0210"/>
    <w:rsid w:val="00AE1459"/>
    <w:rsid w:val="00AE2008"/>
    <w:rsid w:val="00AE3FB3"/>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41CA"/>
    <w:rsid w:val="00B3585E"/>
    <w:rsid w:val="00B360A4"/>
    <w:rsid w:val="00B36574"/>
    <w:rsid w:val="00B3659D"/>
    <w:rsid w:val="00B3732E"/>
    <w:rsid w:val="00B40ED7"/>
    <w:rsid w:val="00B41922"/>
    <w:rsid w:val="00B41AEC"/>
    <w:rsid w:val="00B4270D"/>
    <w:rsid w:val="00B44719"/>
    <w:rsid w:val="00B52FE2"/>
    <w:rsid w:val="00B552FE"/>
    <w:rsid w:val="00B61186"/>
    <w:rsid w:val="00B62D22"/>
    <w:rsid w:val="00B62F4A"/>
    <w:rsid w:val="00B72279"/>
    <w:rsid w:val="00B75FBB"/>
    <w:rsid w:val="00B764D5"/>
    <w:rsid w:val="00B7712E"/>
    <w:rsid w:val="00B77420"/>
    <w:rsid w:val="00B813E3"/>
    <w:rsid w:val="00B94316"/>
    <w:rsid w:val="00B971E7"/>
    <w:rsid w:val="00B97947"/>
    <w:rsid w:val="00BA3990"/>
    <w:rsid w:val="00BA39C9"/>
    <w:rsid w:val="00BA5860"/>
    <w:rsid w:val="00BA5E33"/>
    <w:rsid w:val="00BB2390"/>
    <w:rsid w:val="00BB323A"/>
    <w:rsid w:val="00BB4EC1"/>
    <w:rsid w:val="00BB5791"/>
    <w:rsid w:val="00BC046F"/>
    <w:rsid w:val="00BC1987"/>
    <w:rsid w:val="00BC355B"/>
    <w:rsid w:val="00BC4726"/>
    <w:rsid w:val="00BC5567"/>
    <w:rsid w:val="00BD0CBE"/>
    <w:rsid w:val="00BD1B48"/>
    <w:rsid w:val="00BD299B"/>
    <w:rsid w:val="00BD5DF1"/>
    <w:rsid w:val="00BE0058"/>
    <w:rsid w:val="00BE10BC"/>
    <w:rsid w:val="00BE310C"/>
    <w:rsid w:val="00BE5BD0"/>
    <w:rsid w:val="00C000DB"/>
    <w:rsid w:val="00C04370"/>
    <w:rsid w:val="00C10024"/>
    <w:rsid w:val="00C100CD"/>
    <w:rsid w:val="00C1114F"/>
    <w:rsid w:val="00C167E6"/>
    <w:rsid w:val="00C2437A"/>
    <w:rsid w:val="00C248F1"/>
    <w:rsid w:val="00C24B67"/>
    <w:rsid w:val="00C26A82"/>
    <w:rsid w:val="00C26B88"/>
    <w:rsid w:val="00C27391"/>
    <w:rsid w:val="00C35008"/>
    <w:rsid w:val="00C354DC"/>
    <w:rsid w:val="00C3681B"/>
    <w:rsid w:val="00C40C1B"/>
    <w:rsid w:val="00C40F19"/>
    <w:rsid w:val="00C427A2"/>
    <w:rsid w:val="00C42D93"/>
    <w:rsid w:val="00C471C4"/>
    <w:rsid w:val="00C476B0"/>
    <w:rsid w:val="00C50DA8"/>
    <w:rsid w:val="00C51B41"/>
    <w:rsid w:val="00C54037"/>
    <w:rsid w:val="00C56A15"/>
    <w:rsid w:val="00C6020D"/>
    <w:rsid w:val="00C62517"/>
    <w:rsid w:val="00C647D8"/>
    <w:rsid w:val="00C64E9F"/>
    <w:rsid w:val="00C6577B"/>
    <w:rsid w:val="00C7094E"/>
    <w:rsid w:val="00C717B4"/>
    <w:rsid w:val="00C73142"/>
    <w:rsid w:val="00C75964"/>
    <w:rsid w:val="00C760CF"/>
    <w:rsid w:val="00C82C47"/>
    <w:rsid w:val="00C87B4D"/>
    <w:rsid w:val="00C91BAF"/>
    <w:rsid w:val="00C92B0A"/>
    <w:rsid w:val="00C9358E"/>
    <w:rsid w:val="00C953AD"/>
    <w:rsid w:val="00C95693"/>
    <w:rsid w:val="00C97B8E"/>
    <w:rsid w:val="00CA1CFC"/>
    <w:rsid w:val="00CA23B4"/>
    <w:rsid w:val="00CA2C28"/>
    <w:rsid w:val="00CA3291"/>
    <w:rsid w:val="00CA3358"/>
    <w:rsid w:val="00CA4641"/>
    <w:rsid w:val="00CA5CEB"/>
    <w:rsid w:val="00CA67D7"/>
    <w:rsid w:val="00CB4C24"/>
    <w:rsid w:val="00CB67B5"/>
    <w:rsid w:val="00CB6B55"/>
    <w:rsid w:val="00CB6D80"/>
    <w:rsid w:val="00CC3067"/>
    <w:rsid w:val="00CC6213"/>
    <w:rsid w:val="00CD0169"/>
    <w:rsid w:val="00CD3886"/>
    <w:rsid w:val="00CD4938"/>
    <w:rsid w:val="00CD6B86"/>
    <w:rsid w:val="00CE6223"/>
    <w:rsid w:val="00CE64DC"/>
    <w:rsid w:val="00CF1DD0"/>
    <w:rsid w:val="00CF20C4"/>
    <w:rsid w:val="00CF2D51"/>
    <w:rsid w:val="00CF3F7C"/>
    <w:rsid w:val="00CF4350"/>
    <w:rsid w:val="00CF726D"/>
    <w:rsid w:val="00D00CEE"/>
    <w:rsid w:val="00D041E1"/>
    <w:rsid w:val="00D043E9"/>
    <w:rsid w:val="00D062D1"/>
    <w:rsid w:val="00D067CF"/>
    <w:rsid w:val="00D06FF5"/>
    <w:rsid w:val="00D14CAC"/>
    <w:rsid w:val="00D23D90"/>
    <w:rsid w:val="00D23FAF"/>
    <w:rsid w:val="00D24109"/>
    <w:rsid w:val="00D317CE"/>
    <w:rsid w:val="00D33D8D"/>
    <w:rsid w:val="00D36EB5"/>
    <w:rsid w:val="00D37530"/>
    <w:rsid w:val="00D40315"/>
    <w:rsid w:val="00D42C50"/>
    <w:rsid w:val="00D5011D"/>
    <w:rsid w:val="00D50384"/>
    <w:rsid w:val="00D56D2E"/>
    <w:rsid w:val="00D61AE3"/>
    <w:rsid w:val="00D6323C"/>
    <w:rsid w:val="00D634DD"/>
    <w:rsid w:val="00D701D4"/>
    <w:rsid w:val="00D74314"/>
    <w:rsid w:val="00D76D91"/>
    <w:rsid w:val="00D77285"/>
    <w:rsid w:val="00D80459"/>
    <w:rsid w:val="00D835E0"/>
    <w:rsid w:val="00D8369E"/>
    <w:rsid w:val="00D863F8"/>
    <w:rsid w:val="00D90118"/>
    <w:rsid w:val="00D90159"/>
    <w:rsid w:val="00D934D7"/>
    <w:rsid w:val="00D94D6E"/>
    <w:rsid w:val="00D95CC5"/>
    <w:rsid w:val="00D95FF9"/>
    <w:rsid w:val="00D96599"/>
    <w:rsid w:val="00D96E22"/>
    <w:rsid w:val="00DA2C1F"/>
    <w:rsid w:val="00DA3E11"/>
    <w:rsid w:val="00DA54CB"/>
    <w:rsid w:val="00DB4254"/>
    <w:rsid w:val="00DB6DE0"/>
    <w:rsid w:val="00DC00D4"/>
    <w:rsid w:val="00DC2244"/>
    <w:rsid w:val="00DC4526"/>
    <w:rsid w:val="00DC7501"/>
    <w:rsid w:val="00DD269A"/>
    <w:rsid w:val="00DD293F"/>
    <w:rsid w:val="00DD3560"/>
    <w:rsid w:val="00DD3AF5"/>
    <w:rsid w:val="00DD529C"/>
    <w:rsid w:val="00DD5611"/>
    <w:rsid w:val="00DE21D1"/>
    <w:rsid w:val="00DE310D"/>
    <w:rsid w:val="00DE3E62"/>
    <w:rsid w:val="00DF0B55"/>
    <w:rsid w:val="00DF1AFE"/>
    <w:rsid w:val="00DF20DB"/>
    <w:rsid w:val="00DF21E3"/>
    <w:rsid w:val="00DF38E6"/>
    <w:rsid w:val="00DF3A32"/>
    <w:rsid w:val="00DF3E25"/>
    <w:rsid w:val="00DF448A"/>
    <w:rsid w:val="00DF7099"/>
    <w:rsid w:val="00DF7E9D"/>
    <w:rsid w:val="00E01729"/>
    <w:rsid w:val="00E03142"/>
    <w:rsid w:val="00E06265"/>
    <w:rsid w:val="00E0715A"/>
    <w:rsid w:val="00E124C0"/>
    <w:rsid w:val="00E14144"/>
    <w:rsid w:val="00E152AD"/>
    <w:rsid w:val="00E17A76"/>
    <w:rsid w:val="00E17CCA"/>
    <w:rsid w:val="00E217E6"/>
    <w:rsid w:val="00E244C4"/>
    <w:rsid w:val="00E24F86"/>
    <w:rsid w:val="00E328B0"/>
    <w:rsid w:val="00E3326D"/>
    <w:rsid w:val="00E346C3"/>
    <w:rsid w:val="00E409FB"/>
    <w:rsid w:val="00E40EC3"/>
    <w:rsid w:val="00E418CA"/>
    <w:rsid w:val="00E42738"/>
    <w:rsid w:val="00E432C3"/>
    <w:rsid w:val="00E43859"/>
    <w:rsid w:val="00E4672E"/>
    <w:rsid w:val="00E47055"/>
    <w:rsid w:val="00E61BB8"/>
    <w:rsid w:val="00E658E8"/>
    <w:rsid w:val="00E7048F"/>
    <w:rsid w:val="00E71350"/>
    <w:rsid w:val="00E7487E"/>
    <w:rsid w:val="00E74CF7"/>
    <w:rsid w:val="00E764E9"/>
    <w:rsid w:val="00E82EA0"/>
    <w:rsid w:val="00E865FD"/>
    <w:rsid w:val="00E87A73"/>
    <w:rsid w:val="00E90100"/>
    <w:rsid w:val="00E929F7"/>
    <w:rsid w:val="00E935A3"/>
    <w:rsid w:val="00E943F1"/>
    <w:rsid w:val="00E95878"/>
    <w:rsid w:val="00EA0C06"/>
    <w:rsid w:val="00EA1CD3"/>
    <w:rsid w:val="00EA38E3"/>
    <w:rsid w:val="00EA46D2"/>
    <w:rsid w:val="00EA592C"/>
    <w:rsid w:val="00EA5B3F"/>
    <w:rsid w:val="00EB0D1A"/>
    <w:rsid w:val="00EB45C3"/>
    <w:rsid w:val="00EB4C8A"/>
    <w:rsid w:val="00EB6100"/>
    <w:rsid w:val="00EB7389"/>
    <w:rsid w:val="00EB79BA"/>
    <w:rsid w:val="00EC0A97"/>
    <w:rsid w:val="00EC440D"/>
    <w:rsid w:val="00EC5207"/>
    <w:rsid w:val="00ED0AEB"/>
    <w:rsid w:val="00ED3FE7"/>
    <w:rsid w:val="00EE1865"/>
    <w:rsid w:val="00EF1C28"/>
    <w:rsid w:val="00F101E7"/>
    <w:rsid w:val="00F117EC"/>
    <w:rsid w:val="00F13795"/>
    <w:rsid w:val="00F165CE"/>
    <w:rsid w:val="00F27E41"/>
    <w:rsid w:val="00F305B9"/>
    <w:rsid w:val="00F31E3F"/>
    <w:rsid w:val="00F325A9"/>
    <w:rsid w:val="00F343F2"/>
    <w:rsid w:val="00F34DC3"/>
    <w:rsid w:val="00F373A3"/>
    <w:rsid w:val="00F37AC4"/>
    <w:rsid w:val="00F41A65"/>
    <w:rsid w:val="00F41C29"/>
    <w:rsid w:val="00F431D7"/>
    <w:rsid w:val="00F47ACE"/>
    <w:rsid w:val="00F47E5F"/>
    <w:rsid w:val="00F50687"/>
    <w:rsid w:val="00F616A8"/>
    <w:rsid w:val="00F67BC9"/>
    <w:rsid w:val="00F71D6F"/>
    <w:rsid w:val="00F724A0"/>
    <w:rsid w:val="00F7561F"/>
    <w:rsid w:val="00F80363"/>
    <w:rsid w:val="00F803FD"/>
    <w:rsid w:val="00F806FA"/>
    <w:rsid w:val="00F80F2D"/>
    <w:rsid w:val="00F8231A"/>
    <w:rsid w:val="00F837DC"/>
    <w:rsid w:val="00F91C11"/>
    <w:rsid w:val="00F939D5"/>
    <w:rsid w:val="00F95A6F"/>
    <w:rsid w:val="00F95DE0"/>
    <w:rsid w:val="00FA0035"/>
    <w:rsid w:val="00FA2EF7"/>
    <w:rsid w:val="00FA39DF"/>
    <w:rsid w:val="00FA3E05"/>
    <w:rsid w:val="00FA3E89"/>
    <w:rsid w:val="00FA48B8"/>
    <w:rsid w:val="00FA49D6"/>
    <w:rsid w:val="00FA6946"/>
    <w:rsid w:val="00FA7344"/>
    <w:rsid w:val="00FB115E"/>
    <w:rsid w:val="00FB23DF"/>
    <w:rsid w:val="00FB517C"/>
    <w:rsid w:val="00FB5B43"/>
    <w:rsid w:val="00FC110E"/>
    <w:rsid w:val="00FC1D56"/>
    <w:rsid w:val="00FC5E64"/>
    <w:rsid w:val="00FC6A62"/>
    <w:rsid w:val="00FD5020"/>
    <w:rsid w:val="00FD5D32"/>
    <w:rsid w:val="00FE07F6"/>
    <w:rsid w:val="00FE09EA"/>
    <w:rsid w:val="00FE1AF9"/>
    <w:rsid w:val="00FE30FE"/>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E1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E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4CC4-7805-4527-88B4-2A527090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TotalTime>
  <Pages>52</Pages>
  <Words>11365</Words>
  <Characters>64786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780</cp:revision>
  <cp:lastPrinted>2019-07-24T08:40:00Z</cp:lastPrinted>
  <dcterms:created xsi:type="dcterms:W3CDTF">2017-08-14T12:12:00Z</dcterms:created>
  <dcterms:modified xsi:type="dcterms:W3CDTF">2019-07-24T08:48:00Z</dcterms:modified>
</cp:coreProperties>
</file>