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D3" w:rsidRDefault="009A69D3" w:rsidP="009A69D3">
      <w:pPr>
        <w:jc w:val="both"/>
        <w:rPr>
          <w:lang w:val="hr-HR"/>
        </w:rPr>
      </w:pPr>
      <w:r>
        <w:t xml:space="preserve">Na osnovu </w:t>
      </w:r>
      <w:r w:rsidR="00EC4B12">
        <w:t>člana 38 Zakona o lokalnoj samo</w:t>
      </w:r>
      <w:r w:rsidR="00D35E56">
        <w:t>upravi („Sl.list CG“ br.02/18)</w:t>
      </w:r>
      <w:r w:rsidR="00EC4B12">
        <w:t xml:space="preserve"> </w:t>
      </w:r>
      <w:r>
        <w:t>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</w:t>
      </w:r>
      <w:r w:rsidR="00D35E56">
        <w:rPr>
          <w:lang w:val="hr-HR"/>
        </w:rPr>
        <w:t xml:space="preserve"> i člana 11 Odluke o osnivanju JU Muzej i galerija Tivat („Sl.list CG-opštinski propisi“ br.48/17)</w:t>
      </w:r>
      <w:r>
        <w:rPr>
          <w:lang w:val="hr-HR"/>
        </w:rPr>
        <w:t xml:space="preserve">, Skupština opštine Tivat, na sjednici održanoj dana </w:t>
      </w:r>
      <w:r w:rsidR="00EC4B12">
        <w:rPr>
          <w:lang w:val="hr-HR"/>
        </w:rPr>
        <w:t>11.07.2018</w:t>
      </w:r>
      <w:r>
        <w:rPr>
          <w:lang w:val="hr-HR"/>
        </w:rPr>
        <w:t xml:space="preserve">.godine, donijela je </w:t>
      </w:r>
    </w:p>
    <w:p w:rsidR="009A69D3" w:rsidRPr="00EC4B12" w:rsidRDefault="00132697" w:rsidP="009A69D3">
      <w:pPr>
        <w:jc w:val="center"/>
        <w:rPr>
          <w:b/>
          <w:lang w:val="hr-HR"/>
        </w:rPr>
      </w:pPr>
      <w:bookmarkStart w:id="0" w:name="_GoBack"/>
      <w:bookmarkEnd w:id="0"/>
      <w:r w:rsidRPr="00EC4B12">
        <w:rPr>
          <w:b/>
          <w:lang w:val="hr-HR"/>
        </w:rPr>
        <w:t xml:space="preserve">ODLUKU </w:t>
      </w:r>
    </w:p>
    <w:p w:rsidR="00132697" w:rsidRPr="00EC4B12" w:rsidRDefault="007866E5" w:rsidP="009A69D3">
      <w:pPr>
        <w:jc w:val="center"/>
        <w:rPr>
          <w:b/>
          <w:lang w:val="hr-HR"/>
        </w:rPr>
      </w:pPr>
      <w:r w:rsidRPr="00EC4B12">
        <w:rPr>
          <w:b/>
          <w:lang w:val="hr-HR"/>
        </w:rPr>
        <w:t>o</w:t>
      </w:r>
      <w:r w:rsidR="00D35E56">
        <w:rPr>
          <w:b/>
          <w:lang w:val="hr-HR"/>
        </w:rPr>
        <w:t xml:space="preserve"> davanju saglasnosti na</w:t>
      </w:r>
      <w:r w:rsidR="00132697" w:rsidRPr="00EC4B12">
        <w:rPr>
          <w:b/>
          <w:lang w:val="hr-HR"/>
        </w:rPr>
        <w:t xml:space="preserve"> </w:t>
      </w:r>
      <w:r w:rsidR="00D35E56">
        <w:rPr>
          <w:b/>
          <w:lang w:val="hr-HR"/>
        </w:rPr>
        <w:t>Plan</w:t>
      </w:r>
      <w:r w:rsidR="00596580" w:rsidRPr="00EC4B12">
        <w:rPr>
          <w:b/>
          <w:lang w:val="hr-HR"/>
        </w:rPr>
        <w:t xml:space="preserve"> </w:t>
      </w:r>
      <w:r w:rsidR="00EC4B12" w:rsidRPr="00EC4B12">
        <w:rPr>
          <w:b/>
          <w:lang w:val="hr-HR"/>
        </w:rPr>
        <w:t>i programa rada JU Muzej i galerija Tivat sa finansijskim planom za 2018.godinu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D35E56" w:rsidP="009A69D3">
      <w:pPr>
        <w:jc w:val="both"/>
        <w:rPr>
          <w:lang w:val="hr-HR"/>
        </w:rPr>
      </w:pPr>
      <w:r>
        <w:rPr>
          <w:lang w:val="hr-HR"/>
        </w:rPr>
        <w:t>Daje se saglasnost na</w:t>
      </w:r>
      <w:r w:rsidR="00132697">
        <w:rPr>
          <w:lang w:val="hr-HR"/>
        </w:rPr>
        <w:t xml:space="preserve"> </w:t>
      </w:r>
      <w:r w:rsidR="00061B33">
        <w:rPr>
          <w:lang w:val="hr-HR"/>
        </w:rPr>
        <w:t>Plan</w:t>
      </w:r>
      <w:r w:rsidR="00596580">
        <w:rPr>
          <w:lang w:val="hr-HR"/>
        </w:rPr>
        <w:t xml:space="preserve"> </w:t>
      </w:r>
      <w:r w:rsidR="00EC4B12">
        <w:rPr>
          <w:lang w:val="hr-HR"/>
        </w:rPr>
        <w:t>i programa rada JU Muzej i galerija Tivat sa finansijskim planom za 2018.godinu.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EC4B12">
      <w:pPr>
        <w:spacing w:after="0"/>
      </w:pPr>
      <w:r>
        <w:t>Broj: 0304-</w:t>
      </w:r>
      <w:r w:rsidR="00D35E56">
        <w:t>669</w:t>
      </w:r>
      <w:r w:rsidR="00EC4B12">
        <w:t>-206</w:t>
      </w:r>
    </w:p>
    <w:p w:rsidR="009A69D3" w:rsidRDefault="009A69D3" w:rsidP="00EC4B12">
      <w:pPr>
        <w:spacing w:after="0"/>
      </w:pPr>
      <w:r>
        <w:t>Tivat,</w:t>
      </w:r>
      <w:r w:rsidR="005F7AA7">
        <w:t xml:space="preserve"> </w:t>
      </w:r>
      <w:r w:rsidR="00EC4B12">
        <w:t>11.07.2018</w:t>
      </w:r>
      <w:r>
        <w:t>.godine</w:t>
      </w:r>
    </w:p>
    <w:p w:rsidR="009A69D3" w:rsidRDefault="009A69D3" w:rsidP="009A69D3">
      <w:pPr>
        <w:jc w:val="center"/>
      </w:pPr>
    </w:p>
    <w:p w:rsidR="009A69D3" w:rsidRPr="00EC4B12" w:rsidRDefault="009A69D3" w:rsidP="009A69D3">
      <w:pPr>
        <w:spacing w:after="0"/>
        <w:jc w:val="center"/>
        <w:rPr>
          <w:b/>
        </w:rPr>
      </w:pPr>
      <w:r w:rsidRPr="00EC4B12">
        <w:rPr>
          <w:b/>
        </w:rPr>
        <w:t>SKUPŠTINA OPŠTINE TIVAT</w:t>
      </w:r>
    </w:p>
    <w:p w:rsidR="009A69D3" w:rsidRPr="00EC4B12" w:rsidRDefault="001059EF" w:rsidP="009A69D3">
      <w:pPr>
        <w:spacing w:after="0"/>
        <w:jc w:val="center"/>
        <w:rPr>
          <w:b/>
        </w:rPr>
      </w:pPr>
      <w:r w:rsidRPr="00EC4B12">
        <w:rPr>
          <w:b/>
        </w:rPr>
        <w:t>Predsjednik</w:t>
      </w:r>
    </w:p>
    <w:p w:rsidR="009A69D3" w:rsidRPr="00EC4B12" w:rsidRDefault="009A69D3" w:rsidP="009A69D3">
      <w:pPr>
        <w:spacing w:after="0"/>
        <w:jc w:val="center"/>
        <w:rPr>
          <w:b/>
        </w:rPr>
      </w:pPr>
      <w:r w:rsidRPr="00EC4B12">
        <w:rPr>
          <w:b/>
        </w:rPr>
        <w:t>Ivan Novosel</w:t>
      </w:r>
      <w:r w:rsidR="00EC4B12" w:rsidRPr="00EC4B12">
        <w:rPr>
          <w:b/>
        </w:rPr>
        <w:t>,s.r.</w:t>
      </w:r>
    </w:p>
    <w:p w:rsidR="007669E2" w:rsidRDefault="007669E2"/>
    <w:sectPr w:rsidR="007669E2" w:rsidSect="00CB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69D3"/>
    <w:rsid w:val="00061B33"/>
    <w:rsid w:val="001059EF"/>
    <w:rsid w:val="00132697"/>
    <w:rsid w:val="00162029"/>
    <w:rsid w:val="001F58A9"/>
    <w:rsid w:val="00596580"/>
    <w:rsid w:val="005F7AA7"/>
    <w:rsid w:val="00685EC4"/>
    <w:rsid w:val="007669E2"/>
    <w:rsid w:val="007866E5"/>
    <w:rsid w:val="009A69D3"/>
    <w:rsid w:val="00CB0300"/>
    <w:rsid w:val="00CD41F0"/>
    <w:rsid w:val="00D35E56"/>
    <w:rsid w:val="00D429E9"/>
    <w:rsid w:val="00D9678F"/>
    <w:rsid w:val="00EC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008E-17EC-4BE5-A041-38057A9B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Corporate Edition</cp:lastModifiedBy>
  <cp:revision>2</cp:revision>
  <dcterms:created xsi:type="dcterms:W3CDTF">2018-11-28T09:15:00Z</dcterms:created>
  <dcterms:modified xsi:type="dcterms:W3CDTF">2018-11-28T09:15:00Z</dcterms:modified>
</cp:coreProperties>
</file>