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5021FD">
        <w:rPr>
          <w:rFonts w:ascii="Times New Roman" w:hAnsi="Times New Roman" w:cs="Times New Roman"/>
          <w:color w:val="000000"/>
          <w:sz w:val="24"/>
          <w:szCs w:val="24"/>
          <w:lang w:val="it-IT"/>
        </w:rPr>
        <w:t>09</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5021FD">
        <w:rPr>
          <w:rFonts w:ascii="Times New Roman" w:hAnsi="Times New Roman" w:cs="Times New Roman"/>
          <w:color w:val="000000"/>
          <w:sz w:val="24"/>
          <w:szCs w:val="24"/>
          <w:lang w:val="it-IT"/>
        </w:rPr>
        <w:t>02</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2B3CD3">
        <w:rPr>
          <w:rFonts w:ascii="Times New Roman" w:hAnsi="Times New Roman" w:cs="Times New Roman"/>
          <w:sz w:val="24"/>
          <w:szCs w:val="24"/>
          <w:lang w:val="it-IT"/>
        </w:rPr>
        <w:t>19</w:t>
      </w:r>
      <w:r w:rsidR="005021FD">
        <w:rPr>
          <w:rFonts w:ascii="Times New Roman" w:hAnsi="Times New Roman" w:cs="Times New Roman"/>
          <w:sz w:val="24"/>
          <w:szCs w:val="24"/>
          <w:lang w:val="it-IT"/>
        </w:rPr>
        <w:t>.06</w:t>
      </w:r>
      <w:r w:rsidR="00D90159">
        <w:rPr>
          <w:rFonts w:ascii="Times New Roman" w:hAnsi="Times New Roman" w:cs="Times New Roman"/>
          <w:sz w:val="24"/>
          <w:szCs w:val="24"/>
          <w:lang w:val="it-IT"/>
        </w:rPr>
        <w:t>.2018</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izvođenja radova</w:t>
      </w:r>
      <w:r w:rsidR="00E47055">
        <w:rPr>
          <w:rFonts w:ascii="Times New Roman" w:hAnsi="Times New Roman" w:cs="Times New Roman"/>
          <w:color w:val="000000"/>
          <w:sz w:val="28"/>
          <w:szCs w:val="28"/>
          <w:lang w:val="it-IT"/>
        </w:rPr>
        <w:t xml:space="preserve"> </w:t>
      </w:r>
      <w:proofErr w:type="gramStart"/>
      <w:r w:rsidR="00E47055">
        <w:rPr>
          <w:rFonts w:ascii="Times New Roman" w:hAnsi="Times New Roman" w:cs="Times New Roman"/>
          <w:color w:val="000000"/>
          <w:sz w:val="28"/>
          <w:szCs w:val="28"/>
          <w:lang w:val="it-IT"/>
        </w:rPr>
        <w:t>na</w:t>
      </w:r>
      <w:proofErr w:type="gramEnd"/>
      <w:r w:rsidR="00E47055">
        <w:rPr>
          <w:rFonts w:ascii="Times New Roman" w:hAnsi="Times New Roman" w:cs="Times New Roman"/>
          <w:color w:val="000000"/>
          <w:sz w:val="28"/>
          <w:szCs w:val="28"/>
          <w:lang w:val="it-IT"/>
        </w:rPr>
        <w:t xml:space="preserve"> </w:t>
      </w:r>
      <w:r w:rsidR="005021FD">
        <w:rPr>
          <w:rFonts w:ascii="Times New Roman" w:hAnsi="Times New Roman" w:cs="Times New Roman"/>
          <w:color w:val="000000"/>
          <w:sz w:val="28"/>
          <w:szCs w:val="28"/>
          <w:lang w:val="it-IT"/>
        </w:rPr>
        <w:t>obnavljanju horizontalne signalizacije</w:t>
      </w:r>
      <w:r w:rsidR="00E47055">
        <w:rPr>
          <w:rFonts w:ascii="Times New Roman" w:hAnsi="Times New Roman" w:cs="Times New Roman"/>
          <w:color w:val="000000"/>
          <w:sz w:val="28"/>
          <w:szCs w:val="28"/>
          <w:lang w:val="it-IT"/>
        </w:rPr>
        <w:t xml:space="preserve"> </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D36EB5"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D36EB5"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11</w:t>
      </w:r>
    </w:p>
    <w:p w:rsidR="00802B93" w:rsidRPr="002839C6" w:rsidRDefault="00D36EB5"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12</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660B79">
        <w:rPr>
          <w:rFonts w:ascii="Times New Roman" w:hAnsi="Times New Roman" w:cs="Times New Roman"/>
          <w:bCs/>
          <w:lang w:val="it-IT" w:eastAsia="zh-TW"/>
        </w:rPr>
        <w:t>....</w:t>
      </w:r>
      <w:r w:rsidR="00D36EB5">
        <w:rPr>
          <w:rFonts w:ascii="Times New Roman" w:hAnsi="Times New Roman" w:cs="Times New Roman"/>
          <w:bCs/>
          <w:lang w:val="it-IT" w:eastAsia="zh-TW"/>
        </w:rPr>
        <w:t>13</w:t>
      </w:r>
    </w:p>
    <w:p w:rsidR="00802B93" w:rsidRPr="002839C6" w:rsidRDefault="00D36EB5"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14</w:t>
      </w:r>
    </w:p>
    <w:p w:rsidR="00802B93" w:rsidRPr="002839C6" w:rsidRDefault="00D36EB5"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15</w:t>
      </w:r>
    </w:p>
    <w:p w:rsidR="00802B93" w:rsidRDefault="00D36EB5"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16</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D36EB5">
        <w:rPr>
          <w:lang w:val="it-IT" w:eastAsia="zh-TW"/>
        </w:rPr>
        <w:t>17</w:t>
      </w:r>
    </w:p>
    <w:p w:rsidR="00802B93" w:rsidRPr="002839C6" w:rsidRDefault="00D36EB5"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18</w:t>
      </w:r>
    </w:p>
    <w:p w:rsidR="00802B93" w:rsidRPr="002839C6" w:rsidRDefault="00D36EB5"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24</w:t>
      </w:r>
    </w:p>
    <w:p w:rsidR="00802B93" w:rsidRPr="002839C6" w:rsidRDefault="00D36EB5"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25</w:t>
      </w:r>
    </w:p>
    <w:p w:rsidR="00802B93" w:rsidRPr="002839C6" w:rsidRDefault="00D36EB5"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26</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sidR="00660B79">
        <w:rPr>
          <w:rFonts w:ascii="Times New Roman" w:hAnsi="Times New Roman" w:cs="Times New Roman"/>
          <w:lang w:val="it-IT" w:eastAsia="zh-TW"/>
        </w:rPr>
        <w:t>...</w:t>
      </w:r>
      <w:r w:rsidR="00D36EB5">
        <w:rPr>
          <w:rFonts w:ascii="Times New Roman" w:hAnsi="Times New Roman" w:cs="Times New Roman"/>
          <w:lang w:val="it-IT" w:eastAsia="zh-TW"/>
        </w:rPr>
        <w:t>27</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660B79">
        <w:rPr>
          <w:rFonts w:ascii="Times New Roman" w:eastAsiaTheme="minorEastAsia" w:hAnsi="Times New Roman" w:cs="Times New Roman"/>
          <w:color w:val="000000"/>
          <w:lang w:val="pt-BR"/>
        </w:rPr>
        <w:t>..</w:t>
      </w:r>
      <w:r w:rsidR="00D36EB5">
        <w:rPr>
          <w:rFonts w:ascii="Times New Roman" w:eastAsiaTheme="minorEastAsia" w:hAnsi="Times New Roman" w:cs="Times New Roman"/>
          <w:color w:val="000000"/>
          <w:lang w:val="pt-BR"/>
        </w:rPr>
        <w:t>28</w:t>
      </w:r>
    </w:p>
    <w:p w:rsidR="00802B93" w:rsidRPr="00753B0B" w:rsidRDefault="00D36EB5"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Pr>
          <w:rFonts w:ascii="Times New Roman" w:hAnsi="Times New Roman" w:cs="Times New Roman"/>
          <w:noProof/>
          <w:lang w:val="it-IT"/>
        </w:rPr>
        <w:t>29</w:t>
      </w:r>
    </w:p>
    <w:p w:rsidR="00802B93" w:rsidRPr="00753B0B" w:rsidRDefault="00D36EB5"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Pr>
          <w:rFonts w:ascii="Times New Roman" w:hAnsi="Times New Roman" w:cs="Times New Roman"/>
          <w:lang w:val="it-IT"/>
        </w:rPr>
        <w:t>33</w:t>
      </w:r>
    </w:p>
    <w:p w:rsidR="00802B93" w:rsidRPr="00753B0B" w:rsidRDefault="00D36EB5"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Pr>
          <w:rFonts w:ascii="Times New Roman" w:hAnsi="Times New Roman" w:cs="Times New Roman"/>
          <w:noProof/>
          <w:lang w:val="it-IT"/>
        </w:rPr>
        <w:t>39</w:t>
      </w:r>
    </w:p>
    <w:p w:rsidR="00802B93" w:rsidRPr="00753B0B" w:rsidRDefault="00D36EB5"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A00AE3">
        <w:rPr>
          <w:rFonts w:ascii="Times New Roman" w:hAnsi="Times New Roman" w:cs="Times New Roman"/>
          <w:noProof/>
          <w:lang w:val="it-IT"/>
        </w:rPr>
        <w:t>40</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p>
    <w:p w:rsidR="00C476B0" w:rsidRPr="005C5765" w:rsidRDefault="00C476B0" w:rsidP="005C5765">
      <w:pPr>
        <w:tabs>
          <w:tab w:val="left" w:pos="6285"/>
        </w:tabs>
        <w:rPr>
          <w:rFonts w:ascii="Times New Roman" w:hAnsi="Times New Roman" w:cs="Times New Roman"/>
          <w:color w:val="000000"/>
          <w:lang w:val="it-IT"/>
        </w:rPr>
      </w:pPr>
      <w:bookmarkStart w:id="0" w:name="_GoBack"/>
      <w:bookmarkEnd w:id="0"/>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021FD" w:rsidRPr="005021FD" w:rsidRDefault="005021FD" w:rsidP="005021FD">
            <w:pPr>
              <w:spacing w:after="0" w:line="240" w:lineRule="auto"/>
              <w:rPr>
                <w:sz w:val="24"/>
                <w:szCs w:val="24"/>
              </w:rPr>
            </w:pPr>
            <w:r w:rsidRPr="005021FD">
              <w:rPr>
                <w:rFonts w:ascii="Times New Roman" w:hAnsi="Times New Roman" w:cs="Times New Roman"/>
                <w:sz w:val="24"/>
                <w:szCs w:val="24"/>
              </w:rPr>
              <w:t>Nabavk</w:t>
            </w:r>
            <w:r>
              <w:rPr>
                <w:rFonts w:ascii="Times New Roman" w:hAnsi="Times New Roman" w:cs="Times New Roman"/>
                <w:sz w:val="24"/>
                <w:szCs w:val="24"/>
              </w:rPr>
              <w:t>a</w:t>
            </w:r>
            <w:r w:rsidRPr="005021FD">
              <w:rPr>
                <w:sz w:val="24"/>
                <w:szCs w:val="24"/>
              </w:rPr>
              <w:t xml:space="preserve"> </w:t>
            </w:r>
            <w:r w:rsidRPr="005021FD">
              <w:rPr>
                <w:rFonts w:ascii="Times New Roman" w:hAnsi="Times New Roman" w:cs="Times New Roman"/>
                <w:color w:val="000000"/>
                <w:sz w:val="24"/>
                <w:szCs w:val="24"/>
                <w:lang w:val="it-IT"/>
              </w:rPr>
              <w:t xml:space="preserve">izvođenja radova na obnavljanju horizontalne signalizacije </w:t>
            </w:r>
          </w:p>
          <w:p w:rsidR="00DF3E25" w:rsidRPr="00DF3E25" w:rsidRDefault="00DF3E25" w:rsidP="00DF3E25">
            <w:pPr>
              <w:spacing w:after="0" w:line="240" w:lineRule="auto"/>
              <w:rPr>
                <w:rFonts w:ascii="Times New Roman" w:hAnsi="Times New Roman" w:cs="Times New Roman"/>
                <w:sz w:val="24"/>
                <w:szCs w:val="24"/>
                <w:lang w:val="it-IT"/>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Pr="00802B93" w:rsidRDefault="003112E2" w:rsidP="00071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45233220-7 Radovi na površinskom sloju puteva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D95FF9">
        <w:rPr>
          <w:rFonts w:ascii="Times New Roman" w:hAnsi="Times New Roman" w:cs="Times New Roman"/>
          <w:color w:val="000000"/>
          <w:sz w:val="24"/>
          <w:szCs w:val="24"/>
          <w:lang w:val="pl-PL"/>
        </w:rPr>
        <w:t xml:space="preserve"> procijenjene vrijednosti </w:t>
      </w:r>
      <w:r w:rsidRPr="00802B93">
        <w:rPr>
          <w:rFonts w:ascii="Times New Roman" w:hAnsi="Times New Roman" w:cs="Times New Roman"/>
          <w:color w:val="000000"/>
          <w:sz w:val="24"/>
          <w:szCs w:val="24"/>
          <w:lang w:val="pl-PL"/>
        </w:rPr>
        <w:t>sa uračunatim PDV-</w:t>
      </w:r>
      <w:r w:rsidRPr="00D90159">
        <w:rPr>
          <w:rFonts w:ascii="Times New Roman" w:hAnsi="Times New Roman" w:cs="Times New Roman"/>
          <w:sz w:val="24"/>
          <w:szCs w:val="24"/>
          <w:lang w:val="pl-PL"/>
        </w:rPr>
        <w:t xml:space="preserve">om </w:t>
      </w:r>
      <w:r w:rsidR="009D3A72">
        <w:rPr>
          <w:rFonts w:ascii="Times New Roman" w:hAnsi="Times New Roman" w:cs="Times New Roman"/>
          <w:sz w:val="24"/>
          <w:szCs w:val="24"/>
          <w:lang w:val="pl-PL"/>
        </w:rPr>
        <w:t>1</w:t>
      </w:r>
      <w:r w:rsidR="003112E2">
        <w:rPr>
          <w:rFonts w:ascii="Times New Roman" w:hAnsi="Times New Roman" w:cs="Times New Roman"/>
          <w:sz w:val="24"/>
          <w:szCs w:val="24"/>
          <w:lang w:val="pl-PL"/>
        </w:rPr>
        <w:t>6</w:t>
      </w:r>
      <w:r w:rsidR="009D3A72">
        <w:rPr>
          <w:rFonts w:ascii="Times New Roman" w:hAnsi="Times New Roman" w:cs="Times New Roman"/>
          <w:sz w:val="24"/>
          <w:szCs w:val="24"/>
          <w:lang w:val="pl-PL"/>
        </w:rPr>
        <w:t>.0</w:t>
      </w:r>
      <w:r w:rsidR="00AC7C37" w:rsidRPr="00D90159">
        <w:rPr>
          <w:rFonts w:ascii="Times New Roman" w:hAnsi="Times New Roman" w:cs="Times New Roman"/>
          <w:sz w:val="24"/>
          <w:szCs w:val="24"/>
          <w:lang w:val="pl-PL"/>
        </w:rPr>
        <w:t>00</w:t>
      </w:r>
      <w:r w:rsidR="009D3A72">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 xml:space="preserve">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6A43E0" w:rsidRDefault="006A43E0" w:rsidP="006A43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Uslovi iz stava 1 ove tačke ne odnose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fizička lica: umjetnike, naučnike i kulturne stvaraoce.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3112E2" w:rsidRPr="006A43E0" w:rsidRDefault="00AC7C37" w:rsidP="003112E2">
      <w:pPr>
        <w:autoSpaceDE w:val="0"/>
        <w:autoSpaceDN w:val="0"/>
        <w:adjustRightInd w:val="0"/>
        <w:spacing w:after="0" w:line="240" w:lineRule="auto"/>
        <w:ind w:left="756" w:hanging="306"/>
        <w:jc w:val="both"/>
        <w:rPr>
          <w:rFonts w:ascii="Times New Roman" w:hAnsi="Times New Roman" w:cs="Times New Roman"/>
          <w:sz w:val="24"/>
          <w:szCs w:val="24"/>
        </w:rPr>
      </w:pPr>
      <w:r w:rsidRPr="00520765">
        <w:rPr>
          <w:rFonts w:ascii="Times New Roman" w:hAnsi="Times New Roman" w:cs="Times New Roman"/>
          <w:color w:val="000000"/>
          <w:sz w:val="24"/>
          <w:szCs w:val="24"/>
          <w:lang w:val="pt-BR"/>
        </w:rPr>
        <w:t xml:space="preserve">4) </w:t>
      </w:r>
      <w:r w:rsidR="003112E2" w:rsidRPr="006A43E0">
        <w:rPr>
          <w:rFonts w:ascii="Times New Roman" w:hAnsi="Times New Roman" w:cs="Times New Roman"/>
          <w:sz w:val="24"/>
          <w:szCs w:val="24"/>
        </w:rPr>
        <w:t>dokaza o posjedovanju važeće dozvole, licence, odobrenja, odnosno drugog akta izdatog od nadležnog organa i to:</w:t>
      </w:r>
    </w:p>
    <w:p w:rsidR="006A43E0" w:rsidRPr="006A43E0" w:rsidRDefault="006A43E0" w:rsidP="003112E2">
      <w:pPr>
        <w:autoSpaceDE w:val="0"/>
        <w:autoSpaceDN w:val="0"/>
        <w:adjustRightInd w:val="0"/>
        <w:spacing w:after="0" w:line="240" w:lineRule="auto"/>
        <w:ind w:left="756" w:hanging="306"/>
        <w:jc w:val="both"/>
        <w:rPr>
          <w:rFonts w:ascii="Times New Roman" w:hAnsi="Times New Roman" w:cs="Times New Roman"/>
          <w:sz w:val="24"/>
          <w:szCs w:val="24"/>
        </w:rPr>
      </w:pPr>
    </w:p>
    <w:p w:rsidR="006A43E0" w:rsidRPr="008C3A8B" w:rsidRDefault="006A43E0" w:rsidP="006A43E0">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8C3A8B">
        <w:rPr>
          <w:rFonts w:ascii="Times New Roman" w:hAnsi="Times New Roman" w:cs="Times New Roman"/>
          <w:sz w:val="24"/>
          <w:szCs w:val="24"/>
          <w:lang w:val="pt-BR"/>
        </w:rPr>
        <w:t>Licenca projektanta i izvođača radova – sa zaposlenim ovlašćenim inženjerom građevinarstva – smjer saobraćajni;</w:t>
      </w:r>
    </w:p>
    <w:p w:rsidR="006A43E0" w:rsidRDefault="006A43E0" w:rsidP="003112E2">
      <w:pPr>
        <w:autoSpaceDE w:val="0"/>
        <w:autoSpaceDN w:val="0"/>
        <w:adjustRightInd w:val="0"/>
        <w:spacing w:after="0" w:line="240" w:lineRule="auto"/>
        <w:ind w:left="756" w:hanging="306"/>
        <w:jc w:val="both"/>
        <w:rPr>
          <w:rFonts w:ascii="Times New Roman" w:hAnsi="Times New Roman" w:cs="Times New Roman"/>
          <w:color w:val="FF0000"/>
          <w:sz w:val="24"/>
          <w:szCs w:val="24"/>
        </w:rPr>
      </w:pPr>
    </w:p>
    <w:p w:rsidR="006A43E0" w:rsidRDefault="006A43E0" w:rsidP="006A43E0">
      <w:pPr>
        <w:autoSpaceDE w:val="0"/>
        <w:autoSpaceDN w:val="0"/>
        <w:adjustRightInd w:val="0"/>
        <w:spacing w:after="0" w:line="240" w:lineRule="auto"/>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Ponuđač tj. Privredno društvo, pravno lice, odnosno preduzetnik treba da ima zaposlene ovlašćene inženjere sa licencom:</w:t>
      </w:r>
    </w:p>
    <w:p w:rsidR="006A43E0" w:rsidRPr="008C3A8B" w:rsidRDefault="006A43E0" w:rsidP="006A43E0">
      <w:pPr>
        <w:autoSpaceDE w:val="0"/>
        <w:autoSpaceDN w:val="0"/>
        <w:adjustRightInd w:val="0"/>
        <w:spacing w:after="0" w:line="240" w:lineRule="auto"/>
        <w:jc w:val="both"/>
        <w:rPr>
          <w:rFonts w:ascii="Times New Roman" w:hAnsi="Times New Roman" w:cs="Times New Roman"/>
          <w:sz w:val="24"/>
          <w:szCs w:val="24"/>
          <w:lang w:val="pt-BR"/>
        </w:rPr>
      </w:pPr>
    </w:p>
    <w:p w:rsidR="006A43E0" w:rsidRPr="008C3A8B" w:rsidRDefault="006A43E0" w:rsidP="006A43E0">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8C3A8B">
        <w:rPr>
          <w:rFonts w:ascii="Times New Roman" w:hAnsi="Times New Roman" w:cs="Times New Roman"/>
          <w:sz w:val="24"/>
          <w:szCs w:val="24"/>
          <w:lang w:val="pt-BR"/>
        </w:rPr>
        <w:t>Ovlašćenog inženjera za obavljanje djelatnosti izrade tehničke dokumentacije i građenje objekata – dipl. Ing. građevinarstva – smjer saobraćajni;</w:t>
      </w:r>
    </w:p>
    <w:p w:rsidR="003112E2" w:rsidRPr="00852493"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7539A7" w:rsidRPr="007539A7"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lastRenderedPageBreak/>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AC7C37" w:rsidRPr="00D90159">
        <w:rPr>
          <w:rFonts w:ascii="Times New Roman" w:hAnsi="Times New Roman" w:cs="Times New Roman"/>
          <w:sz w:val="24"/>
          <w:szCs w:val="24"/>
          <w:lang w:val="sl-SI"/>
        </w:rPr>
        <w:t>120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a) Rok izvršenja ugovora je</w:t>
      </w:r>
      <w:r w:rsidRPr="002B3CD3">
        <w:rPr>
          <w:rFonts w:ascii="Times New Roman" w:hAnsi="Times New Roman" w:cs="Times New Roman"/>
          <w:sz w:val="24"/>
          <w:szCs w:val="24"/>
          <w:lang w:val="sr-Latn-CS"/>
        </w:rPr>
        <w:t xml:space="preserve"> </w:t>
      </w:r>
      <w:r w:rsidR="002B3CD3" w:rsidRPr="002B3CD3">
        <w:rPr>
          <w:rFonts w:ascii="Times New Roman" w:hAnsi="Times New Roman" w:cs="Times New Roman"/>
          <w:sz w:val="24"/>
          <w:szCs w:val="24"/>
          <w:lang w:val="sr-Latn-CS"/>
        </w:rPr>
        <w:t>20</w:t>
      </w:r>
      <w:r w:rsidR="00C56A15" w:rsidRPr="002B3CD3">
        <w:rPr>
          <w:rFonts w:ascii="Times New Roman" w:hAnsi="Times New Roman" w:cs="Times New Roman"/>
          <w:sz w:val="24"/>
          <w:szCs w:val="24"/>
          <w:lang w:val="sr-Latn-CS"/>
        </w:rPr>
        <w:t xml:space="preserve"> </w:t>
      </w:r>
      <w:r w:rsidR="00C56A15">
        <w:rPr>
          <w:rFonts w:ascii="Times New Roman" w:hAnsi="Times New Roman" w:cs="Times New Roman"/>
          <w:sz w:val="24"/>
          <w:szCs w:val="24"/>
          <w:lang w:val="sr-Latn-CS"/>
        </w:rPr>
        <w:t>dana</w:t>
      </w:r>
      <w:r w:rsidR="00216336" w:rsidRPr="00D90159">
        <w:rPr>
          <w:rFonts w:ascii="Times New Roman" w:hAnsi="Times New Roman" w:cs="Times New Roman"/>
          <w:sz w:val="24"/>
          <w:szCs w:val="24"/>
          <w:lang w:val="sr-Latn-CS"/>
        </w:rPr>
        <w:t xml:space="preserve"> </w:t>
      </w:r>
      <w:r w:rsidR="00216336">
        <w:rPr>
          <w:rFonts w:ascii="Times New Roman" w:hAnsi="Times New Roman" w:cs="Times New Roman"/>
          <w:color w:val="000000" w:themeColor="text1"/>
          <w:sz w:val="24"/>
          <w:szCs w:val="24"/>
          <w:lang w:val="sr-Latn-CS"/>
        </w:rPr>
        <w:t>od</w:t>
      </w:r>
      <w:r w:rsidRPr="00DF38E6">
        <w:rPr>
          <w:rFonts w:ascii="Times New Roman" w:hAnsi="Times New Roman" w:cs="Times New Roman"/>
          <w:color w:val="000000" w:themeColor="text1"/>
          <w:sz w:val="24"/>
          <w:szCs w:val="24"/>
          <w:lang w:val="sr-Latn-CS"/>
        </w:rPr>
        <w:t xml:space="preserve"> dana </w:t>
      </w:r>
      <w:r w:rsidR="009F750F">
        <w:rPr>
          <w:rFonts w:ascii="Times New Roman" w:hAnsi="Times New Roman" w:cs="Times New Roman"/>
          <w:color w:val="000000" w:themeColor="text1"/>
          <w:sz w:val="24"/>
          <w:szCs w:val="24"/>
          <w:lang w:val="sr-Latn-CS"/>
        </w:rPr>
        <w:t>zaključ</w:t>
      </w:r>
      <w:r w:rsidR="00E658E8">
        <w:rPr>
          <w:rFonts w:ascii="Times New Roman" w:hAnsi="Times New Roman" w:cs="Times New Roman"/>
          <w:color w:val="000000" w:themeColor="text1"/>
          <w:sz w:val="24"/>
          <w:szCs w:val="24"/>
          <w:lang w:val="sr-Latn-CS"/>
        </w:rPr>
        <w:t>ivanja</w:t>
      </w:r>
      <w:r w:rsidR="009F750F">
        <w:rPr>
          <w:rFonts w:ascii="Times New Roman" w:hAnsi="Times New Roman" w:cs="Times New Roman"/>
          <w:color w:val="000000" w:themeColor="text1"/>
          <w:sz w:val="24"/>
          <w:szCs w:val="24"/>
          <w:lang w:val="sr-Latn-CS"/>
        </w:rPr>
        <w:t xml:space="preserve"> ugovor</w:t>
      </w:r>
      <w:r w:rsidR="00E658E8">
        <w:rPr>
          <w:rFonts w:ascii="Times New Roman" w:hAnsi="Times New Roman" w:cs="Times New Roman"/>
          <w:color w:val="000000" w:themeColor="text1"/>
          <w:sz w:val="24"/>
          <w:szCs w:val="24"/>
          <w:lang w:val="sr-Latn-CS"/>
        </w:rPr>
        <w:t>a</w:t>
      </w:r>
      <w:r w:rsidR="009F750F">
        <w:rPr>
          <w:rFonts w:ascii="Times New Roman" w:hAnsi="Times New Roman" w:cs="Times New Roman"/>
          <w:color w:val="000000" w:themeColor="text1"/>
          <w:sz w:val="24"/>
          <w:szCs w:val="24"/>
          <w:lang w:val="sr-Latn-CS"/>
        </w:rPr>
        <w:t>.</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90159" w:rsidRDefault="00FC5E64"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Ponude se predaju </w:t>
      </w:r>
      <w:r w:rsidR="00742C12" w:rsidRPr="00D90159">
        <w:rPr>
          <w:rFonts w:ascii="Times New Roman" w:hAnsi="Times New Roman" w:cs="Times New Roman"/>
          <w:sz w:val="24"/>
          <w:szCs w:val="24"/>
          <w:lang w:val="pl-PL"/>
        </w:rPr>
        <w:t xml:space="preserve">radnim danima </w:t>
      </w:r>
      <w:r w:rsidR="00DF38E6" w:rsidRPr="00D90159">
        <w:rPr>
          <w:rFonts w:ascii="Times New Roman" w:hAnsi="Times New Roman" w:cs="Times New Roman"/>
          <w:sz w:val="24"/>
          <w:szCs w:val="24"/>
          <w:lang w:val="pl-PL"/>
        </w:rPr>
        <w:t xml:space="preserve">od </w:t>
      </w:r>
      <w:r w:rsidR="00742C12" w:rsidRPr="00D90159">
        <w:rPr>
          <w:rFonts w:ascii="Times New Roman" w:hAnsi="Times New Roman" w:cs="Times New Roman"/>
          <w:sz w:val="24"/>
          <w:szCs w:val="24"/>
          <w:lang w:val="pl-PL"/>
        </w:rPr>
        <w:t xml:space="preserve">8 do 11 sati, zaključno sa </w:t>
      </w:r>
      <w:r w:rsidR="00742C12" w:rsidRPr="00FC5E64">
        <w:rPr>
          <w:rFonts w:ascii="Times New Roman" w:hAnsi="Times New Roman" w:cs="Times New Roman"/>
          <w:color w:val="000000" w:themeColor="text1"/>
          <w:sz w:val="24"/>
          <w:szCs w:val="24"/>
          <w:lang w:val="pl-PL"/>
        </w:rPr>
        <w:t>danom</w:t>
      </w:r>
      <w:r w:rsidR="00C56A15" w:rsidRPr="00FC5E64">
        <w:rPr>
          <w:rFonts w:ascii="Times New Roman" w:hAnsi="Times New Roman" w:cs="Times New Roman"/>
          <w:color w:val="000000" w:themeColor="text1"/>
          <w:sz w:val="24"/>
          <w:szCs w:val="24"/>
          <w:lang w:val="pl-PL"/>
        </w:rPr>
        <w:t xml:space="preserve"> </w:t>
      </w:r>
      <w:r w:rsidR="00402464" w:rsidRPr="00402464">
        <w:rPr>
          <w:rFonts w:ascii="Times New Roman" w:hAnsi="Times New Roman" w:cs="Times New Roman"/>
          <w:sz w:val="24"/>
          <w:szCs w:val="24"/>
          <w:lang w:val="pl-PL"/>
        </w:rPr>
        <w:t>2</w:t>
      </w:r>
      <w:r w:rsidR="00E658E8" w:rsidRPr="00402464">
        <w:rPr>
          <w:rFonts w:ascii="Times New Roman" w:hAnsi="Times New Roman" w:cs="Times New Roman"/>
          <w:sz w:val="24"/>
          <w:szCs w:val="24"/>
          <w:lang w:val="pl-PL"/>
        </w:rPr>
        <w:t>6</w:t>
      </w:r>
      <w:r w:rsidR="00D90159" w:rsidRPr="00402464">
        <w:rPr>
          <w:rFonts w:ascii="Times New Roman" w:hAnsi="Times New Roman" w:cs="Times New Roman"/>
          <w:sz w:val="24"/>
          <w:szCs w:val="24"/>
          <w:lang w:val="pl-PL"/>
        </w:rPr>
        <w:t>.07.2018</w:t>
      </w:r>
      <w:r w:rsidR="00D90159" w:rsidRPr="00FC5E64">
        <w:rPr>
          <w:rFonts w:ascii="Times New Roman" w:hAnsi="Times New Roman" w:cs="Times New Roman"/>
          <w:color w:val="000000" w:themeColor="text1"/>
          <w:sz w:val="24"/>
          <w:szCs w:val="24"/>
          <w:lang w:val="pl-PL"/>
        </w:rPr>
        <w:t>.godine</w:t>
      </w:r>
      <w:r w:rsidR="00742C12" w:rsidRPr="00C56A15">
        <w:rPr>
          <w:rFonts w:ascii="Times New Roman" w:hAnsi="Times New Roman" w:cs="Times New Roman"/>
          <w:color w:val="FF0000"/>
          <w:sz w:val="24"/>
          <w:szCs w:val="24"/>
          <w:lang w:val="pl-PL"/>
        </w:rPr>
        <w:t xml:space="preserve"> </w:t>
      </w:r>
      <w:r w:rsidR="006249C0" w:rsidRPr="00C56A15">
        <w:rPr>
          <w:rFonts w:ascii="Times New Roman" w:hAnsi="Times New Roman" w:cs="Times New Roman"/>
          <w:color w:val="FF0000"/>
          <w:sz w:val="24"/>
          <w:szCs w:val="24"/>
          <w:lang w:val="pl-PL"/>
        </w:rPr>
        <w:t xml:space="preserve"> </w:t>
      </w:r>
      <w:r w:rsidR="00216336" w:rsidRPr="00C56A15">
        <w:rPr>
          <w:rFonts w:ascii="Times New Roman" w:hAnsi="Times New Roman" w:cs="Times New Roman"/>
          <w:color w:val="FF0000"/>
          <w:sz w:val="24"/>
          <w:szCs w:val="24"/>
          <w:lang w:val="pl-PL"/>
        </w:rPr>
        <w:t xml:space="preserve">        </w:t>
      </w:r>
      <w:r w:rsidR="00742C12" w:rsidRPr="00D90159">
        <w:rPr>
          <w:rFonts w:ascii="Times New Roman" w:hAnsi="Times New Roman" w:cs="Times New Roman"/>
          <w:sz w:val="24"/>
          <w:szCs w:val="24"/>
          <w:lang w:val="pl-PL"/>
        </w:rPr>
        <w:t>do 11:00 sati.</w:t>
      </w:r>
    </w:p>
    <w:p w:rsidR="00742C12" w:rsidRPr="00216336" w:rsidRDefault="00742C12" w:rsidP="00742C12">
      <w:pPr>
        <w:spacing w:after="0" w:line="240" w:lineRule="auto"/>
        <w:jc w:val="both"/>
        <w:rPr>
          <w:rFonts w:ascii="Times New Roman" w:hAnsi="Times New Roman" w:cs="Times New Roman"/>
          <w:color w:val="FF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w:t>
      </w:r>
      <w:r w:rsidR="00D90159">
        <w:rPr>
          <w:rFonts w:ascii="Times New Roman" w:hAnsi="Times New Roman" w:cs="Times New Roman"/>
          <w:sz w:val="24"/>
          <w:szCs w:val="24"/>
          <w:lang w:val="pl-PL"/>
        </w:rPr>
        <w:t>adresi Trg magnolija br.1,Tivat</w:t>
      </w:r>
      <w:r w:rsidRPr="00D701D4">
        <w:rPr>
          <w:rFonts w:ascii="Times New Roman" w:hAnsi="Times New Roman" w:cs="Times New Roman"/>
          <w:sz w:val="24"/>
          <w:szCs w:val="24"/>
          <w:lang w:val="pl-PL"/>
        </w:rPr>
        <w:t>,</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w:t>
      </w:r>
      <w:r w:rsidRPr="00C26A82">
        <w:rPr>
          <w:rFonts w:ascii="Times New Roman" w:hAnsi="Times New Roman" w:cs="Times New Roman"/>
          <w:color w:val="000000" w:themeColor="text1"/>
          <w:sz w:val="24"/>
          <w:szCs w:val="24"/>
          <w:lang w:val="pl-PL"/>
        </w:rPr>
        <w:t xml:space="preserve">priloženim punomoćjem potpisanim od strane ovlašćenog lica, održaće se dana </w:t>
      </w:r>
      <w:r w:rsidR="00D90159">
        <w:rPr>
          <w:rFonts w:ascii="Times New Roman" w:hAnsi="Times New Roman" w:cs="Times New Roman"/>
          <w:color w:val="000000" w:themeColor="text1"/>
          <w:sz w:val="24"/>
          <w:szCs w:val="24"/>
          <w:lang w:val="pl-PL"/>
        </w:rPr>
        <w:t xml:space="preserve"> </w:t>
      </w:r>
      <w:r w:rsidR="00402464">
        <w:rPr>
          <w:rFonts w:ascii="Times New Roman" w:hAnsi="Times New Roman" w:cs="Times New Roman"/>
          <w:color w:val="000000" w:themeColor="text1"/>
          <w:sz w:val="24"/>
          <w:szCs w:val="24"/>
          <w:lang w:val="pl-PL"/>
        </w:rPr>
        <w:t>2</w:t>
      </w:r>
      <w:r w:rsidR="00E658E8">
        <w:rPr>
          <w:rFonts w:ascii="Times New Roman" w:hAnsi="Times New Roman" w:cs="Times New Roman"/>
          <w:color w:val="000000" w:themeColor="text1"/>
          <w:sz w:val="24"/>
          <w:szCs w:val="24"/>
          <w:lang w:val="pl-PL"/>
        </w:rPr>
        <w:t>6</w:t>
      </w:r>
      <w:r w:rsidR="00D90159">
        <w:rPr>
          <w:rFonts w:ascii="Times New Roman" w:hAnsi="Times New Roman" w:cs="Times New Roman"/>
          <w:color w:val="000000" w:themeColor="text1"/>
          <w:sz w:val="24"/>
          <w:szCs w:val="24"/>
          <w:lang w:val="pl-PL"/>
        </w:rPr>
        <w:t>.07.2018.godine</w:t>
      </w:r>
      <w:r w:rsidR="0046781D" w:rsidRPr="00C26A82">
        <w:rPr>
          <w:rFonts w:ascii="Times New Roman" w:hAnsi="Times New Roman" w:cs="Times New Roman"/>
          <w:color w:val="000000" w:themeColor="text1"/>
          <w:sz w:val="24"/>
          <w:szCs w:val="24"/>
          <w:lang w:val="pl-PL"/>
        </w:rPr>
        <w:t xml:space="preserve"> </w:t>
      </w:r>
      <w:r w:rsidR="00D90159">
        <w:rPr>
          <w:rFonts w:ascii="Times New Roman" w:hAnsi="Times New Roman" w:cs="Times New Roman"/>
          <w:color w:val="000000" w:themeColor="text1"/>
          <w:sz w:val="24"/>
          <w:szCs w:val="24"/>
          <w:lang w:val="pl-PL"/>
        </w:rPr>
        <w:t xml:space="preserve">  </w:t>
      </w:r>
      <w:r w:rsidRPr="00C26A82">
        <w:rPr>
          <w:rFonts w:ascii="Times New Roman" w:hAnsi="Times New Roman" w:cs="Times New Roman"/>
          <w:color w:val="000000" w:themeColor="text1"/>
          <w:sz w:val="24"/>
          <w:szCs w:val="24"/>
          <w:lang w:val="pl-PL"/>
        </w:rPr>
        <w:t>u 12:00 sati, u prostorijama Opštine Tivat, kancelarija br.15</w:t>
      </w:r>
      <w:r w:rsidR="00D701D4" w:rsidRPr="00C26A82">
        <w:rPr>
          <w:rFonts w:ascii="Times New Roman" w:hAnsi="Times New Roman" w:cs="Times New Roman"/>
          <w:color w:val="000000" w:themeColor="text1"/>
          <w:sz w:val="24"/>
          <w:szCs w:val="24"/>
          <w:lang w:val="pl-PL"/>
        </w:rPr>
        <w:t xml:space="preserve">c na adresi Trg </w:t>
      </w:r>
      <w:r w:rsidR="00D701D4">
        <w:rPr>
          <w:rFonts w:ascii="Times New Roman" w:hAnsi="Times New Roman" w:cs="Times New Roman"/>
          <w:sz w:val="24"/>
          <w:szCs w:val="24"/>
          <w:lang w:val="pl-PL"/>
        </w:rPr>
        <w:t>magnolija br.1.</w:t>
      </w:r>
    </w:p>
    <w:p w:rsidR="00E658E8" w:rsidRDefault="00E658E8" w:rsidP="00742C12">
      <w:pPr>
        <w:spacing w:after="0" w:line="240" w:lineRule="auto"/>
        <w:jc w:val="both"/>
        <w:rPr>
          <w:rFonts w:ascii="Times New Roman" w:hAnsi="Times New Roman" w:cs="Times New Roman"/>
          <w:sz w:val="24"/>
          <w:szCs w:val="24"/>
          <w:lang w:val="pl-PL"/>
        </w:rPr>
      </w:pPr>
    </w:p>
    <w:p w:rsidR="00E658E8" w:rsidRPr="00D701D4" w:rsidRDefault="00E658E8" w:rsidP="00742C12">
      <w:pPr>
        <w:spacing w:after="0" w:line="240" w:lineRule="auto"/>
        <w:jc w:val="both"/>
        <w:rPr>
          <w:rFonts w:ascii="Times New Roman" w:hAnsi="Times New Roman" w:cs="Times New Roman"/>
          <w:sz w:val="24"/>
          <w:szCs w:val="24"/>
          <w:lang w:val="pl-PL"/>
        </w:rPr>
      </w:pP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P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830043" w:rsidRDefault="00742C12" w:rsidP="008300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830043">
        <w:rPr>
          <w:rFonts w:ascii="Times New Roman" w:hAnsi="Times New Roman" w:cs="Times New Roman"/>
          <w:color w:val="000000"/>
          <w:sz w:val="24"/>
          <w:szCs w:val="24"/>
          <w:lang w:val="sr-Latn-CS"/>
        </w:rPr>
        <w:t>od  5 % od vrijednosti ugovora.</w:t>
      </w:r>
    </w:p>
    <w:p w:rsidR="008B7B94" w:rsidRDefault="008B7B94"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F27E41" w:rsidRPr="00F27E41" w:rsidRDefault="00F27E41" w:rsidP="008B7B94">
      <w:pPr>
        <w:jc w:val="both"/>
        <w:rPr>
          <w:rFonts w:ascii="Times New Roman" w:eastAsiaTheme="minorHAnsi" w:hAnsi="Times New Roman" w:cs="Times New Roman"/>
          <w:sz w:val="24"/>
          <w:szCs w:val="24"/>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889" w:type="dxa"/>
        <w:tblLook w:val="04A0" w:firstRow="1" w:lastRow="0" w:firstColumn="1" w:lastColumn="0" w:noHBand="0" w:noVBand="1"/>
      </w:tblPr>
      <w:tblGrid>
        <w:gridCol w:w="697"/>
        <w:gridCol w:w="3016"/>
        <w:gridCol w:w="3311"/>
        <w:gridCol w:w="1689"/>
        <w:gridCol w:w="1176"/>
      </w:tblGrid>
      <w:tr w:rsidR="00F27E41" w:rsidRPr="008C6191" w:rsidTr="00B7712E">
        <w:tc>
          <w:tcPr>
            <w:tcW w:w="697"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RB.</w:t>
            </w:r>
          </w:p>
        </w:tc>
        <w:tc>
          <w:tcPr>
            <w:tcW w:w="301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Opis predmeta nabavke, odnosno dijela predmeta nabavke</w:t>
            </w:r>
          </w:p>
        </w:tc>
        <w:tc>
          <w:tcPr>
            <w:tcW w:w="331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Bitne karakteristike predmeta nabavke u pogledu kvaliteta, performansi i/ili dimenzija</w:t>
            </w:r>
          </w:p>
        </w:tc>
        <w:tc>
          <w:tcPr>
            <w:tcW w:w="1689"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Jedinica mjere</w:t>
            </w:r>
          </w:p>
        </w:tc>
        <w:tc>
          <w:tcPr>
            <w:tcW w:w="117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Količina</w:t>
            </w:r>
          </w:p>
        </w:tc>
      </w:tr>
      <w:tr w:rsidR="00462790" w:rsidTr="00B7712E">
        <w:trPr>
          <w:trHeight w:val="394"/>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1.1.</w:t>
            </w:r>
          </w:p>
        </w:tc>
        <w:tc>
          <w:tcPr>
            <w:tcW w:w="3016" w:type="dxa"/>
          </w:tcPr>
          <w:p w:rsidR="00462790" w:rsidRPr="008C6191" w:rsidRDefault="00462790" w:rsidP="007539A7">
            <w:pPr>
              <w:rPr>
                <w:rFonts w:ascii="Times New Roman" w:hAnsi="Times New Roman" w:cs="Times New Roman"/>
                <w:b/>
                <w:sz w:val="24"/>
                <w:szCs w:val="24"/>
              </w:rPr>
            </w:pPr>
            <w:r w:rsidRPr="008C6191">
              <w:rPr>
                <w:rFonts w:ascii="Times New Roman" w:hAnsi="Times New Roman" w:cs="Times New Roman"/>
                <w:b/>
                <w:sz w:val="24"/>
                <w:szCs w:val="24"/>
              </w:rPr>
              <w:t>DUP Centar</w:t>
            </w:r>
          </w:p>
          <w:p w:rsidR="00462790" w:rsidRDefault="00462790" w:rsidP="007539A7">
            <w:pPr>
              <w:rPr>
                <w:rFonts w:ascii="Times New Roman" w:hAnsi="Times New Roman" w:cs="Times New Roman"/>
                <w:sz w:val="24"/>
                <w:szCs w:val="24"/>
              </w:rPr>
            </w:pPr>
          </w:p>
        </w:tc>
        <w:tc>
          <w:tcPr>
            <w:tcW w:w="3311" w:type="dxa"/>
          </w:tcPr>
          <w:p w:rsidR="00462790" w:rsidRDefault="00462790" w:rsidP="007539A7">
            <w:pPr>
              <w:rPr>
                <w:rFonts w:ascii="Times New Roman" w:hAnsi="Times New Roman" w:cs="Times New Roman"/>
                <w:sz w:val="24"/>
                <w:szCs w:val="24"/>
              </w:rPr>
            </w:pPr>
          </w:p>
        </w:tc>
        <w:tc>
          <w:tcPr>
            <w:tcW w:w="1689" w:type="dxa"/>
          </w:tcPr>
          <w:p w:rsidR="00462790" w:rsidRDefault="00462790" w:rsidP="007539A7">
            <w:pPr>
              <w:rPr>
                <w:rFonts w:ascii="Times New Roman" w:hAnsi="Times New Roman" w:cs="Times New Roman"/>
                <w:sz w:val="24"/>
                <w:szCs w:val="24"/>
              </w:rPr>
            </w:pPr>
          </w:p>
        </w:tc>
        <w:tc>
          <w:tcPr>
            <w:tcW w:w="1176" w:type="dxa"/>
          </w:tcPr>
          <w:p w:rsidR="00462790" w:rsidRDefault="00462790" w:rsidP="007539A7">
            <w:pPr>
              <w:rPr>
                <w:rFonts w:ascii="Times New Roman" w:hAnsi="Times New Roman" w:cs="Times New Roman"/>
                <w:sz w:val="24"/>
                <w:szCs w:val="24"/>
              </w:rPr>
            </w:pPr>
          </w:p>
        </w:tc>
      </w:tr>
      <w:tr w:rsidR="00462790" w:rsidTr="00B7712E">
        <w:trPr>
          <w:trHeight w:val="679"/>
        </w:trPr>
        <w:tc>
          <w:tcPr>
            <w:tcW w:w="697" w:type="dxa"/>
            <w:vMerge/>
          </w:tcPr>
          <w:p w:rsidR="00462790" w:rsidRDefault="00462790" w:rsidP="007539A7">
            <w:pPr>
              <w:rPr>
                <w:rFonts w:ascii="Times New Roman" w:hAnsi="Times New Roman" w:cs="Times New Roman"/>
                <w:sz w:val="24"/>
                <w:szCs w:val="24"/>
              </w:rPr>
            </w:pPr>
          </w:p>
        </w:tc>
        <w:tc>
          <w:tcPr>
            <w:tcW w:w="301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Uzdužne linije b=0,12m</w:t>
            </w:r>
          </w:p>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Pune linije b=0,12m</w:t>
            </w:r>
          </w:p>
          <w:p w:rsidR="00462790" w:rsidRDefault="00462790" w:rsidP="007539A7">
            <w:pPr>
              <w:rPr>
                <w:rFonts w:ascii="Times New Roman" w:hAnsi="Times New Roman" w:cs="Times New Roman"/>
                <w:sz w:val="24"/>
                <w:szCs w:val="24"/>
              </w:rPr>
            </w:pPr>
          </w:p>
        </w:tc>
        <w:tc>
          <w:tcPr>
            <w:tcW w:w="3311" w:type="dxa"/>
          </w:tcPr>
          <w:p w:rsidR="00462790" w:rsidRDefault="00462790" w:rsidP="007539A7">
            <w:pPr>
              <w:rPr>
                <w:rFonts w:ascii="Times New Roman" w:hAnsi="Times New Roman" w:cs="Times New Roman"/>
                <w:sz w:val="24"/>
                <w:szCs w:val="24"/>
              </w:rPr>
            </w:pPr>
          </w:p>
        </w:tc>
        <w:tc>
          <w:tcPr>
            <w:tcW w:w="1689"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2.115,00</w:t>
            </w:r>
          </w:p>
        </w:tc>
      </w:tr>
      <w:tr w:rsidR="00462790" w:rsidTr="00B7712E">
        <w:trPr>
          <w:trHeight w:val="611"/>
        </w:trPr>
        <w:tc>
          <w:tcPr>
            <w:tcW w:w="697" w:type="dxa"/>
            <w:vMerge/>
          </w:tcPr>
          <w:p w:rsidR="00462790" w:rsidRDefault="00462790" w:rsidP="007539A7">
            <w:pPr>
              <w:rPr>
                <w:rFonts w:ascii="Times New Roman" w:hAnsi="Times New Roman" w:cs="Times New Roman"/>
                <w:sz w:val="24"/>
                <w:szCs w:val="24"/>
              </w:rPr>
            </w:pPr>
          </w:p>
        </w:tc>
        <w:tc>
          <w:tcPr>
            <w:tcW w:w="301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Isprekidane linije rastera 5,0+5,0</w:t>
            </w:r>
          </w:p>
        </w:tc>
        <w:tc>
          <w:tcPr>
            <w:tcW w:w="3311" w:type="dxa"/>
          </w:tcPr>
          <w:p w:rsidR="00462790" w:rsidRDefault="00462790" w:rsidP="007539A7">
            <w:pPr>
              <w:rPr>
                <w:rFonts w:ascii="Times New Roman" w:hAnsi="Times New Roman" w:cs="Times New Roman"/>
                <w:sz w:val="24"/>
                <w:szCs w:val="24"/>
              </w:rPr>
            </w:pPr>
          </w:p>
        </w:tc>
        <w:tc>
          <w:tcPr>
            <w:tcW w:w="1689"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1.012,00</w:t>
            </w:r>
          </w:p>
          <w:p w:rsidR="00462790" w:rsidRDefault="00462790" w:rsidP="007539A7">
            <w:pPr>
              <w:rPr>
                <w:rFonts w:ascii="Times New Roman" w:hAnsi="Times New Roman" w:cs="Times New Roman"/>
                <w:sz w:val="24"/>
                <w:szCs w:val="24"/>
              </w:rPr>
            </w:pPr>
          </w:p>
        </w:tc>
      </w:tr>
      <w:tr w:rsidR="00462790" w:rsidTr="00B7712E">
        <w:trPr>
          <w:trHeight w:val="638"/>
        </w:trPr>
        <w:tc>
          <w:tcPr>
            <w:tcW w:w="697" w:type="dxa"/>
            <w:vMerge/>
          </w:tcPr>
          <w:p w:rsidR="00462790" w:rsidRDefault="00462790" w:rsidP="007539A7">
            <w:pPr>
              <w:rPr>
                <w:rFonts w:ascii="Times New Roman" w:hAnsi="Times New Roman" w:cs="Times New Roman"/>
                <w:sz w:val="24"/>
                <w:szCs w:val="24"/>
              </w:rPr>
            </w:pPr>
          </w:p>
        </w:tc>
        <w:tc>
          <w:tcPr>
            <w:tcW w:w="301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Isprekidane linije rastera 3,0+3,0</w:t>
            </w:r>
          </w:p>
          <w:p w:rsidR="00462790" w:rsidRDefault="00462790" w:rsidP="007539A7">
            <w:pPr>
              <w:rPr>
                <w:rFonts w:ascii="Times New Roman" w:hAnsi="Times New Roman" w:cs="Times New Roman"/>
                <w:sz w:val="24"/>
                <w:szCs w:val="24"/>
              </w:rPr>
            </w:pPr>
          </w:p>
        </w:tc>
        <w:tc>
          <w:tcPr>
            <w:tcW w:w="3311" w:type="dxa"/>
          </w:tcPr>
          <w:p w:rsidR="00462790" w:rsidRDefault="00462790" w:rsidP="007539A7">
            <w:pPr>
              <w:rPr>
                <w:rFonts w:ascii="Times New Roman" w:hAnsi="Times New Roman" w:cs="Times New Roman"/>
                <w:sz w:val="24"/>
                <w:szCs w:val="24"/>
              </w:rPr>
            </w:pPr>
          </w:p>
        </w:tc>
        <w:tc>
          <w:tcPr>
            <w:tcW w:w="1689"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172,00</w:t>
            </w:r>
          </w:p>
          <w:p w:rsidR="00462790" w:rsidRDefault="00462790" w:rsidP="007539A7">
            <w:pPr>
              <w:rPr>
                <w:rFonts w:ascii="Times New Roman" w:hAnsi="Times New Roman" w:cs="Times New Roman"/>
                <w:sz w:val="24"/>
                <w:szCs w:val="24"/>
              </w:rPr>
            </w:pPr>
          </w:p>
        </w:tc>
      </w:tr>
      <w:tr w:rsidR="00462790" w:rsidTr="00B7712E">
        <w:trPr>
          <w:trHeight w:val="176"/>
        </w:trPr>
        <w:tc>
          <w:tcPr>
            <w:tcW w:w="697" w:type="dxa"/>
            <w:vMerge/>
          </w:tcPr>
          <w:p w:rsidR="00462790" w:rsidRDefault="00462790" w:rsidP="007539A7">
            <w:pPr>
              <w:rPr>
                <w:rFonts w:ascii="Times New Roman" w:hAnsi="Times New Roman" w:cs="Times New Roman"/>
                <w:sz w:val="24"/>
                <w:szCs w:val="24"/>
              </w:rPr>
            </w:pPr>
          </w:p>
        </w:tc>
        <w:tc>
          <w:tcPr>
            <w:tcW w:w="301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Isprekidane linije rastera</w:t>
            </w:r>
          </w:p>
        </w:tc>
        <w:tc>
          <w:tcPr>
            <w:tcW w:w="3311" w:type="dxa"/>
          </w:tcPr>
          <w:p w:rsidR="00462790" w:rsidRDefault="00462790" w:rsidP="007539A7">
            <w:pPr>
              <w:rPr>
                <w:rFonts w:ascii="Times New Roman" w:hAnsi="Times New Roman" w:cs="Times New Roman"/>
                <w:sz w:val="24"/>
                <w:szCs w:val="24"/>
              </w:rPr>
            </w:pPr>
          </w:p>
        </w:tc>
        <w:tc>
          <w:tcPr>
            <w:tcW w:w="1689"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516,00</w:t>
            </w:r>
          </w:p>
        </w:tc>
      </w:tr>
      <w:tr w:rsidR="00462790" w:rsidTr="00B7712E">
        <w:trPr>
          <w:trHeight w:val="394"/>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1.2.</w:t>
            </w:r>
          </w:p>
        </w:tc>
        <w:tc>
          <w:tcPr>
            <w:tcW w:w="3016" w:type="dxa"/>
          </w:tcPr>
          <w:p w:rsidR="00462790" w:rsidRPr="008C6191" w:rsidRDefault="00462790" w:rsidP="007539A7">
            <w:pPr>
              <w:rPr>
                <w:rFonts w:ascii="Times New Roman" w:hAnsi="Times New Roman" w:cs="Times New Roman"/>
                <w:b/>
                <w:sz w:val="24"/>
                <w:szCs w:val="24"/>
              </w:rPr>
            </w:pPr>
            <w:r w:rsidRPr="008C6191">
              <w:rPr>
                <w:rFonts w:ascii="Times New Roman" w:hAnsi="Times New Roman" w:cs="Times New Roman"/>
                <w:b/>
                <w:sz w:val="24"/>
                <w:szCs w:val="24"/>
              </w:rPr>
              <w:t>Poprečne linije</w:t>
            </w:r>
          </w:p>
          <w:p w:rsidR="00462790" w:rsidRDefault="00462790" w:rsidP="007539A7">
            <w:pPr>
              <w:rPr>
                <w:rFonts w:ascii="Times New Roman" w:hAnsi="Times New Roman" w:cs="Times New Roman"/>
                <w:sz w:val="24"/>
                <w:szCs w:val="24"/>
              </w:rPr>
            </w:pPr>
          </w:p>
        </w:tc>
        <w:tc>
          <w:tcPr>
            <w:tcW w:w="3311" w:type="dxa"/>
            <w:vMerge w:val="restart"/>
          </w:tcPr>
          <w:p w:rsidR="00462790" w:rsidRDefault="00462790" w:rsidP="007539A7">
            <w:pPr>
              <w:rPr>
                <w:rFonts w:ascii="Times New Roman" w:hAnsi="Times New Roman" w:cs="Times New Roman"/>
                <w:sz w:val="24"/>
                <w:szCs w:val="24"/>
              </w:rPr>
            </w:pPr>
          </w:p>
        </w:tc>
        <w:tc>
          <w:tcPr>
            <w:tcW w:w="1689" w:type="dxa"/>
            <w:vMerge w:val="restart"/>
          </w:tcPr>
          <w:p w:rsidR="00462790" w:rsidRDefault="00462790" w:rsidP="007539A7">
            <w:pPr>
              <w:rPr>
                <w:rFonts w:ascii="Times New Roman" w:hAnsi="Times New Roman" w:cs="Times New Roman"/>
                <w:sz w:val="24"/>
                <w:szCs w:val="24"/>
              </w:rPr>
            </w:pPr>
          </w:p>
          <w:p w:rsidR="00462790" w:rsidRDefault="00462790" w:rsidP="007539A7">
            <w:pPr>
              <w:rPr>
                <w:rFonts w:ascii="Times New Roman" w:hAnsi="Times New Roman" w:cs="Times New Roman"/>
                <w:sz w:val="24"/>
                <w:szCs w:val="24"/>
              </w:rPr>
            </w:pPr>
          </w:p>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vMerge w:val="restart"/>
          </w:tcPr>
          <w:p w:rsidR="00462790" w:rsidRDefault="00462790" w:rsidP="007539A7">
            <w:pPr>
              <w:rPr>
                <w:rFonts w:ascii="Times New Roman" w:hAnsi="Times New Roman" w:cs="Times New Roman"/>
                <w:sz w:val="24"/>
                <w:szCs w:val="24"/>
              </w:rPr>
            </w:pPr>
          </w:p>
          <w:p w:rsidR="00462790" w:rsidRDefault="00462790" w:rsidP="007539A7">
            <w:pPr>
              <w:rPr>
                <w:rFonts w:ascii="Times New Roman" w:hAnsi="Times New Roman" w:cs="Times New Roman"/>
                <w:sz w:val="24"/>
                <w:szCs w:val="24"/>
              </w:rPr>
            </w:pPr>
          </w:p>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124,00</w:t>
            </w:r>
          </w:p>
        </w:tc>
      </w:tr>
      <w:tr w:rsidR="00462790" w:rsidTr="00B7712E">
        <w:trPr>
          <w:trHeight w:val="489"/>
        </w:trPr>
        <w:tc>
          <w:tcPr>
            <w:tcW w:w="697" w:type="dxa"/>
            <w:vMerge/>
          </w:tcPr>
          <w:p w:rsidR="00462790" w:rsidRDefault="00462790" w:rsidP="007539A7">
            <w:pPr>
              <w:rPr>
                <w:rFonts w:ascii="Times New Roman" w:hAnsi="Times New Roman" w:cs="Times New Roman"/>
                <w:sz w:val="24"/>
                <w:szCs w:val="24"/>
              </w:rPr>
            </w:pPr>
          </w:p>
        </w:tc>
        <w:tc>
          <w:tcPr>
            <w:tcW w:w="301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Zaustavna linija ( b=0,5m)</w:t>
            </w:r>
          </w:p>
          <w:p w:rsidR="00462790" w:rsidRDefault="00462790" w:rsidP="007539A7">
            <w:pPr>
              <w:rPr>
                <w:rFonts w:ascii="Times New Roman" w:hAnsi="Times New Roman" w:cs="Times New Roman"/>
                <w:sz w:val="24"/>
                <w:szCs w:val="24"/>
              </w:rPr>
            </w:pPr>
          </w:p>
        </w:tc>
        <w:tc>
          <w:tcPr>
            <w:tcW w:w="3311" w:type="dxa"/>
            <w:vMerge/>
          </w:tcPr>
          <w:p w:rsidR="00462790" w:rsidRDefault="00462790" w:rsidP="007539A7">
            <w:pPr>
              <w:rPr>
                <w:rFonts w:ascii="Times New Roman" w:hAnsi="Times New Roman" w:cs="Times New Roman"/>
                <w:sz w:val="24"/>
                <w:szCs w:val="24"/>
              </w:rPr>
            </w:pPr>
          </w:p>
        </w:tc>
        <w:tc>
          <w:tcPr>
            <w:tcW w:w="1689" w:type="dxa"/>
            <w:vMerge/>
          </w:tcPr>
          <w:p w:rsidR="00462790" w:rsidRDefault="00462790" w:rsidP="007539A7">
            <w:pPr>
              <w:rPr>
                <w:rFonts w:ascii="Times New Roman" w:hAnsi="Times New Roman" w:cs="Times New Roman"/>
                <w:sz w:val="24"/>
                <w:szCs w:val="24"/>
              </w:rPr>
            </w:pPr>
          </w:p>
        </w:tc>
        <w:tc>
          <w:tcPr>
            <w:tcW w:w="1176" w:type="dxa"/>
            <w:vMerge/>
          </w:tcPr>
          <w:p w:rsidR="00462790" w:rsidRDefault="00462790" w:rsidP="007539A7">
            <w:pPr>
              <w:rPr>
                <w:rFonts w:ascii="Times New Roman" w:hAnsi="Times New Roman" w:cs="Times New Roman"/>
                <w:sz w:val="24"/>
                <w:szCs w:val="24"/>
              </w:rPr>
            </w:pPr>
          </w:p>
        </w:tc>
      </w:tr>
      <w:tr w:rsidR="00462790" w:rsidTr="00B7712E">
        <w:trPr>
          <w:trHeight w:val="326"/>
        </w:trPr>
        <w:tc>
          <w:tcPr>
            <w:tcW w:w="697" w:type="dxa"/>
            <w:vMerge/>
          </w:tcPr>
          <w:p w:rsidR="00462790" w:rsidRDefault="00462790" w:rsidP="007539A7">
            <w:pPr>
              <w:rPr>
                <w:rFonts w:ascii="Times New Roman" w:hAnsi="Times New Roman" w:cs="Times New Roman"/>
                <w:sz w:val="24"/>
                <w:szCs w:val="24"/>
              </w:rPr>
            </w:pPr>
          </w:p>
        </w:tc>
        <w:tc>
          <w:tcPr>
            <w:tcW w:w="3016" w:type="dxa"/>
          </w:tcPr>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Pješački I prelazi biciklističkih staza raster 0,5+0,5m</w:t>
            </w:r>
          </w:p>
        </w:tc>
        <w:tc>
          <w:tcPr>
            <w:tcW w:w="3311" w:type="dxa"/>
          </w:tcPr>
          <w:p w:rsidR="00462790" w:rsidRDefault="00462790" w:rsidP="007539A7">
            <w:pPr>
              <w:rPr>
                <w:rFonts w:ascii="Times New Roman" w:hAnsi="Times New Roman" w:cs="Times New Roman"/>
                <w:sz w:val="24"/>
                <w:szCs w:val="24"/>
              </w:rPr>
            </w:pPr>
          </w:p>
        </w:tc>
        <w:tc>
          <w:tcPr>
            <w:tcW w:w="1689" w:type="dxa"/>
          </w:tcPr>
          <w:p w:rsidR="00462790" w:rsidRDefault="00462790" w:rsidP="007539A7">
            <w:pPr>
              <w:rPr>
                <w:rFonts w:ascii="Times New Roman" w:hAnsi="Times New Roman" w:cs="Times New Roman"/>
                <w:sz w:val="24"/>
                <w:szCs w:val="24"/>
              </w:rPr>
            </w:pPr>
          </w:p>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62790" w:rsidRDefault="00462790" w:rsidP="007539A7">
            <w:pPr>
              <w:rPr>
                <w:rFonts w:ascii="Times New Roman" w:hAnsi="Times New Roman" w:cs="Times New Roman"/>
                <w:sz w:val="24"/>
                <w:szCs w:val="24"/>
              </w:rPr>
            </w:pPr>
          </w:p>
          <w:p w:rsidR="00462790" w:rsidRDefault="00462790" w:rsidP="007539A7">
            <w:pPr>
              <w:rPr>
                <w:rFonts w:ascii="Times New Roman" w:hAnsi="Times New Roman" w:cs="Times New Roman"/>
                <w:sz w:val="24"/>
                <w:szCs w:val="24"/>
              </w:rPr>
            </w:pPr>
            <w:r>
              <w:rPr>
                <w:rFonts w:ascii="Times New Roman" w:hAnsi="Times New Roman" w:cs="Times New Roman"/>
                <w:sz w:val="24"/>
                <w:szCs w:val="24"/>
              </w:rPr>
              <w:t>874,50</w:t>
            </w:r>
          </w:p>
        </w:tc>
      </w:tr>
      <w:tr w:rsidR="00C6020D" w:rsidTr="00B7712E">
        <w:trPr>
          <w:trHeight w:val="434"/>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1.3.</w:t>
            </w:r>
          </w:p>
        </w:tc>
        <w:tc>
          <w:tcPr>
            <w:tcW w:w="3016" w:type="dxa"/>
          </w:tcPr>
          <w:p w:rsidR="00C6020D" w:rsidRPr="008C6191" w:rsidRDefault="00C6020D" w:rsidP="007539A7">
            <w:pPr>
              <w:rPr>
                <w:rFonts w:ascii="Times New Roman" w:hAnsi="Times New Roman" w:cs="Times New Roman"/>
                <w:b/>
                <w:sz w:val="24"/>
                <w:szCs w:val="24"/>
              </w:rPr>
            </w:pPr>
            <w:r w:rsidRPr="008C6191">
              <w:rPr>
                <w:rFonts w:ascii="Times New Roman" w:hAnsi="Times New Roman" w:cs="Times New Roman"/>
                <w:b/>
                <w:sz w:val="24"/>
                <w:szCs w:val="24"/>
              </w:rPr>
              <w:t>Ostale oznake na kolovozu</w:t>
            </w:r>
          </w:p>
          <w:p w:rsidR="00C6020D" w:rsidRDefault="00C6020D" w:rsidP="007539A7">
            <w:pPr>
              <w:rPr>
                <w:rFonts w:ascii="Times New Roman" w:hAnsi="Times New Roman" w:cs="Times New Roman"/>
                <w:sz w:val="24"/>
                <w:szCs w:val="24"/>
              </w:rPr>
            </w:pPr>
          </w:p>
        </w:tc>
        <w:tc>
          <w:tcPr>
            <w:tcW w:w="3311" w:type="dxa"/>
            <w:vMerge w:val="restart"/>
          </w:tcPr>
          <w:p w:rsidR="00C6020D" w:rsidRDefault="00C6020D" w:rsidP="007539A7">
            <w:pPr>
              <w:rPr>
                <w:rFonts w:ascii="Times New Roman" w:hAnsi="Times New Roman" w:cs="Times New Roman"/>
                <w:sz w:val="24"/>
                <w:szCs w:val="24"/>
              </w:rPr>
            </w:pPr>
          </w:p>
        </w:tc>
        <w:tc>
          <w:tcPr>
            <w:tcW w:w="1689" w:type="dxa"/>
            <w:vMerge w:val="restart"/>
          </w:tcPr>
          <w:p w:rsidR="00C6020D" w:rsidRDefault="00C6020D" w:rsidP="007539A7">
            <w:pPr>
              <w:rPr>
                <w:rFonts w:ascii="Times New Roman" w:hAnsi="Times New Roman" w:cs="Times New Roman"/>
                <w:sz w:val="24"/>
                <w:szCs w:val="24"/>
              </w:rPr>
            </w:pPr>
          </w:p>
          <w:p w:rsidR="00C6020D" w:rsidRDefault="00C6020D" w:rsidP="007539A7">
            <w:pPr>
              <w:rPr>
                <w:rFonts w:ascii="Times New Roman" w:hAnsi="Times New Roman" w:cs="Times New Roman"/>
                <w:sz w:val="24"/>
                <w:szCs w:val="24"/>
              </w:rPr>
            </w:pPr>
          </w:p>
          <w:p w:rsidR="00C6020D" w:rsidRDefault="00C6020D" w:rsidP="007539A7">
            <w:pPr>
              <w:rPr>
                <w:rFonts w:ascii="Times New Roman" w:hAnsi="Times New Roman" w:cs="Times New Roman"/>
                <w:sz w:val="24"/>
                <w:szCs w:val="24"/>
              </w:rPr>
            </w:pPr>
          </w:p>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vMerge w:val="restart"/>
          </w:tcPr>
          <w:p w:rsidR="00C6020D" w:rsidRDefault="00C6020D" w:rsidP="007539A7">
            <w:pPr>
              <w:rPr>
                <w:rFonts w:ascii="Times New Roman" w:hAnsi="Times New Roman" w:cs="Times New Roman"/>
                <w:sz w:val="24"/>
                <w:szCs w:val="24"/>
              </w:rPr>
            </w:pPr>
          </w:p>
          <w:p w:rsidR="00C6020D" w:rsidRDefault="00C6020D" w:rsidP="007539A7">
            <w:pPr>
              <w:rPr>
                <w:rFonts w:ascii="Times New Roman" w:hAnsi="Times New Roman" w:cs="Times New Roman"/>
                <w:sz w:val="24"/>
                <w:szCs w:val="24"/>
              </w:rPr>
            </w:pPr>
          </w:p>
          <w:p w:rsidR="00C6020D" w:rsidRDefault="00C6020D" w:rsidP="007539A7">
            <w:pPr>
              <w:rPr>
                <w:rFonts w:ascii="Times New Roman" w:hAnsi="Times New Roman" w:cs="Times New Roman"/>
                <w:sz w:val="24"/>
                <w:szCs w:val="24"/>
              </w:rPr>
            </w:pPr>
          </w:p>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72,00</w:t>
            </w:r>
          </w:p>
        </w:tc>
      </w:tr>
      <w:tr w:rsidR="00C6020D" w:rsidTr="00B7712E">
        <w:trPr>
          <w:trHeight w:val="733"/>
        </w:trPr>
        <w:tc>
          <w:tcPr>
            <w:tcW w:w="697" w:type="dxa"/>
            <w:vMerge/>
          </w:tcPr>
          <w:p w:rsidR="00C6020D" w:rsidRDefault="00C6020D" w:rsidP="007539A7">
            <w:pPr>
              <w:rPr>
                <w:rFonts w:ascii="Times New Roman" w:hAnsi="Times New Roman" w:cs="Times New Roman"/>
                <w:sz w:val="24"/>
                <w:szCs w:val="24"/>
              </w:rPr>
            </w:pPr>
          </w:p>
        </w:tc>
        <w:tc>
          <w:tcPr>
            <w:tcW w:w="3016"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Strelice za usmjeravanje saobraćaja</w:t>
            </w:r>
          </w:p>
          <w:p w:rsidR="00C6020D" w:rsidRDefault="00C6020D" w:rsidP="007539A7">
            <w:pPr>
              <w:rPr>
                <w:rFonts w:ascii="Times New Roman" w:hAnsi="Times New Roman" w:cs="Times New Roman"/>
                <w:sz w:val="24"/>
                <w:szCs w:val="24"/>
              </w:rPr>
            </w:pPr>
          </w:p>
        </w:tc>
        <w:tc>
          <w:tcPr>
            <w:tcW w:w="3311" w:type="dxa"/>
            <w:vMerge/>
          </w:tcPr>
          <w:p w:rsidR="00C6020D" w:rsidRDefault="00C6020D" w:rsidP="007539A7">
            <w:pPr>
              <w:rPr>
                <w:rFonts w:ascii="Times New Roman" w:hAnsi="Times New Roman" w:cs="Times New Roman"/>
                <w:sz w:val="24"/>
                <w:szCs w:val="24"/>
              </w:rPr>
            </w:pPr>
          </w:p>
        </w:tc>
        <w:tc>
          <w:tcPr>
            <w:tcW w:w="1689" w:type="dxa"/>
            <w:vMerge/>
          </w:tcPr>
          <w:p w:rsidR="00C6020D" w:rsidRDefault="00C6020D" w:rsidP="007539A7">
            <w:pPr>
              <w:rPr>
                <w:rFonts w:ascii="Times New Roman" w:hAnsi="Times New Roman" w:cs="Times New Roman"/>
                <w:sz w:val="24"/>
                <w:szCs w:val="24"/>
              </w:rPr>
            </w:pPr>
          </w:p>
        </w:tc>
        <w:tc>
          <w:tcPr>
            <w:tcW w:w="1176" w:type="dxa"/>
            <w:vMerge/>
          </w:tcPr>
          <w:p w:rsidR="00C6020D" w:rsidRDefault="00C6020D" w:rsidP="007539A7">
            <w:pPr>
              <w:rPr>
                <w:rFonts w:ascii="Times New Roman" w:hAnsi="Times New Roman" w:cs="Times New Roman"/>
                <w:sz w:val="24"/>
                <w:szCs w:val="24"/>
              </w:rPr>
            </w:pPr>
          </w:p>
        </w:tc>
      </w:tr>
      <w:tr w:rsidR="00C6020D" w:rsidTr="00B7712E">
        <w:trPr>
          <w:trHeight w:val="652"/>
        </w:trPr>
        <w:tc>
          <w:tcPr>
            <w:tcW w:w="697" w:type="dxa"/>
            <w:vMerge/>
          </w:tcPr>
          <w:p w:rsidR="00C6020D" w:rsidRDefault="00C6020D" w:rsidP="007539A7">
            <w:pPr>
              <w:rPr>
                <w:rFonts w:ascii="Times New Roman" w:hAnsi="Times New Roman" w:cs="Times New Roman"/>
                <w:sz w:val="24"/>
                <w:szCs w:val="24"/>
              </w:rPr>
            </w:pPr>
          </w:p>
        </w:tc>
        <w:tc>
          <w:tcPr>
            <w:tcW w:w="3016"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Oznake mjesta za parkiranje žutom bojom b= 0,10m</w:t>
            </w:r>
          </w:p>
          <w:p w:rsidR="00C6020D" w:rsidRDefault="00C6020D" w:rsidP="007539A7">
            <w:pPr>
              <w:rPr>
                <w:rFonts w:ascii="Times New Roman" w:hAnsi="Times New Roman" w:cs="Times New Roman"/>
                <w:sz w:val="24"/>
                <w:szCs w:val="24"/>
              </w:rPr>
            </w:pPr>
          </w:p>
        </w:tc>
        <w:tc>
          <w:tcPr>
            <w:tcW w:w="3311" w:type="dxa"/>
          </w:tcPr>
          <w:p w:rsidR="00C6020D" w:rsidRDefault="00C6020D" w:rsidP="007539A7">
            <w:pPr>
              <w:rPr>
                <w:rFonts w:ascii="Times New Roman" w:hAnsi="Times New Roman" w:cs="Times New Roman"/>
                <w:sz w:val="24"/>
                <w:szCs w:val="24"/>
              </w:rPr>
            </w:pPr>
          </w:p>
        </w:tc>
        <w:tc>
          <w:tcPr>
            <w:tcW w:w="1689"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259,00</w:t>
            </w:r>
          </w:p>
        </w:tc>
      </w:tr>
      <w:tr w:rsidR="00C6020D" w:rsidTr="00B7712E">
        <w:trPr>
          <w:trHeight w:val="692"/>
        </w:trPr>
        <w:tc>
          <w:tcPr>
            <w:tcW w:w="697" w:type="dxa"/>
            <w:vMerge/>
          </w:tcPr>
          <w:p w:rsidR="00C6020D" w:rsidRDefault="00C6020D" w:rsidP="007539A7">
            <w:pPr>
              <w:rPr>
                <w:rFonts w:ascii="Times New Roman" w:hAnsi="Times New Roman" w:cs="Times New Roman"/>
                <w:sz w:val="24"/>
                <w:szCs w:val="24"/>
              </w:rPr>
            </w:pPr>
          </w:p>
        </w:tc>
        <w:tc>
          <w:tcPr>
            <w:tcW w:w="3016"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Označavanje autobuskog stajališta žutom bojom</w:t>
            </w:r>
          </w:p>
          <w:p w:rsidR="00C6020D" w:rsidRDefault="00C6020D" w:rsidP="007539A7">
            <w:pPr>
              <w:rPr>
                <w:rFonts w:ascii="Times New Roman" w:hAnsi="Times New Roman" w:cs="Times New Roman"/>
                <w:sz w:val="24"/>
                <w:szCs w:val="24"/>
              </w:rPr>
            </w:pPr>
          </w:p>
        </w:tc>
        <w:tc>
          <w:tcPr>
            <w:tcW w:w="3311" w:type="dxa"/>
          </w:tcPr>
          <w:p w:rsidR="00C6020D" w:rsidRDefault="00C6020D" w:rsidP="007539A7">
            <w:pPr>
              <w:rPr>
                <w:rFonts w:ascii="Times New Roman" w:hAnsi="Times New Roman" w:cs="Times New Roman"/>
                <w:sz w:val="24"/>
                <w:szCs w:val="24"/>
              </w:rPr>
            </w:pPr>
          </w:p>
        </w:tc>
        <w:tc>
          <w:tcPr>
            <w:tcW w:w="1689"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2</w:t>
            </w:r>
            <w:r w:rsidR="00402464">
              <w:rPr>
                <w:rFonts w:ascii="Times New Roman" w:hAnsi="Times New Roman" w:cs="Times New Roman"/>
                <w:sz w:val="24"/>
                <w:szCs w:val="24"/>
              </w:rPr>
              <w:t>,00</w:t>
            </w:r>
          </w:p>
        </w:tc>
      </w:tr>
      <w:tr w:rsidR="00C6020D" w:rsidTr="00B7712E">
        <w:trPr>
          <w:trHeight w:val="665"/>
        </w:trPr>
        <w:tc>
          <w:tcPr>
            <w:tcW w:w="697" w:type="dxa"/>
            <w:vMerge/>
          </w:tcPr>
          <w:p w:rsidR="00C6020D" w:rsidRDefault="00C6020D" w:rsidP="007539A7">
            <w:pPr>
              <w:rPr>
                <w:rFonts w:ascii="Times New Roman" w:hAnsi="Times New Roman" w:cs="Times New Roman"/>
                <w:sz w:val="24"/>
                <w:szCs w:val="24"/>
              </w:rPr>
            </w:pPr>
          </w:p>
        </w:tc>
        <w:tc>
          <w:tcPr>
            <w:tcW w:w="3016"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Ispisivanje oznake TAXI na parkiralištima za taxi vozila</w:t>
            </w:r>
          </w:p>
          <w:p w:rsidR="00C6020D" w:rsidRDefault="00C6020D" w:rsidP="007539A7">
            <w:pPr>
              <w:rPr>
                <w:rFonts w:ascii="Times New Roman" w:hAnsi="Times New Roman" w:cs="Times New Roman"/>
                <w:sz w:val="24"/>
                <w:szCs w:val="24"/>
              </w:rPr>
            </w:pPr>
          </w:p>
        </w:tc>
        <w:tc>
          <w:tcPr>
            <w:tcW w:w="3311" w:type="dxa"/>
          </w:tcPr>
          <w:p w:rsidR="00C6020D" w:rsidRDefault="00C6020D" w:rsidP="007539A7">
            <w:pPr>
              <w:rPr>
                <w:rFonts w:ascii="Times New Roman" w:hAnsi="Times New Roman" w:cs="Times New Roman"/>
                <w:sz w:val="24"/>
                <w:szCs w:val="24"/>
              </w:rPr>
            </w:pPr>
          </w:p>
        </w:tc>
        <w:tc>
          <w:tcPr>
            <w:tcW w:w="1689"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21</w:t>
            </w:r>
            <w:r w:rsidR="00402464">
              <w:rPr>
                <w:rFonts w:ascii="Times New Roman" w:hAnsi="Times New Roman" w:cs="Times New Roman"/>
                <w:sz w:val="24"/>
                <w:szCs w:val="24"/>
              </w:rPr>
              <w:t>,00</w:t>
            </w:r>
          </w:p>
        </w:tc>
      </w:tr>
      <w:tr w:rsidR="00C6020D" w:rsidTr="00B7712E">
        <w:trPr>
          <w:trHeight w:val="149"/>
        </w:trPr>
        <w:tc>
          <w:tcPr>
            <w:tcW w:w="697" w:type="dxa"/>
            <w:vMerge/>
          </w:tcPr>
          <w:p w:rsidR="00C6020D" w:rsidRDefault="00C6020D" w:rsidP="007539A7">
            <w:pPr>
              <w:rPr>
                <w:rFonts w:ascii="Times New Roman" w:hAnsi="Times New Roman" w:cs="Times New Roman"/>
                <w:sz w:val="24"/>
                <w:szCs w:val="24"/>
              </w:rPr>
            </w:pPr>
          </w:p>
        </w:tc>
        <w:tc>
          <w:tcPr>
            <w:tcW w:w="3016"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Polje za usmjeravanje saobraćaja</w:t>
            </w:r>
          </w:p>
        </w:tc>
        <w:tc>
          <w:tcPr>
            <w:tcW w:w="3311" w:type="dxa"/>
          </w:tcPr>
          <w:p w:rsidR="00C6020D" w:rsidRDefault="00C6020D" w:rsidP="007539A7">
            <w:pPr>
              <w:rPr>
                <w:rFonts w:ascii="Times New Roman" w:hAnsi="Times New Roman" w:cs="Times New Roman"/>
                <w:sz w:val="24"/>
                <w:szCs w:val="24"/>
              </w:rPr>
            </w:pPr>
          </w:p>
        </w:tc>
        <w:tc>
          <w:tcPr>
            <w:tcW w:w="1689"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6020D" w:rsidRDefault="00C6020D" w:rsidP="007539A7">
            <w:pPr>
              <w:rPr>
                <w:rFonts w:ascii="Times New Roman" w:hAnsi="Times New Roman" w:cs="Times New Roman"/>
                <w:sz w:val="24"/>
                <w:szCs w:val="24"/>
              </w:rPr>
            </w:pPr>
            <w:r>
              <w:rPr>
                <w:rFonts w:ascii="Times New Roman" w:hAnsi="Times New Roman" w:cs="Times New Roman"/>
                <w:sz w:val="24"/>
                <w:szCs w:val="24"/>
              </w:rPr>
              <w:t>109,50</w:t>
            </w:r>
          </w:p>
        </w:tc>
      </w:tr>
      <w:tr w:rsidR="00B4270D" w:rsidTr="00B7712E">
        <w:trPr>
          <w:trHeight w:val="339"/>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1.4.</w:t>
            </w:r>
          </w:p>
        </w:tc>
        <w:tc>
          <w:tcPr>
            <w:tcW w:w="3016" w:type="dxa"/>
          </w:tcPr>
          <w:p w:rsidR="00B4270D" w:rsidRPr="008C6191" w:rsidRDefault="00B4270D" w:rsidP="007539A7">
            <w:pPr>
              <w:rPr>
                <w:rFonts w:ascii="Times New Roman" w:hAnsi="Times New Roman" w:cs="Times New Roman"/>
                <w:b/>
                <w:sz w:val="24"/>
                <w:szCs w:val="24"/>
              </w:rPr>
            </w:pPr>
            <w:r w:rsidRPr="008C6191">
              <w:rPr>
                <w:rFonts w:ascii="Times New Roman" w:hAnsi="Times New Roman" w:cs="Times New Roman"/>
                <w:b/>
                <w:sz w:val="24"/>
                <w:szCs w:val="24"/>
              </w:rPr>
              <w:t>Biciklističke trake</w:t>
            </w:r>
          </w:p>
        </w:tc>
        <w:tc>
          <w:tcPr>
            <w:tcW w:w="3311" w:type="dxa"/>
            <w:vMerge w:val="restart"/>
          </w:tcPr>
          <w:p w:rsidR="00B4270D" w:rsidRDefault="00B4270D" w:rsidP="007539A7">
            <w:pPr>
              <w:rPr>
                <w:rFonts w:ascii="Times New Roman" w:hAnsi="Times New Roman" w:cs="Times New Roman"/>
                <w:sz w:val="24"/>
                <w:szCs w:val="24"/>
              </w:rPr>
            </w:pPr>
          </w:p>
        </w:tc>
        <w:tc>
          <w:tcPr>
            <w:tcW w:w="1689" w:type="dxa"/>
            <w:vMerge w:val="restart"/>
          </w:tcPr>
          <w:p w:rsidR="00B4270D" w:rsidRDefault="00B4270D" w:rsidP="007539A7">
            <w:pPr>
              <w:rPr>
                <w:rFonts w:ascii="Times New Roman" w:hAnsi="Times New Roman" w:cs="Times New Roman"/>
                <w:sz w:val="24"/>
                <w:szCs w:val="24"/>
              </w:rPr>
            </w:pPr>
          </w:p>
          <w:p w:rsidR="00B4270D" w:rsidRDefault="00B4270D" w:rsidP="007539A7">
            <w:pPr>
              <w:rPr>
                <w:rFonts w:ascii="Times New Roman" w:hAnsi="Times New Roman" w:cs="Times New Roman"/>
                <w:sz w:val="24"/>
                <w:szCs w:val="24"/>
              </w:rPr>
            </w:pPr>
          </w:p>
          <w:p w:rsidR="00B4270D" w:rsidRDefault="00B4270D" w:rsidP="007539A7">
            <w:pPr>
              <w:rPr>
                <w:rFonts w:ascii="Times New Roman" w:hAnsi="Times New Roman" w:cs="Times New Roman"/>
                <w:sz w:val="24"/>
                <w:szCs w:val="24"/>
              </w:rPr>
            </w:pPr>
          </w:p>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vMerge w:val="restart"/>
          </w:tcPr>
          <w:p w:rsidR="00B4270D" w:rsidRDefault="00B4270D" w:rsidP="007539A7">
            <w:pPr>
              <w:rPr>
                <w:rFonts w:ascii="Times New Roman" w:hAnsi="Times New Roman" w:cs="Times New Roman"/>
                <w:sz w:val="24"/>
                <w:szCs w:val="24"/>
              </w:rPr>
            </w:pPr>
          </w:p>
          <w:p w:rsidR="00B4270D" w:rsidRDefault="00B4270D" w:rsidP="007539A7">
            <w:pPr>
              <w:rPr>
                <w:rFonts w:ascii="Times New Roman" w:hAnsi="Times New Roman" w:cs="Times New Roman"/>
                <w:sz w:val="24"/>
                <w:szCs w:val="24"/>
              </w:rPr>
            </w:pPr>
          </w:p>
          <w:p w:rsidR="00B4270D" w:rsidRDefault="00B4270D" w:rsidP="007539A7">
            <w:pPr>
              <w:rPr>
                <w:rFonts w:ascii="Times New Roman" w:hAnsi="Times New Roman" w:cs="Times New Roman"/>
                <w:sz w:val="24"/>
                <w:szCs w:val="24"/>
              </w:rPr>
            </w:pPr>
          </w:p>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1886,00</w:t>
            </w:r>
          </w:p>
        </w:tc>
      </w:tr>
      <w:tr w:rsidR="00B4270D" w:rsidTr="00B7712E">
        <w:trPr>
          <w:trHeight w:val="910"/>
        </w:trPr>
        <w:tc>
          <w:tcPr>
            <w:tcW w:w="697" w:type="dxa"/>
            <w:vMerge/>
          </w:tcPr>
          <w:p w:rsidR="00B4270D" w:rsidRDefault="00B4270D" w:rsidP="007539A7">
            <w:pPr>
              <w:rPr>
                <w:rFonts w:ascii="Times New Roman" w:hAnsi="Times New Roman" w:cs="Times New Roman"/>
                <w:sz w:val="24"/>
                <w:szCs w:val="24"/>
              </w:rPr>
            </w:pPr>
          </w:p>
        </w:tc>
        <w:tc>
          <w:tcPr>
            <w:tcW w:w="3016"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Označavanje ivica biciklističkih traka žutom bojom</w:t>
            </w:r>
          </w:p>
          <w:p w:rsidR="00B4270D" w:rsidRDefault="00B4270D" w:rsidP="007539A7">
            <w:pPr>
              <w:rPr>
                <w:rFonts w:ascii="Times New Roman" w:hAnsi="Times New Roman" w:cs="Times New Roman"/>
                <w:sz w:val="24"/>
                <w:szCs w:val="24"/>
              </w:rPr>
            </w:pPr>
          </w:p>
        </w:tc>
        <w:tc>
          <w:tcPr>
            <w:tcW w:w="3311" w:type="dxa"/>
            <w:vMerge/>
          </w:tcPr>
          <w:p w:rsidR="00B4270D" w:rsidRDefault="00B4270D" w:rsidP="007539A7">
            <w:pPr>
              <w:rPr>
                <w:rFonts w:ascii="Times New Roman" w:hAnsi="Times New Roman" w:cs="Times New Roman"/>
                <w:sz w:val="24"/>
                <w:szCs w:val="24"/>
              </w:rPr>
            </w:pPr>
          </w:p>
        </w:tc>
        <w:tc>
          <w:tcPr>
            <w:tcW w:w="1689" w:type="dxa"/>
            <w:vMerge/>
          </w:tcPr>
          <w:p w:rsidR="00B4270D" w:rsidRDefault="00B4270D" w:rsidP="007539A7">
            <w:pPr>
              <w:rPr>
                <w:rFonts w:ascii="Times New Roman" w:hAnsi="Times New Roman" w:cs="Times New Roman"/>
                <w:sz w:val="24"/>
                <w:szCs w:val="24"/>
              </w:rPr>
            </w:pPr>
          </w:p>
        </w:tc>
        <w:tc>
          <w:tcPr>
            <w:tcW w:w="1176" w:type="dxa"/>
            <w:vMerge/>
          </w:tcPr>
          <w:p w:rsidR="00B4270D" w:rsidRDefault="00B4270D" w:rsidP="007539A7">
            <w:pPr>
              <w:rPr>
                <w:rFonts w:ascii="Times New Roman" w:hAnsi="Times New Roman" w:cs="Times New Roman"/>
                <w:sz w:val="24"/>
                <w:szCs w:val="24"/>
              </w:rPr>
            </w:pPr>
          </w:p>
        </w:tc>
      </w:tr>
      <w:tr w:rsidR="00B4270D" w:rsidTr="00B7712E">
        <w:trPr>
          <w:trHeight w:val="597"/>
        </w:trPr>
        <w:tc>
          <w:tcPr>
            <w:tcW w:w="697" w:type="dxa"/>
            <w:vMerge/>
          </w:tcPr>
          <w:p w:rsidR="00B4270D" w:rsidRDefault="00B4270D" w:rsidP="007539A7">
            <w:pPr>
              <w:rPr>
                <w:rFonts w:ascii="Times New Roman" w:hAnsi="Times New Roman" w:cs="Times New Roman"/>
                <w:sz w:val="24"/>
                <w:szCs w:val="24"/>
              </w:rPr>
            </w:pPr>
          </w:p>
        </w:tc>
        <w:tc>
          <w:tcPr>
            <w:tcW w:w="3016"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Crtanje simbola bicikliste na kolovozu</w:t>
            </w:r>
          </w:p>
        </w:tc>
        <w:tc>
          <w:tcPr>
            <w:tcW w:w="3311" w:type="dxa"/>
          </w:tcPr>
          <w:p w:rsidR="00B4270D" w:rsidRDefault="00B4270D" w:rsidP="007539A7">
            <w:pPr>
              <w:rPr>
                <w:rFonts w:ascii="Times New Roman" w:hAnsi="Times New Roman" w:cs="Times New Roman"/>
                <w:sz w:val="24"/>
                <w:szCs w:val="24"/>
              </w:rPr>
            </w:pPr>
          </w:p>
        </w:tc>
        <w:tc>
          <w:tcPr>
            <w:tcW w:w="1689"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14</w:t>
            </w:r>
            <w:r w:rsidR="00402464">
              <w:rPr>
                <w:rFonts w:ascii="Times New Roman" w:hAnsi="Times New Roman" w:cs="Times New Roman"/>
                <w:sz w:val="24"/>
                <w:szCs w:val="24"/>
              </w:rPr>
              <w:t>,00</w:t>
            </w:r>
          </w:p>
        </w:tc>
      </w:tr>
      <w:tr w:rsidR="00B4270D" w:rsidTr="00B7712E">
        <w:trPr>
          <w:trHeight w:val="407"/>
        </w:trPr>
        <w:tc>
          <w:tcPr>
            <w:tcW w:w="697" w:type="dxa"/>
            <w:vMerge/>
          </w:tcPr>
          <w:p w:rsidR="00B4270D" w:rsidRDefault="00B4270D" w:rsidP="007539A7">
            <w:pPr>
              <w:rPr>
                <w:rFonts w:ascii="Times New Roman" w:hAnsi="Times New Roman" w:cs="Times New Roman"/>
                <w:sz w:val="24"/>
                <w:szCs w:val="24"/>
              </w:rPr>
            </w:pPr>
          </w:p>
        </w:tc>
        <w:tc>
          <w:tcPr>
            <w:tcW w:w="3016"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Strelice dužine 1,60m</w:t>
            </w:r>
          </w:p>
          <w:p w:rsidR="00B4270D" w:rsidRDefault="00B4270D" w:rsidP="007539A7">
            <w:pPr>
              <w:rPr>
                <w:rFonts w:ascii="Times New Roman" w:hAnsi="Times New Roman" w:cs="Times New Roman"/>
                <w:sz w:val="24"/>
                <w:szCs w:val="24"/>
              </w:rPr>
            </w:pPr>
          </w:p>
        </w:tc>
        <w:tc>
          <w:tcPr>
            <w:tcW w:w="3311" w:type="dxa"/>
          </w:tcPr>
          <w:p w:rsidR="00B4270D" w:rsidRDefault="00B4270D" w:rsidP="007539A7">
            <w:pPr>
              <w:rPr>
                <w:rFonts w:ascii="Times New Roman" w:hAnsi="Times New Roman" w:cs="Times New Roman"/>
                <w:sz w:val="24"/>
                <w:szCs w:val="24"/>
              </w:rPr>
            </w:pPr>
          </w:p>
        </w:tc>
        <w:tc>
          <w:tcPr>
            <w:tcW w:w="1689"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14</w:t>
            </w:r>
            <w:r w:rsidR="00402464">
              <w:rPr>
                <w:rFonts w:ascii="Times New Roman" w:hAnsi="Times New Roman" w:cs="Times New Roman"/>
                <w:sz w:val="24"/>
                <w:szCs w:val="24"/>
              </w:rPr>
              <w:t>,00</w:t>
            </w:r>
          </w:p>
        </w:tc>
      </w:tr>
      <w:tr w:rsidR="00B4270D" w:rsidTr="00B7712E">
        <w:trPr>
          <w:trHeight w:val="131"/>
        </w:trPr>
        <w:tc>
          <w:tcPr>
            <w:tcW w:w="697" w:type="dxa"/>
            <w:vMerge/>
          </w:tcPr>
          <w:p w:rsidR="00B4270D" w:rsidRDefault="00B4270D" w:rsidP="007539A7">
            <w:pPr>
              <w:rPr>
                <w:rFonts w:ascii="Times New Roman" w:hAnsi="Times New Roman" w:cs="Times New Roman"/>
                <w:sz w:val="24"/>
                <w:szCs w:val="24"/>
              </w:rPr>
            </w:pPr>
          </w:p>
        </w:tc>
        <w:tc>
          <w:tcPr>
            <w:tcW w:w="3016"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Oznaka “ X ”</w:t>
            </w:r>
          </w:p>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Oznaka INVALID</w:t>
            </w:r>
          </w:p>
        </w:tc>
        <w:tc>
          <w:tcPr>
            <w:tcW w:w="3311" w:type="dxa"/>
          </w:tcPr>
          <w:p w:rsidR="00B4270D" w:rsidRDefault="00B4270D" w:rsidP="007539A7">
            <w:pPr>
              <w:rPr>
                <w:rFonts w:ascii="Times New Roman" w:hAnsi="Times New Roman" w:cs="Times New Roman"/>
                <w:sz w:val="24"/>
                <w:szCs w:val="24"/>
              </w:rPr>
            </w:pPr>
          </w:p>
        </w:tc>
        <w:tc>
          <w:tcPr>
            <w:tcW w:w="1689"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kom</w:t>
            </w:r>
          </w:p>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9</w:t>
            </w:r>
            <w:r w:rsidR="00402464">
              <w:rPr>
                <w:rFonts w:ascii="Times New Roman" w:hAnsi="Times New Roman" w:cs="Times New Roman"/>
                <w:sz w:val="24"/>
                <w:szCs w:val="24"/>
              </w:rPr>
              <w:t>,00</w:t>
            </w:r>
          </w:p>
          <w:p w:rsidR="00B4270D" w:rsidRDefault="00B4270D" w:rsidP="007539A7">
            <w:pPr>
              <w:rPr>
                <w:rFonts w:ascii="Times New Roman" w:hAnsi="Times New Roman" w:cs="Times New Roman"/>
                <w:sz w:val="24"/>
                <w:szCs w:val="24"/>
              </w:rPr>
            </w:pPr>
            <w:r>
              <w:rPr>
                <w:rFonts w:ascii="Times New Roman" w:hAnsi="Times New Roman" w:cs="Times New Roman"/>
                <w:sz w:val="24"/>
                <w:szCs w:val="24"/>
              </w:rPr>
              <w:t>29,00</w:t>
            </w:r>
          </w:p>
        </w:tc>
      </w:tr>
      <w:tr w:rsidR="004F4963" w:rsidTr="00B7712E">
        <w:trPr>
          <w:trHeight w:val="312"/>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1.5.</w:t>
            </w:r>
          </w:p>
        </w:tc>
        <w:tc>
          <w:tcPr>
            <w:tcW w:w="3016" w:type="dxa"/>
          </w:tcPr>
          <w:p w:rsidR="004F4963" w:rsidRPr="008C6191" w:rsidRDefault="004F4963" w:rsidP="007539A7">
            <w:pPr>
              <w:rPr>
                <w:rFonts w:ascii="Times New Roman" w:hAnsi="Times New Roman" w:cs="Times New Roman"/>
                <w:b/>
                <w:sz w:val="24"/>
                <w:szCs w:val="24"/>
              </w:rPr>
            </w:pPr>
            <w:r w:rsidRPr="008C6191">
              <w:rPr>
                <w:rFonts w:ascii="Times New Roman" w:hAnsi="Times New Roman" w:cs="Times New Roman"/>
                <w:b/>
                <w:sz w:val="24"/>
                <w:szCs w:val="24"/>
              </w:rPr>
              <w:t xml:space="preserve">Naselje Donja Lastva </w:t>
            </w:r>
          </w:p>
        </w:tc>
        <w:tc>
          <w:tcPr>
            <w:tcW w:w="3311" w:type="dxa"/>
            <w:vMerge w:val="restart"/>
          </w:tcPr>
          <w:p w:rsidR="004F4963" w:rsidRDefault="004F4963" w:rsidP="007539A7">
            <w:pPr>
              <w:rPr>
                <w:rFonts w:ascii="Times New Roman" w:hAnsi="Times New Roman" w:cs="Times New Roman"/>
                <w:sz w:val="24"/>
                <w:szCs w:val="24"/>
              </w:rPr>
            </w:pPr>
          </w:p>
        </w:tc>
        <w:tc>
          <w:tcPr>
            <w:tcW w:w="1689" w:type="dxa"/>
            <w:vMerge w:val="restart"/>
          </w:tcPr>
          <w:p w:rsidR="004F4963" w:rsidRDefault="004F4963"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vMerge w:val="restart"/>
          </w:tcPr>
          <w:p w:rsidR="004F4963" w:rsidRDefault="004F4963"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105,00</w:t>
            </w:r>
          </w:p>
        </w:tc>
      </w:tr>
      <w:tr w:rsidR="004F4963" w:rsidTr="00B7712E">
        <w:trPr>
          <w:trHeight w:val="584"/>
        </w:trPr>
        <w:tc>
          <w:tcPr>
            <w:tcW w:w="697" w:type="dxa"/>
            <w:vMerge/>
          </w:tcPr>
          <w:p w:rsidR="004F4963" w:rsidRDefault="004F4963" w:rsidP="007539A7">
            <w:pPr>
              <w:rPr>
                <w:rFonts w:ascii="Times New Roman" w:hAnsi="Times New Roman" w:cs="Times New Roman"/>
                <w:sz w:val="24"/>
                <w:szCs w:val="24"/>
              </w:rPr>
            </w:pPr>
          </w:p>
        </w:tc>
        <w:tc>
          <w:tcPr>
            <w:tcW w:w="3016" w:type="dxa"/>
          </w:tcPr>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Uzdužne linije b=0,12m</w:t>
            </w:r>
          </w:p>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Pune linije b=0,12m</w:t>
            </w:r>
          </w:p>
        </w:tc>
        <w:tc>
          <w:tcPr>
            <w:tcW w:w="3311" w:type="dxa"/>
            <w:vMerge/>
          </w:tcPr>
          <w:p w:rsidR="004F4963" w:rsidRDefault="004F4963" w:rsidP="007539A7">
            <w:pPr>
              <w:rPr>
                <w:rFonts w:ascii="Times New Roman" w:hAnsi="Times New Roman" w:cs="Times New Roman"/>
                <w:sz w:val="24"/>
                <w:szCs w:val="24"/>
              </w:rPr>
            </w:pPr>
          </w:p>
        </w:tc>
        <w:tc>
          <w:tcPr>
            <w:tcW w:w="1689" w:type="dxa"/>
            <w:vMerge/>
          </w:tcPr>
          <w:p w:rsidR="004F4963" w:rsidRDefault="004F4963" w:rsidP="007539A7">
            <w:pPr>
              <w:rPr>
                <w:rFonts w:ascii="Times New Roman" w:hAnsi="Times New Roman" w:cs="Times New Roman"/>
                <w:sz w:val="24"/>
                <w:szCs w:val="24"/>
              </w:rPr>
            </w:pPr>
          </w:p>
        </w:tc>
        <w:tc>
          <w:tcPr>
            <w:tcW w:w="1176" w:type="dxa"/>
            <w:vMerge/>
          </w:tcPr>
          <w:p w:rsidR="004F4963" w:rsidRDefault="004F4963" w:rsidP="007539A7">
            <w:pPr>
              <w:rPr>
                <w:rFonts w:ascii="Times New Roman" w:hAnsi="Times New Roman" w:cs="Times New Roman"/>
                <w:sz w:val="24"/>
                <w:szCs w:val="24"/>
              </w:rPr>
            </w:pPr>
          </w:p>
        </w:tc>
      </w:tr>
      <w:tr w:rsidR="004F4963" w:rsidTr="00B7712E">
        <w:trPr>
          <w:trHeight w:val="624"/>
        </w:trPr>
        <w:tc>
          <w:tcPr>
            <w:tcW w:w="697" w:type="dxa"/>
            <w:vMerge/>
          </w:tcPr>
          <w:p w:rsidR="004F4963" w:rsidRDefault="004F4963" w:rsidP="007539A7">
            <w:pPr>
              <w:rPr>
                <w:rFonts w:ascii="Times New Roman" w:hAnsi="Times New Roman" w:cs="Times New Roman"/>
                <w:sz w:val="24"/>
                <w:szCs w:val="24"/>
              </w:rPr>
            </w:pPr>
          </w:p>
        </w:tc>
        <w:tc>
          <w:tcPr>
            <w:tcW w:w="3016" w:type="dxa"/>
          </w:tcPr>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Isprekidane linije rastera 5,0+5,0</w:t>
            </w:r>
          </w:p>
          <w:p w:rsidR="004F4963" w:rsidRDefault="004F4963" w:rsidP="007539A7">
            <w:pPr>
              <w:rPr>
                <w:rFonts w:ascii="Times New Roman" w:hAnsi="Times New Roman" w:cs="Times New Roman"/>
                <w:sz w:val="24"/>
                <w:szCs w:val="24"/>
              </w:rPr>
            </w:pPr>
          </w:p>
        </w:tc>
        <w:tc>
          <w:tcPr>
            <w:tcW w:w="3311" w:type="dxa"/>
          </w:tcPr>
          <w:p w:rsidR="004F4963" w:rsidRDefault="004F4963" w:rsidP="007539A7">
            <w:pPr>
              <w:rPr>
                <w:rFonts w:ascii="Times New Roman" w:hAnsi="Times New Roman" w:cs="Times New Roman"/>
                <w:sz w:val="24"/>
                <w:szCs w:val="24"/>
              </w:rPr>
            </w:pPr>
          </w:p>
        </w:tc>
        <w:tc>
          <w:tcPr>
            <w:tcW w:w="1689" w:type="dxa"/>
          </w:tcPr>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225,00</w:t>
            </w:r>
          </w:p>
        </w:tc>
      </w:tr>
      <w:tr w:rsidR="004F4963" w:rsidTr="00B7712E">
        <w:trPr>
          <w:trHeight w:val="190"/>
        </w:trPr>
        <w:tc>
          <w:tcPr>
            <w:tcW w:w="697" w:type="dxa"/>
            <w:vMerge/>
          </w:tcPr>
          <w:p w:rsidR="004F4963" w:rsidRDefault="004F4963" w:rsidP="007539A7">
            <w:pPr>
              <w:rPr>
                <w:rFonts w:ascii="Times New Roman" w:hAnsi="Times New Roman" w:cs="Times New Roman"/>
                <w:sz w:val="24"/>
                <w:szCs w:val="24"/>
              </w:rPr>
            </w:pPr>
          </w:p>
        </w:tc>
        <w:tc>
          <w:tcPr>
            <w:tcW w:w="3016" w:type="dxa"/>
          </w:tcPr>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Isprekidane linije raster</w:t>
            </w:r>
          </w:p>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1,0+1,0</w:t>
            </w:r>
          </w:p>
        </w:tc>
        <w:tc>
          <w:tcPr>
            <w:tcW w:w="3311" w:type="dxa"/>
          </w:tcPr>
          <w:p w:rsidR="004F4963" w:rsidRDefault="004F4963" w:rsidP="007539A7">
            <w:pPr>
              <w:rPr>
                <w:rFonts w:ascii="Times New Roman" w:hAnsi="Times New Roman" w:cs="Times New Roman"/>
                <w:sz w:val="24"/>
                <w:szCs w:val="24"/>
              </w:rPr>
            </w:pPr>
          </w:p>
        </w:tc>
        <w:tc>
          <w:tcPr>
            <w:tcW w:w="1689" w:type="dxa"/>
          </w:tcPr>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36,00</w:t>
            </w:r>
          </w:p>
        </w:tc>
      </w:tr>
      <w:tr w:rsidR="004F4963" w:rsidTr="00B7712E">
        <w:trPr>
          <w:trHeight w:val="366"/>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1.6.</w:t>
            </w:r>
          </w:p>
        </w:tc>
        <w:tc>
          <w:tcPr>
            <w:tcW w:w="3016" w:type="dxa"/>
          </w:tcPr>
          <w:p w:rsidR="004F4963" w:rsidRPr="008C6191" w:rsidRDefault="004F4963" w:rsidP="007539A7">
            <w:pPr>
              <w:rPr>
                <w:rFonts w:ascii="Times New Roman" w:hAnsi="Times New Roman" w:cs="Times New Roman"/>
                <w:b/>
                <w:sz w:val="24"/>
                <w:szCs w:val="24"/>
              </w:rPr>
            </w:pPr>
            <w:r w:rsidRPr="008C6191">
              <w:rPr>
                <w:rFonts w:ascii="Times New Roman" w:hAnsi="Times New Roman" w:cs="Times New Roman"/>
                <w:b/>
                <w:sz w:val="24"/>
                <w:szCs w:val="24"/>
              </w:rPr>
              <w:t>Poprečne linije</w:t>
            </w:r>
          </w:p>
          <w:p w:rsidR="004F4963" w:rsidRDefault="004F4963" w:rsidP="007539A7">
            <w:pPr>
              <w:rPr>
                <w:rFonts w:ascii="Times New Roman" w:hAnsi="Times New Roman" w:cs="Times New Roman"/>
                <w:sz w:val="24"/>
                <w:szCs w:val="24"/>
              </w:rPr>
            </w:pPr>
          </w:p>
        </w:tc>
        <w:tc>
          <w:tcPr>
            <w:tcW w:w="3311" w:type="dxa"/>
            <w:vMerge w:val="restart"/>
          </w:tcPr>
          <w:p w:rsidR="004F4963" w:rsidRDefault="004F4963" w:rsidP="007539A7">
            <w:pPr>
              <w:rPr>
                <w:rFonts w:ascii="Times New Roman" w:hAnsi="Times New Roman" w:cs="Times New Roman"/>
                <w:sz w:val="24"/>
                <w:szCs w:val="24"/>
              </w:rPr>
            </w:pPr>
          </w:p>
        </w:tc>
        <w:tc>
          <w:tcPr>
            <w:tcW w:w="1689" w:type="dxa"/>
            <w:vMerge w:val="restart"/>
          </w:tcPr>
          <w:p w:rsidR="004F4963" w:rsidRDefault="004F4963"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vMerge w:val="restart"/>
          </w:tcPr>
          <w:p w:rsidR="004F4963" w:rsidRDefault="004F4963"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p>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7,50</w:t>
            </w:r>
          </w:p>
        </w:tc>
      </w:tr>
      <w:tr w:rsidR="004F4963" w:rsidTr="00B7712E">
        <w:trPr>
          <w:trHeight w:val="394"/>
        </w:trPr>
        <w:tc>
          <w:tcPr>
            <w:tcW w:w="697" w:type="dxa"/>
            <w:vMerge/>
          </w:tcPr>
          <w:p w:rsidR="004F4963" w:rsidRDefault="004F4963" w:rsidP="007539A7">
            <w:pPr>
              <w:rPr>
                <w:rFonts w:ascii="Times New Roman" w:hAnsi="Times New Roman" w:cs="Times New Roman"/>
                <w:sz w:val="24"/>
                <w:szCs w:val="24"/>
              </w:rPr>
            </w:pPr>
          </w:p>
        </w:tc>
        <w:tc>
          <w:tcPr>
            <w:tcW w:w="3016" w:type="dxa"/>
          </w:tcPr>
          <w:p w:rsidR="004F4963" w:rsidRDefault="004F4963" w:rsidP="007539A7">
            <w:pPr>
              <w:rPr>
                <w:rFonts w:ascii="Times New Roman" w:hAnsi="Times New Roman" w:cs="Times New Roman"/>
                <w:sz w:val="24"/>
                <w:szCs w:val="24"/>
              </w:rPr>
            </w:pPr>
            <w:r>
              <w:rPr>
                <w:rFonts w:ascii="Times New Roman" w:hAnsi="Times New Roman" w:cs="Times New Roman"/>
                <w:sz w:val="24"/>
                <w:szCs w:val="24"/>
              </w:rPr>
              <w:t>Zaustavna linija ( b=0,5m)</w:t>
            </w:r>
          </w:p>
          <w:p w:rsidR="004F4963" w:rsidRDefault="004F4963" w:rsidP="007539A7">
            <w:pPr>
              <w:rPr>
                <w:rFonts w:ascii="Times New Roman" w:hAnsi="Times New Roman" w:cs="Times New Roman"/>
                <w:sz w:val="24"/>
                <w:szCs w:val="24"/>
              </w:rPr>
            </w:pPr>
          </w:p>
        </w:tc>
        <w:tc>
          <w:tcPr>
            <w:tcW w:w="3311" w:type="dxa"/>
            <w:vMerge/>
          </w:tcPr>
          <w:p w:rsidR="004F4963" w:rsidRDefault="004F4963" w:rsidP="007539A7">
            <w:pPr>
              <w:rPr>
                <w:rFonts w:ascii="Times New Roman" w:hAnsi="Times New Roman" w:cs="Times New Roman"/>
                <w:sz w:val="24"/>
                <w:szCs w:val="24"/>
              </w:rPr>
            </w:pPr>
          </w:p>
        </w:tc>
        <w:tc>
          <w:tcPr>
            <w:tcW w:w="1689" w:type="dxa"/>
            <w:vMerge/>
          </w:tcPr>
          <w:p w:rsidR="004F4963" w:rsidRDefault="004F4963" w:rsidP="007539A7">
            <w:pPr>
              <w:rPr>
                <w:rFonts w:ascii="Times New Roman" w:hAnsi="Times New Roman" w:cs="Times New Roman"/>
                <w:sz w:val="24"/>
                <w:szCs w:val="24"/>
              </w:rPr>
            </w:pPr>
          </w:p>
        </w:tc>
        <w:tc>
          <w:tcPr>
            <w:tcW w:w="1176" w:type="dxa"/>
            <w:vMerge/>
          </w:tcPr>
          <w:p w:rsidR="004F4963" w:rsidRDefault="004F4963" w:rsidP="007539A7">
            <w:pPr>
              <w:rPr>
                <w:rFonts w:ascii="Times New Roman" w:hAnsi="Times New Roman" w:cs="Times New Roman"/>
                <w:sz w:val="24"/>
                <w:szCs w:val="24"/>
              </w:rPr>
            </w:pPr>
          </w:p>
        </w:tc>
      </w:tr>
      <w:tr w:rsidR="004F4963" w:rsidTr="00B7712E">
        <w:trPr>
          <w:trHeight w:val="144"/>
        </w:trPr>
        <w:tc>
          <w:tcPr>
            <w:tcW w:w="697" w:type="dxa"/>
            <w:vMerge/>
          </w:tcPr>
          <w:p w:rsidR="004F4963" w:rsidRDefault="004F4963" w:rsidP="007539A7">
            <w:pPr>
              <w:rPr>
                <w:rFonts w:ascii="Times New Roman" w:hAnsi="Times New Roman" w:cs="Times New Roman"/>
                <w:sz w:val="24"/>
                <w:szCs w:val="24"/>
              </w:rPr>
            </w:pPr>
          </w:p>
        </w:tc>
        <w:tc>
          <w:tcPr>
            <w:tcW w:w="3016" w:type="dxa"/>
          </w:tcPr>
          <w:p w:rsidR="004F4963" w:rsidRDefault="00EB6100" w:rsidP="007539A7">
            <w:pPr>
              <w:rPr>
                <w:rFonts w:ascii="Times New Roman" w:hAnsi="Times New Roman" w:cs="Times New Roman"/>
                <w:sz w:val="24"/>
                <w:szCs w:val="24"/>
              </w:rPr>
            </w:pPr>
            <w:r>
              <w:rPr>
                <w:rFonts w:ascii="Times New Roman" w:hAnsi="Times New Roman" w:cs="Times New Roman"/>
                <w:sz w:val="24"/>
                <w:szCs w:val="24"/>
              </w:rPr>
              <w:t>Pješački prelazi raster 0,5+0,5m</w:t>
            </w:r>
          </w:p>
        </w:tc>
        <w:tc>
          <w:tcPr>
            <w:tcW w:w="3311" w:type="dxa"/>
          </w:tcPr>
          <w:p w:rsidR="004F4963" w:rsidRDefault="004F4963" w:rsidP="007539A7">
            <w:pPr>
              <w:rPr>
                <w:rFonts w:ascii="Times New Roman" w:hAnsi="Times New Roman" w:cs="Times New Roman"/>
                <w:sz w:val="24"/>
                <w:szCs w:val="24"/>
              </w:rPr>
            </w:pPr>
          </w:p>
        </w:tc>
        <w:tc>
          <w:tcPr>
            <w:tcW w:w="1689" w:type="dxa"/>
          </w:tcPr>
          <w:p w:rsidR="004F4963" w:rsidRDefault="00EB6100"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F4963" w:rsidRDefault="00EB6100" w:rsidP="007539A7">
            <w:pPr>
              <w:rPr>
                <w:rFonts w:ascii="Times New Roman" w:hAnsi="Times New Roman" w:cs="Times New Roman"/>
                <w:sz w:val="24"/>
                <w:szCs w:val="24"/>
              </w:rPr>
            </w:pPr>
            <w:r>
              <w:rPr>
                <w:rFonts w:ascii="Times New Roman" w:hAnsi="Times New Roman" w:cs="Times New Roman"/>
                <w:sz w:val="24"/>
                <w:szCs w:val="24"/>
              </w:rPr>
              <w:t>116,00</w:t>
            </w:r>
          </w:p>
        </w:tc>
      </w:tr>
      <w:tr w:rsidR="00676982" w:rsidTr="00B7712E">
        <w:trPr>
          <w:trHeight w:val="312"/>
        </w:trPr>
        <w:tc>
          <w:tcPr>
            <w:tcW w:w="697" w:type="dxa"/>
            <w:vMerge w:val="restart"/>
          </w:tcPr>
          <w:p w:rsidR="008C6191" w:rsidRDefault="008C6191" w:rsidP="007539A7">
            <w:pPr>
              <w:rPr>
                <w:rFonts w:ascii="Times New Roman" w:hAnsi="Times New Roman" w:cs="Times New Roman"/>
                <w:sz w:val="24"/>
                <w:szCs w:val="24"/>
              </w:rPr>
            </w:pPr>
          </w:p>
          <w:p w:rsidR="00676982" w:rsidRDefault="00676982" w:rsidP="007539A7">
            <w:pPr>
              <w:rPr>
                <w:rFonts w:ascii="Times New Roman" w:hAnsi="Times New Roman" w:cs="Times New Roman"/>
                <w:sz w:val="24"/>
                <w:szCs w:val="24"/>
              </w:rPr>
            </w:pPr>
            <w:r>
              <w:rPr>
                <w:rFonts w:ascii="Times New Roman" w:hAnsi="Times New Roman" w:cs="Times New Roman"/>
                <w:sz w:val="24"/>
                <w:szCs w:val="24"/>
              </w:rPr>
              <w:t>1.7.</w:t>
            </w:r>
          </w:p>
        </w:tc>
        <w:tc>
          <w:tcPr>
            <w:tcW w:w="3016" w:type="dxa"/>
          </w:tcPr>
          <w:p w:rsidR="00676982" w:rsidRPr="008C6191" w:rsidRDefault="00676982" w:rsidP="007539A7">
            <w:pPr>
              <w:rPr>
                <w:rFonts w:ascii="Times New Roman" w:hAnsi="Times New Roman" w:cs="Times New Roman"/>
                <w:b/>
                <w:sz w:val="24"/>
                <w:szCs w:val="24"/>
              </w:rPr>
            </w:pPr>
            <w:r w:rsidRPr="008C6191">
              <w:rPr>
                <w:rFonts w:ascii="Times New Roman" w:hAnsi="Times New Roman" w:cs="Times New Roman"/>
                <w:b/>
                <w:sz w:val="24"/>
                <w:szCs w:val="24"/>
              </w:rPr>
              <w:t>Ostale oznake na kolovozu</w:t>
            </w:r>
          </w:p>
        </w:tc>
        <w:tc>
          <w:tcPr>
            <w:tcW w:w="3311" w:type="dxa"/>
            <w:vMerge w:val="restart"/>
          </w:tcPr>
          <w:p w:rsidR="00676982" w:rsidRDefault="00676982" w:rsidP="007539A7">
            <w:pPr>
              <w:rPr>
                <w:rFonts w:ascii="Times New Roman" w:hAnsi="Times New Roman" w:cs="Times New Roman"/>
                <w:sz w:val="24"/>
                <w:szCs w:val="24"/>
              </w:rPr>
            </w:pPr>
          </w:p>
        </w:tc>
        <w:tc>
          <w:tcPr>
            <w:tcW w:w="1689" w:type="dxa"/>
            <w:vMerge w:val="restart"/>
          </w:tcPr>
          <w:p w:rsidR="00676982" w:rsidRDefault="00676982" w:rsidP="007539A7">
            <w:pPr>
              <w:rPr>
                <w:rFonts w:ascii="Times New Roman" w:hAnsi="Times New Roman" w:cs="Times New Roman"/>
                <w:sz w:val="24"/>
                <w:szCs w:val="24"/>
              </w:rPr>
            </w:pPr>
          </w:p>
          <w:p w:rsidR="00676982" w:rsidRDefault="00676982" w:rsidP="007539A7">
            <w:pPr>
              <w:rPr>
                <w:rFonts w:ascii="Times New Roman" w:hAnsi="Times New Roman" w:cs="Times New Roman"/>
                <w:sz w:val="24"/>
                <w:szCs w:val="24"/>
              </w:rPr>
            </w:pPr>
          </w:p>
          <w:p w:rsidR="00676982" w:rsidRDefault="00676982"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vMerge w:val="restart"/>
          </w:tcPr>
          <w:p w:rsidR="00676982" w:rsidRDefault="00676982" w:rsidP="007539A7">
            <w:pPr>
              <w:rPr>
                <w:rFonts w:ascii="Times New Roman" w:hAnsi="Times New Roman" w:cs="Times New Roman"/>
                <w:sz w:val="24"/>
                <w:szCs w:val="24"/>
              </w:rPr>
            </w:pPr>
          </w:p>
          <w:p w:rsidR="00676982" w:rsidRDefault="00676982" w:rsidP="007539A7">
            <w:pPr>
              <w:rPr>
                <w:rFonts w:ascii="Times New Roman" w:hAnsi="Times New Roman" w:cs="Times New Roman"/>
                <w:sz w:val="24"/>
                <w:szCs w:val="24"/>
              </w:rPr>
            </w:pPr>
          </w:p>
          <w:p w:rsidR="00676982" w:rsidRDefault="00676982" w:rsidP="007539A7">
            <w:pPr>
              <w:rPr>
                <w:rFonts w:ascii="Times New Roman" w:hAnsi="Times New Roman" w:cs="Times New Roman"/>
                <w:sz w:val="24"/>
                <w:szCs w:val="24"/>
              </w:rPr>
            </w:pPr>
            <w:r>
              <w:rPr>
                <w:rFonts w:ascii="Times New Roman" w:hAnsi="Times New Roman" w:cs="Times New Roman"/>
                <w:sz w:val="24"/>
                <w:szCs w:val="24"/>
              </w:rPr>
              <w:t>9,00</w:t>
            </w:r>
          </w:p>
        </w:tc>
      </w:tr>
      <w:tr w:rsidR="00676982" w:rsidTr="00B7712E">
        <w:trPr>
          <w:trHeight w:val="226"/>
        </w:trPr>
        <w:tc>
          <w:tcPr>
            <w:tcW w:w="697" w:type="dxa"/>
            <w:vMerge/>
          </w:tcPr>
          <w:p w:rsidR="00676982" w:rsidRDefault="00676982" w:rsidP="007539A7">
            <w:pPr>
              <w:rPr>
                <w:rFonts w:ascii="Times New Roman" w:hAnsi="Times New Roman" w:cs="Times New Roman"/>
                <w:sz w:val="24"/>
                <w:szCs w:val="24"/>
              </w:rPr>
            </w:pPr>
          </w:p>
        </w:tc>
        <w:tc>
          <w:tcPr>
            <w:tcW w:w="3016" w:type="dxa"/>
          </w:tcPr>
          <w:p w:rsidR="00676982" w:rsidRDefault="00676982" w:rsidP="007539A7">
            <w:pPr>
              <w:rPr>
                <w:rFonts w:ascii="Times New Roman" w:hAnsi="Times New Roman" w:cs="Times New Roman"/>
                <w:sz w:val="24"/>
                <w:szCs w:val="24"/>
              </w:rPr>
            </w:pPr>
            <w:r>
              <w:rPr>
                <w:rFonts w:ascii="Times New Roman" w:hAnsi="Times New Roman" w:cs="Times New Roman"/>
                <w:sz w:val="24"/>
                <w:szCs w:val="24"/>
              </w:rPr>
              <w:t>Strelice za usmjeravanje saobraćaja</w:t>
            </w:r>
          </w:p>
          <w:p w:rsidR="00676982" w:rsidRDefault="00676982" w:rsidP="007539A7">
            <w:pPr>
              <w:rPr>
                <w:rFonts w:ascii="Times New Roman" w:hAnsi="Times New Roman" w:cs="Times New Roman"/>
                <w:sz w:val="24"/>
                <w:szCs w:val="24"/>
              </w:rPr>
            </w:pPr>
          </w:p>
        </w:tc>
        <w:tc>
          <w:tcPr>
            <w:tcW w:w="3311" w:type="dxa"/>
            <w:vMerge/>
          </w:tcPr>
          <w:p w:rsidR="00676982" w:rsidRDefault="00676982" w:rsidP="007539A7">
            <w:pPr>
              <w:rPr>
                <w:rFonts w:ascii="Times New Roman" w:hAnsi="Times New Roman" w:cs="Times New Roman"/>
                <w:sz w:val="24"/>
                <w:szCs w:val="24"/>
              </w:rPr>
            </w:pPr>
          </w:p>
        </w:tc>
        <w:tc>
          <w:tcPr>
            <w:tcW w:w="1689" w:type="dxa"/>
            <w:vMerge/>
          </w:tcPr>
          <w:p w:rsidR="00676982" w:rsidRDefault="00676982" w:rsidP="007539A7">
            <w:pPr>
              <w:rPr>
                <w:rFonts w:ascii="Times New Roman" w:hAnsi="Times New Roman" w:cs="Times New Roman"/>
                <w:sz w:val="24"/>
                <w:szCs w:val="24"/>
              </w:rPr>
            </w:pPr>
          </w:p>
        </w:tc>
        <w:tc>
          <w:tcPr>
            <w:tcW w:w="1176" w:type="dxa"/>
            <w:vMerge/>
          </w:tcPr>
          <w:p w:rsidR="00676982" w:rsidRDefault="00676982" w:rsidP="007539A7">
            <w:pPr>
              <w:rPr>
                <w:rFonts w:ascii="Times New Roman" w:hAnsi="Times New Roman" w:cs="Times New Roman"/>
                <w:sz w:val="24"/>
                <w:szCs w:val="24"/>
              </w:rPr>
            </w:pPr>
          </w:p>
        </w:tc>
      </w:tr>
      <w:tr w:rsidR="00917F08" w:rsidTr="00B7712E">
        <w:trPr>
          <w:trHeight w:val="298"/>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1.8.</w:t>
            </w:r>
          </w:p>
        </w:tc>
        <w:tc>
          <w:tcPr>
            <w:tcW w:w="3016" w:type="dxa"/>
          </w:tcPr>
          <w:p w:rsidR="00917F08" w:rsidRPr="008C6191" w:rsidRDefault="00917F08" w:rsidP="007539A7">
            <w:pPr>
              <w:rPr>
                <w:rFonts w:ascii="Times New Roman" w:hAnsi="Times New Roman" w:cs="Times New Roman"/>
                <w:b/>
                <w:sz w:val="24"/>
                <w:szCs w:val="24"/>
              </w:rPr>
            </w:pPr>
            <w:r w:rsidRPr="008C6191">
              <w:rPr>
                <w:rFonts w:ascii="Times New Roman" w:hAnsi="Times New Roman" w:cs="Times New Roman"/>
                <w:b/>
                <w:sz w:val="24"/>
                <w:szCs w:val="24"/>
              </w:rPr>
              <w:t>Naselje gornje Seljanovo</w:t>
            </w:r>
          </w:p>
        </w:tc>
        <w:tc>
          <w:tcPr>
            <w:tcW w:w="3311" w:type="dxa"/>
            <w:vMerge w:val="restart"/>
          </w:tcPr>
          <w:p w:rsidR="00917F08" w:rsidRDefault="00917F08" w:rsidP="007539A7">
            <w:pPr>
              <w:rPr>
                <w:rFonts w:ascii="Times New Roman" w:hAnsi="Times New Roman" w:cs="Times New Roman"/>
                <w:sz w:val="24"/>
                <w:szCs w:val="24"/>
              </w:rPr>
            </w:pPr>
          </w:p>
        </w:tc>
        <w:tc>
          <w:tcPr>
            <w:tcW w:w="1689" w:type="dxa"/>
            <w:vMerge w:val="restart"/>
          </w:tcPr>
          <w:p w:rsidR="00917F08" w:rsidRDefault="00917F08" w:rsidP="007539A7">
            <w:pPr>
              <w:rPr>
                <w:rFonts w:ascii="Times New Roman" w:hAnsi="Times New Roman" w:cs="Times New Roman"/>
                <w:sz w:val="24"/>
                <w:szCs w:val="24"/>
              </w:rPr>
            </w:pPr>
          </w:p>
          <w:p w:rsidR="00917F08" w:rsidRDefault="00917F08" w:rsidP="007539A7">
            <w:pPr>
              <w:rPr>
                <w:rFonts w:ascii="Times New Roman" w:hAnsi="Times New Roman" w:cs="Times New Roman"/>
                <w:sz w:val="24"/>
                <w:szCs w:val="24"/>
              </w:rPr>
            </w:pPr>
          </w:p>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vMerge w:val="restart"/>
          </w:tcPr>
          <w:p w:rsidR="00917F08" w:rsidRDefault="00917F08" w:rsidP="007539A7">
            <w:pPr>
              <w:rPr>
                <w:rFonts w:ascii="Times New Roman" w:hAnsi="Times New Roman" w:cs="Times New Roman"/>
                <w:sz w:val="24"/>
                <w:szCs w:val="24"/>
              </w:rPr>
            </w:pPr>
          </w:p>
          <w:p w:rsidR="00917F08" w:rsidRDefault="00917F08" w:rsidP="007539A7">
            <w:pPr>
              <w:rPr>
                <w:rFonts w:ascii="Times New Roman" w:hAnsi="Times New Roman" w:cs="Times New Roman"/>
                <w:sz w:val="24"/>
                <w:szCs w:val="24"/>
              </w:rPr>
            </w:pPr>
          </w:p>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82,32</w:t>
            </w:r>
          </w:p>
        </w:tc>
      </w:tr>
      <w:tr w:rsidR="00917F08" w:rsidTr="00B7712E">
        <w:trPr>
          <w:trHeight w:val="638"/>
        </w:trPr>
        <w:tc>
          <w:tcPr>
            <w:tcW w:w="697" w:type="dxa"/>
            <w:vMerge/>
          </w:tcPr>
          <w:p w:rsidR="00917F08" w:rsidRDefault="00917F08" w:rsidP="007539A7">
            <w:pPr>
              <w:rPr>
                <w:rFonts w:ascii="Times New Roman" w:hAnsi="Times New Roman" w:cs="Times New Roman"/>
                <w:sz w:val="24"/>
                <w:szCs w:val="24"/>
              </w:rPr>
            </w:pPr>
          </w:p>
        </w:tc>
        <w:tc>
          <w:tcPr>
            <w:tcW w:w="3016"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 xml:space="preserve"> Uzdužne linije b=0,12m</w:t>
            </w:r>
          </w:p>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Pune linije B=0,12m</w:t>
            </w:r>
          </w:p>
          <w:p w:rsidR="00917F08" w:rsidRDefault="00917F08" w:rsidP="007539A7">
            <w:pPr>
              <w:rPr>
                <w:rFonts w:ascii="Times New Roman" w:hAnsi="Times New Roman" w:cs="Times New Roman"/>
                <w:sz w:val="24"/>
                <w:szCs w:val="24"/>
              </w:rPr>
            </w:pPr>
          </w:p>
        </w:tc>
        <w:tc>
          <w:tcPr>
            <w:tcW w:w="3311" w:type="dxa"/>
            <w:vMerge/>
          </w:tcPr>
          <w:p w:rsidR="00917F08" w:rsidRDefault="00917F08" w:rsidP="007539A7">
            <w:pPr>
              <w:rPr>
                <w:rFonts w:ascii="Times New Roman" w:hAnsi="Times New Roman" w:cs="Times New Roman"/>
                <w:sz w:val="24"/>
                <w:szCs w:val="24"/>
              </w:rPr>
            </w:pPr>
          </w:p>
        </w:tc>
        <w:tc>
          <w:tcPr>
            <w:tcW w:w="1689" w:type="dxa"/>
            <w:vMerge/>
          </w:tcPr>
          <w:p w:rsidR="00917F08" w:rsidRDefault="00917F08" w:rsidP="007539A7">
            <w:pPr>
              <w:rPr>
                <w:rFonts w:ascii="Times New Roman" w:hAnsi="Times New Roman" w:cs="Times New Roman"/>
                <w:sz w:val="24"/>
                <w:szCs w:val="24"/>
              </w:rPr>
            </w:pPr>
          </w:p>
        </w:tc>
        <w:tc>
          <w:tcPr>
            <w:tcW w:w="1176" w:type="dxa"/>
            <w:vMerge/>
          </w:tcPr>
          <w:p w:rsidR="00917F08" w:rsidRDefault="00917F08" w:rsidP="007539A7">
            <w:pPr>
              <w:rPr>
                <w:rFonts w:ascii="Times New Roman" w:hAnsi="Times New Roman" w:cs="Times New Roman"/>
                <w:sz w:val="24"/>
                <w:szCs w:val="24"/>
              </w:rPr>
            </w:pPr>
          </w:p>
        </w:tc>
      </w:tr>
      <w:tr w:rsidR="00917F08" w:rsidTr="00B7712E">
        <w:trPr>
          <w:trHeight w:val="597"/>
        </w:trPr>
        <w:tc>
          <w:tcPr>
            <w:tcW w:w="697" w:type="dxa"/>
            <w:vMerge/>
          </w:tcPr>
          <w:p w:rsidR="00917F08" w:rsidRDefault="00917F08" w:rsidP="007539A7">
            <w:pPr>
              <w:rPr>
                <w:rFonts w:ascii="Times New Roman" w:hAnsi="Times New Roman" w:cs="Times New Roman"/>
                <w:sz w:val="24"/>
                <w:szCs w:val="24"/>
              </w:rPr>
            </w:pPr>
          </w:p>
        </w:tc>
        <w:tc>
          <w:tcPr>
            <w:tcW w:w="3016"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Isprekidanje linije rastera 5,0+5,0</w:t>
            </w:r>
          </w:p>
        </w:tc>
        <w:tc>
          <w:tcPr>
            <w:tcW w:w="3311" w:type="dxa"/>
          </w:tcPr>
          <w:p w:rsidR="00917F08" w:rsidRDefault="00917F08" w:rsidP="007539A7">
            <w:pPr>
              <w:rPr>
                <w:rFonts w:ascii="Times New Roman" w:hAnsi="Times New Roman" w:cs="Times New Roman"/>
                <w:sz w:val="24"/>
                <w:szCs w:val="24"/>
              </w:rPr>
            </w:pPr>
          </w:p>
        </w:tc>
        <w:tc>
          <w:tcPr>
            <w:tcW w:w="1689"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208,00</w:t>
            </w:r>
          </w:p>
        </w:tc>
      </w:tr>
      <w:tr w:rsidR="00917F08" w:rsidTr="00B7712E">
        <w:trPr>
          <w:trHeight w:val="217"/>
        </w:trPr>
        <w:tc>
          <w:tcPr>
            <w:tcW w:w="697" w:type="dxa"/>
            <w:vMerge/>
          </w:tcPr>
          <w:p w:rsidR="00917F08" w:rsidRDefault="00917F08" w:rsidP="007539A7">
            <w:pPr>
              <w:rPr>
                <w:rFonts w:ascii="Times New Roman" w:hAnsi="Times New Roman" w:cs="Times New Roman"/>
                <w:sz w:val="24"/>
                <w:szCs w:val="24"/>
              </w:rPr>
            </w:pPr>
          </w:p>
        </w:tc>
        <w:tc>
          <w:tcPr>
            <w:tcW w:w="3016"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isprekidane linije raster 1,0+1,0</w:t>
            </w:r>
          </w:p>
        </w:tc>
        <w:tc>
          <w:tcPr>
            <w:tcW w:w="3311" w:type="dxa"/>
          </w:tcPr>
          <w:p w:rsidR="00917F08" w:rsidRDefault="00917F08" w:rsidP="007539A7">
            <w:pPr>
              <w:rPr>
                <w:rFonts w:ascii="Times New Roman" w:hAnsi="Times New Roman" w:cs="Times New Roman"/>
                <w:sz w:val="24"/>
                <w:szCs w:val="24"/>
              </w:rPr>
            </w:pPr>
          </w:p>
        </w:tc>
        <w:tc>
          <w:tcPr>
            <w:tcW w:w="1689"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87,00</w:t>
            </w:r>
          </w:p>
        </w:tc>
      </w:tr>
      <w:tr w:rsidR="00917F08" w:rsidTr="00B7712E">
        <w:trPr>
          <w:trHeight w:val="266"/>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1.9.</w:t>
            </w:r>
          </w:p>
        </w:tc>
        <w:tc>
          <w:tcPr>
            <w:tcW w:w="3016" w:type="dxa"/>
          </w:tcPr>
          <w:p w:rsidR="00917F08" w:rsidRPr="008C6191" w:rsidRDefault="00917F08" w:rsidP="007539A7">
            <w:pPr>
              <w:rPr>
                <w:rFonts w:ascii="Times New Roman" w:hAnsi="Times New Roman" w:cs="Times New Roman"/>
                <w:b/>
                <w:sz w:val="24"/>
                <w:szCs w:val="24"/>
              </w:rPr>
            </w:pPr>
            <w:r w:rsidRPr="008C6191">
              <w:rPr>
                <w:rFonts w:ascii="Times New Roman" w:hAnsi="Times New Roman" w:cs="Times New Roman"/>
                <w:b/>
                <w:sz w:val="24"/>
                <w:szCs w:val="24"/>
              </w:rPr>
              <w:t>Poprečne linije</w:t>
            </w:r>
          </w:p>
        </w:tc>
        <w:tc>
          <w:tcPr>
            <w:tcW w:w="3311" w:type="dxa"/>
            <w:vMerge w:val="restart"/>
          </w:tcPr>
          <w:p w:rsidR="00917F08" w:rsidRDefault="00917F08" w:rsidP="007539A7">
            <w:pPr>
              <w:rPr>
                <w:rFonts w:ascii="Times New Roman" w:hAnsi="Times New Roman" w:cs="Times New Roman"/>
                <w:sz w:val="24"/>
                <w:szCs w:val="24"/>
              </w:rPr>
            </w:pPr>
          </w:p>
        </w:tc>
        <w:tc>
          <w:tcPr>
            <w:tcW w:w="1689" w:type="dxa"/>
            <w:vMerge w:val="restart"/>
          </w:tcPr>
          <w:p w:rsidR="00917F08" w:rsidRDefault="00917F08" w:rsidP="007539A7">
            <w:pPr>
              <w:rPr>
                <w:rFonts w:ascii="Times New Roman" w:hAnsi="Times New Roman" w:cs="Times New Roman"/>
                <w:sz w:val="24"/>
                <w:szCs w:val="24"/>
              </w:rPr>
            </w:pPr>
          </w:p>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vMerge w:val="restart"/>
          </w:tcPr>
          <w:p w:rsidR="00917F08" w:rsidRDefault="00917F08" w:rsidP="007539A7">
            <w:pPr>
              <w:rPr>
                <w:rFonts w:ascii="Times New Roman" w:hAnsi="Times New Roman" w:cs="Times New Roman"/>
                <w:sz w:val="24"/>
                <w:szCs w:val="24"/>
              </w:rPr>
            </w:pPr>
          </w:p>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14,50</w:t>
            </w:r>
          </w:p>
        </w:tc>
      </w:tr>
      <w:tr w:rsidR="00917F08" w:rsidTr="00B7712E">
        <w:trPr>
          <w:trHeight w:val="366"/>
        </w:trPr>
        <w:tc>
          <w:tcPr>
            <w:tcW w:w="697" w:type="dxa"/>
            <w:vMerge/>
          </w:tcPr>
          <w:p w:rsidR="00917F08" w:rsidRDefault="00917F08" w:rsidP="007539A7">
            <w:pPr>
              <w:rPr>
                <w:rFonts w:ascii="Times New Roman" w:hAnsi="Times New Roman" w:cs="Times New Roman"/>
                <w:sz w:val="24"/>
                <w:szCs w:val="24"/>
              </w:rPr>
            </w:pPr>
          </w:p>
        </w:tc>
        <w:tc>
          <w:tcPr>
            <w:tcW w:w="3016"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Zaustavna linija ( b=0,5m )</w:t>
            </w:r>
          </w:p>
          <w:p w:rsidR="00917F08" w:rsidRDefault="00917F08" w:rsidP="007539A7">
            <w:pPr>
              <w:rPr>
                <w:rFonts w:ascii="Times New Roman" w:hAnsi="Times New Roman" w:cs="Times New Roman"/>
                <w:sz w:val="24"/>
                <w:szCs w:val="24"/>
              </w:rPr>
            </w:pPr>
          </w:p>
        </w:tc>
        <w:tc>
          <w:tcPr>
            <w:tcW w:w="3311" w:type="dxa"/>
            <w:vMerge/>
          </w:tcPr>
          <w:p w:rsidR="00917F08" w:rsidRDefault="00917F08" w:rsidP="007539A7">
            <w:pPr>
              <w:rPr>
                <w:rFonts w:ascii="Times New Roman" w:hAnsi="Times New Roman" w:cs="Times New Roman"/>
                <w:sz w:val="24"/>
                <w:szCs w:val="24"/>
              </w:rPr>
            </w:pPr>
          </w:p>
        </w:tc>
        <w:tc>
          <w:tcPr>
            <w:tcW w:w="1689" w:type="dxa"/>
            <w:vMerge/>
          </w:tcPr>
          <w:p w:rsidR="00917F08" w:rsidRDefault="00917F08" w:rsidP="007539A7">
            <w:pPr>
              <w:rPr>
                <w:rFonts w:ascii="Times New Roman" w:hAnsi="Times New Roman" w:cs="Times New Roman"/>
                <w:sz w:val="24"/>
                <w:szCs w:val="24"/>
              </w:rPr>
            </w:pPr>
          </w:p>
        </w:tc>
        <w:tc>
          <w:tcPr>
            <w:tcW w:w="1176" w:type="dxa"/>
            <w:vMerge/>
          </w:tcPr>
          <w:p w:rsidR="00917F08" w:rsidRDefault="00917F08" w:rsidP="007539A7">
            <w:pPr>
              <w:rPr>
                <w:rFonts w:ascii="Times New Roman" w:hAnsi="Times New Roman" w:cs="Times New Roman"/>
                <w:sz w:val="24"/>
                <w:szCs w:val="24"/>
              </w:rPr>
            </w:pPr>
          </w:p>
        </w:tc>
      </w:tr>
      <w:tr w:rsidR="00917F08" w:rsidTr="00B7712E">
        <w:trPr>
          <w:trHeight w:val="172"/>
        </w:trPr>
        <w:tc>
          <w:tcPr>
            <w:tcW w:w="697" w:type="dxa"/>
            <w:vMerge/>
          </w:tcPr>
          <w:p w:rsidR="00917F08" w:rsidRDefault="00917F08" w:rsidP="007539A7">
            <w:pPr>
              <w:rPr>
                <w:rFonts w:ascii="Times New Roman" w:hAnsi="Times New Roman" w:cs="Times New Roman"/>
                <w:sz w:val="24"/>
                <w:szCs w:val="24"/>
              </w:rPr>
            </w:pPr>
          </w:p>
        </w:tc>
        <w:tc>
          <w:tcPr>
            <w:tcW w:w="3016"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Pješački prelazi raster 0,5+0,5m</w:t>
            </w:r>
          </w:p>
        </w:tc>
        <w:tc>
          <w:tcPr>
            <w:tcW w:w="3311" w:type="dxa"/>
          </w:tcPr>
          <w:p w:rsidR="00917F08" w:rsidRDefault="00917F08" w:rsidP="007539A7">
            <w:pPr>
              <w:rPr>
                <w:rFonts w:ascii="Times New Roman" w:hAnsi="Times New Roman" w:cs="Times New Roman"/>
                <w:sz w:val="24"/>
                <w:szCs w:val="24"/>
              </w:rPr>
            </w:pPr>
          </w:p>
        </w:tc>
        <w:tc>
          <w:tcPr>
            <w:tcW w:w="1689"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917F08" w:rsidRDefault="00917F08" w:rsidP="007539A7">
            <w:pPr>
              <w:rPr>
                <w:rFonts w:ascii="Times New Roman" w:hAnsi="Times New Roman" w:cs="Times New Roman"/>
                <w:sz w:val="24"/>
                <w:szCs w:val="24"/>
              </w:rPr>
            </w:pPr>
            <w:r>
              <w:rPr>
                <w:rFonts w:ascii="Times New Roman" w:hAnsi="Times New Roman" w:cs="Times New Roman"/>
                <w:sz w:val="24"/>
                <w:szCs w:val="24"/>
              </w:rPr>
              <w:t>155,00</w:t>
            </w:r>
          </w:p>
        </w:tc>
      </w:tr>
      <w:tr w:rsidR="003217C6" w:rsidTr="00B7712E">
        <w:trPr>
          <w:trHeight w:val="312"/>
        </w:trPr>
        <w:tc>
          <w:tcPr>
            <w:tcW w:w="697" w:type="dxa"/>
            <w:vMerge w:val="restart"/>
          </w:tcPr>
          <w:p w:rsidR="008C6191" w:rsidRDefault="008C6191" w:rsidP="007539A7">
            <w:pPr>
              <w:rPr>
                <w:rFonts w:ascii="Times New Roman" w:hAnsi="Times New Roman" w:cs="Times New Roman"/>
                <w:sz w:val="24"/>
                <w:szCs w:val="24"/>
              </w:rPr>
            </w:pPr>
          </w:p>
          <w:p w:rsidR="003217C6" w:rsidRDefault="003217C6" w:rsidP="007539A7">
            <w:pPr>
              <w:rPr>
                <w:rFonts w:ascii="Times New Roman" w:hAnsi="Times New Roman" w:cs="Times New Roman"/>
                <w:sz w:val="24"/>
                <w:szCs w:val="24"/>
              </w:rPr>
            </w:pPr>
            <w:r>
              <w:rPr>
                <w:rFonts w:ascii="Times New Roman" w:hAnsi="Times New Roman" w:cs="Times New Roman"/>
                <w:sz w:val="24"/>
                <w:szCs w:val="24"/>
              </w:rPr>
              <w:t>1.10.</w:t>
            </w:r>
          </w:p>
        </w:tc>
        <w:tc>
          <w:tcPr>
            <w:tcW w:w="3016" w:type="dxa"/>
          </w:tcPr>
          <w:p w:rsidR="003217C6" w:rsidRPr="008C6191" w:rsidRDefault="003217C6" w:rsidP="007539A7">
            <w:pPr>
              <w:rPr>
                <w:rFonts w:ascii="Times New Roman" w:hAnsi="Times New Roman" w:cs="Times New Roman"/>
                <w:b/>
                <w:sz w:val="24"/>
                <w:szCs w:val="24"/>
              </w:rPr>
            </w:pPr>
            <w:r w:rsidRPr="008C6191">
              <w:rPr>
                <w:rFonts w:ascii="Times New Roman" w:hAnsi="Times New Roman" w:cs="Times New Roman"/>
                <w:b/>
                <w:sz w:val="24"/>
                <w:szCs w:val="24"/>
              </w:rPr>
              <w:t>Ostale oznake na kolovozu</w:t>
            </w:r>
          </w:p>
        </w:tc>
        <w:tc>
          <w:tcPr>
            <w:tcW w:w="3311" w:type="dxa"/>
            <w:vMerge w:val="restart"/>
          </w:tcPr>
          <w:p w:rsidR="003217C6" w:rsidRDefault="003217C6" w:rsidP="007539A7">
            <w:pPr>
              <w:rPr>
                <w:rFonts w:ascii="Times New Roman" w:hAnsi="Times New Roman" w:cs="Times New Roman"/>
                <w:sz w:val="24"/>
                <w:szCs w:val="24"/>
              </w:rPr>
            </w:pPr>
          </w:p>
        </w:tc>
        <w:tc>
          <w:tcPr>
            <w:tcW w:w="1689" w:type="dxa"/>
            <w:vMerge w:val="restart"/>
          </w:tcPr>
          <w:p w:rsidR="003217C6" w:rsidRDefault="003217C6" w:rsidP="007539A7">
            <w:pPr>
              <w:rPr>
                <w:rFonts w:ascii="Times New Roman" w:hAnsi="Times New Roman" w:cs="Times New Roman"/>
                <w:sz w:val="24"/>
                <w:szCs w:val="24"/>
              </w:rPr>
            </w:pPr>
          </w:p>
          <w:p w:rsidR="0050702B" w:rsidRDefault="0050702B" w:rsidP="007539A7">
            <w:pPr>
              <w:rPr>
                <w:rFonts w:ascii="Times New Roman" w:hAnsi="Times New Roman" w:cs="Times New Roman"/>
                <w:sz w:val="24"/>
                <w:szCs w:val="24"/>
              </w:rPr>
            </w:pPr>
          </w:p>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vMerge w:val="restart"/>
          </w:tcPr>
          <w:p w:rsidR="003217C6" w:rsidRDefault="003217C6" w:rsidP="007539A7">
            <w:pPr>
              <w:rPr>
                <w:rFonts w:ascii="Times New Roman" w:hAnsi="Times New Roman" w:cs="Times New Roman"/>
                <w:sz w:val="24"/>
                <w:szCs w:val="24"/>
              </w:rPr>
            </w:pPr>
          </w:p>
          <w:p w:rsidR="0050702B" w:rsidRDefault="0050702B" w:rsidP="007539A7">
            <w:pPr>
              <w:rPr>
                <w:rFonts w:ascii="Times New Roman" w:hAnsi="Times New Roman" w:cs="Times New Roman"/>
                <w:sz w:val="24"/>
                <w:szCs w:val="24"/>
              </w:rPr>
            </w:pPr>
          </w:p>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8,00</w:t>
            </w:r>
          </w:p>
        </w:tc>
      </w:tr>
      <w:tr w:rsidR="003217C6" w:rsidTr="00B7712E">
        <w:trPr>
          <w:trHeight w:val="226"/>
        </w:trPr>
        <w:tc>
          <w:tcPr>
            <w:tcW w:w="697" w:type="dxa"/>
            <w:vMerge/>
          </w:tcPr>
          <w:p w:rsidR="003217C6" w:rsidRDefault="003217C6" w:rsidP="007539A7">
            <w:pPr>
              <w:rPr>
                <w:rFonts w:ascii="Times New Roman" w:hAnsi="Times New Roman" w:cs="Times New Roman"/>
                <w:sz w:val="24"/>
                <w:szCs w:val="24"/>
              </w:rPr>
            </w:pPr>
          </w:p>
        </w:tc>
        <w:tc>
          <w:tcPr>
            <w:tcW w:w="3016" w:type="dxa"/>
          </w:tcPr>
          <w:p w:rsidR="003217C6" w:rsidRDefault="0050702B" w:rsidP="007539A7">
            <w:pPr>
              <w:rPr>
                <w:rFonts w:ascii="Times New Roman" w:hAnsi="Times New Roman" w:cs="Times New Roman"/>
                <w:sz w:val="24"/>
                <w:szCs w:val="24"/>
              </w:rPr>
            </w:pPr>
            <w:r>
              <w:rPr>
                <w:rFonts w:ascii="Times New Roman" w:hAnsi="Times New Roman" w:cs="Times New Roman"/>
                <w:sz w:val="24"/>
                <w:szCs w:val="24"/>
              </w:rPr>
              <w:t>Strelice za usmjeravanje saobraćaja</w:t>
            </w:r>
          </w:p>
        </w:tc>
        <w:tc>
          <w:tcPr>
            <w:tcW w:w="3311" w:type="dxa"/>
            <w:vMerge/>
          </w:tcPr>
          <w:p w:rsidR="003217C6" w:rsidRDefault="003217C6" w:rsidP="007539A7">
            <w:pPr>
              <w:rPr>
                <w:rFonts w:ascii="Times New Roman" w:hAnsi="Times New Roman" w:cs="Times New Roman"/>
                <w:sz w:val="24"/>
                <w:szCs w:val="24"/>
              </w:rPr>
            </w:pPr>
          </w:p>
        </w:tc>
        <w:tc>
          <w:tcPr>
            <w:tcW w:w="1689" w:type="dxa"/>
            <w:vMerge/>
          </w:tcPr>
          <w:p w:rsidR="003217C6" w:rsidRDefault="003217C6" w:rsidP="007539A7">
            <w:pPr>
              <w:rPr>
                <w:rFonts w:ascii="Times New Roman" w:hAnsi="Times New Roman" w:cs="Times New Roman"/>
                <w:sz w:val="24"/>
                <w:szCs w:val="24"/>
              </w:rPr>
            </w:pPr>
          </w:p>
        </w:tc>
        <w:tc>
          <w:tcPr>
            <w:tcW w:w="1176" w:type="dxa"/>
            <w:vMerge/>
          </w:tcPr>
          <w:p w:rsidR="003217C6" w:rsidRDefault="003217C6" w:rsidP="007539A7">
            <w:pPr>
              <w:rPr>
                <w:rFonts w:ascii="Times New Roman" w:hAnsi="Times New Roman" w:cs="Times New Roman"/>
                <w:sz w:val="24"/>
                <w:szCs w:val="24"/>
              </w:rPr>
            </w:pPr>
          </w:p>
        </w:tc>
      </w:tr>
      <w:tr w:rsidR="0050702B" w:rsidTr="00B7712E">
        <w:trPr>
          <w:trHeight w:val="339"/>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1.11.</w:t>
            </w:r>
          </w:p>
        </w:tc>
        <w:tc>
          <w:tcPr>
            <w:tcW w:w="3016" w:type="dxa"/>
          </w:tcPr>
          <w:p w:rsidR="0050702B" w:rsidRPr="008C6191" w:rsidRDefault="0050702B" w:rsidP="007539A7">
            <w:pPr>
              <w:rPr>
                <w:rFonts w:ascii="Times New Roman" w:hAnsi="Times New Roman" w:cs="Times New Roman"/>
                <w:b/>
                <w:sz w:val="24"/>
                <w:szCs w:val="24"/>
              </w:rPr>
            </w:pPr>
            <w:r w:rsidRPr="008C6191">
              <w:rPr>
                <w:rFonts w:ascii="Times New Roman" w:hAnsi="Times New Roman" w:cs="Times New Roman"/>
                <w:b/>
                <w:sz w:val="24"/>
                <w:szCs w:val="24"/>
              </w:rPr>
              <w:t>Naselje Gradiošnica</w:t>
            </w:r>
          </w:p>
        </w:tc>
        <w:tc>
          <w:tcPr>
            <w:tcW w:w="3311" w:type="dxa"/>
            <w:vMerge w:val="restart"/>
          </w:tcPr>
          <w:p w:rsidR="0050702B" w:rsidRDefault="0050702B" w:rsidP="007539A7">
            <w:pPr>
              <w:rPr>
                <w:rFonts w:ascii="Times New Roman" w:hAnsi="Times New Roman" w:cs="Times New Roman"/>
                <w:sz w:val="24"/>
                <w:szCs w:val="24"/>
              </w:rPr>
            </w:pPr>
          </w:p>
        </w:tc>
        <w:tc>
          <w:tcPr>
            <w:tcW w:w="1689" w:type="dxa"/>
            <w:vMerge w:val="restart"/>
          </w:tcPr>
          <w:p w:rsidR="0050702B" w:rsidRDefault="0050702B" w:rsidP="007539A7">
            <w:pPr>
              <w:rPr>
                <w:rFonts w:ascii="Times New Roman" w:hAnsi="Times New Roman" w:cs="Times New Roman"/>
                <w:sz w:val="24"/>
                <w:szCs w:val="24"/>
              </w:rPr>
            </w:pPr>
          </w:p>
          <w:p w:rsidR="0050702B" w:rsidRDefault="0050702B" w:rsidP="007539A7">
            <w:pPr>
              <w:rPr>
                <w:rFonts w:ascii="Times New Roman" w:hAnsi="Times New Roman" w:cs="Times New Roman"/>
                <w:sz w:val="24"/>
                <w:szCs w:val="24"/>
              </w:rPr>
            </w:pPr>
          </w:p>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vMerge w:val="restart"/>
          </w:tcPr>
          <w:p w:rsidR="0050702B" w:rsidRDefault="0050702B" w:rsidP="007539A7">
            <w:pPr>
              <w:rPr>
                <w:rFonts w:ascii="Times New Roman" w:hAnsi="Times New Roman" w:cs="Times New Roman"/>
                <w:sz w:val="24"/>
                <w:szCs w:val="24"/>
              </w:rPr>
            </w:pPr>
          </w:p>
          <w:p w:rsidR="0050702B" w:rsidRDefault="0050702B" w:rsidP="007539A7">
            <w:pPr>
              <w:rPr>
                <w:rFonts w:ascii="Times New Roman" w:hAnsi="Times New Roman" w:cs="Times New Roman"/>
                <w:sz w:val="24"/>
                <w:szCs w:val="24"/>
              </w:rPr>
            </w:pPr>
          </w:p>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428,00</w:t>
            </w:r>
          </w:p>
        </w:tc>
      </w:tr>
      <w:tr w:rsidR="0050702B" w:rsidTr="00B7712E">
        <w:trPr>
          <w:trHeight w:val="652"/>
        </w:trPr>
        <w:tc>
          <w:tcPr>
            <w:tcW w:w="697" w:type="dxa"/>
            <w:vMerge/>
          </w:tcPr>
          <w:p w:rsidR="0050702B" w:rsidRDefault="0050702B" w:rsidP="007539A7">
            <w:pPr>
              <w:rPr>
                <w:rFonts w:ascii="Times New Roman" w:hAnsi="Times New Roman" w:cs="Times New Roman"/>
                <w:sz w:val="24"/>
                <w:szCs w:val="24"/>
              </w:rPr>
            </w:pPr>
          </w:p>
        </w:tc>
        <w:tc>
          <w:tcPr>
            <w:tcW w:w="3016" w:type="dxa"/>
          </w:tcPr>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Uzdužne linije b=0,12m</w:t>
            </w:r>
          </w:p>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Pune linije b=0,12m</w:t>
            </w:r>
          </w:p>
          <w:p w:rsidR="0050702B" w:rsidRDefault="0050702B" w:rsidP="007539A7">
            <w:pPr>
              <w:rPr>
                <w:rFonts w:ascii="Times New Roman" w:hAnsi="Times New Roman" w:cs="Times New Roman"/>
                <w:sz w:val="24"/>
                <w:szCs w:val="24"/>
              </w:rPr>
            </w:pPr>
          </w:p>
        </w:tc>
        <w:tc>
          <w:tcPr>
            <w:tcW w:w="3311" w:type="dxa"/>
            <w:vMerge/>
          </w:tcPr>
          <w:p w:rsidR="0050702B" w:rsidRDefault="0050702B" w:rsidP="007539A7">
            <w:pPr>
              <w:rPr>
                <w:rFonts w:ascii="Times New Roman" w:hAnsi="Times New Roman" w:cs="Times New Roman"/>
                <w:sz w:val="24"/>
                <w:szCs w:val="24"/>
              </w:rPr>
            </w:pPr>
          </w:p>
        </w:tc>
        <w:tc>
          <w:tcPr>
            <w:tcW w:w="1689" w:type="dxa"/>
            <w:vMerge/>
          </w:tcPr>
          <w:p w:rsidR="0050702B" w:rsidRDefault="0050702B" w:rsidP="007539A7">
            <w:pPr>
              <w:rPr>
                <w:rFonts w:ascii="Times New Roman" w:hAnsi="Times New Roman" w:cs="Times New Roman"/>
                <w:sz w:val="24"/>
                <w:szCs w:val="24"/>
              </w:rPr>
            </w:pPr>
          </w:p>
        </w:tc>
        <w:tc>
          <w:tcPr>
            <w:tcW w:w="1176" w:type="dxa"/>
            <w:vMerge/>
          </w:tcPr>
          <w:p w:rsidR="0050702B" w:rsidRDefault="0050702B" w:rsidP="007539A7">
            <w:pPr>
              <w:rPr>
                <w:rFonts w:ascii="Times New Roman" w:hAnsi="Times New Roman" w:cs="Times New Roman"/>
                <w:sz w:val="24"/>
                <w:szCs w:val="24"/>
              </w:rPr>
            </w:pPr>
          </w:p>
        </w:tc>
      </w:tr>
      <w:tr w:rsidR="0050702B" w:rsidTr="00B7712E">
        <w:trPr>
          <w:trHeight w:val="162"/>
        </w:trPr>
        <w:tc>
          <w:tcPr>
            <w:tcW w:w="697" w:type="dxa"/>
            <w:vMerge/>
          </w:tcPr>
          <w:p w:rsidR="0050702B" w:rsidRDefault="0050702B" w:rsidP="007539A7">
            <w:pPr>
              <w:rPr>
                <w:rFonts w:ascii="Times New Roman" w:hAnsi="Times New Roman" w:cs="Times New Roman"/>
                <w:sz w:val="24"/>
                <w:szCs w:val="24"/>
              </w:rPr>
            </w:pPr>
          </w:p>
        </w:tc>
        <w:tc>
          <w:tcPr>
            <w:tcW w:w="3016" w:type="dxa"/>
          </w:tcPr>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Isprekidane linije rastera 1,0+1,0</w:t>
            </w:r>
          </w:p>
        </w:tc>
        <w:tc>
          <w:tcPr>
            <w:tcW w:w="3311" w:type="dxa"/>
          </w:tcPr>
          <w:p w:rsidR="0050702B" w:rsidRDefault="0050702B" w:rsidP="007539A7">
            <w:pPr>
              <w:rPr>
                <w:rFonts w:ascii="Times New Roman" w:hAnsi="Times New Roman" w:cs="Times New Roman"/>
                <w:sz w:val="24"/>
                <w:szCs w:val="24"/>
              </w:rPr>
            </w:pPr>
          </w:p>
        </w:tc>
        <w:tc>
          <w:tcPr>
            <w:tcW w:w="1689" w:type="dxa"/>
          </w:tcPr>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50702B" w:rsidRDefault="0050702B" w:rsidP="007539A7">
            <w:pPr>
              <w:rPr>
                <w:rFonts w:ascii="Times New Roman" w:hAnsi="Times New Roman" w:cs="Times New Roman"/>
                <w:sz w:val="24"/>
                <w:szCs w:val="24"/>
              </w:rPr>
            </w:pPr>
            <w:r>
              <w:rPr>
                <w:rFonts w:ascii="Times New Roman" w:hAnsi="Times New Roman" w:cs="Times New Roman"/>
                <w:sz w:val="24"/>
                <w:szCs w:val="24"/>
              </w:rPr>
              <w:t>650,00</w:t>
            </w:r>
          </w:p>
        </w:tc>
      </w:tr>
      <w:tr w:rsidR="00176A16" w:rsidTr="00B7712E">
        <w:trPr>
          <w:trHeight w:val="380"/>
        </w:trPr>
        <w:tc>
          <w:tcPr>
            <w:tcW w:w="697" w:type="dxa"/>
            <w:vMerge w:val="restart"/>
          </w:tcPr>
          <w:p w:rsidR="008C6191" w:rsidRDefault="008C6191" w:rsidP="007539A7">
            <w:pPr>
              <w:rPr>
                <w:rFonts w:ascii="Times New Roman" w:hAnsi="Times New Roman" w:cs="Times New Roman"/>
                <w:sz w:val="24"/>
                <w:szCs w:val="24"/>
              </w:rPr>
            </w:pPr>
          </w:p>
          <w:p w:rsidR="008C6191" w:rsidRDefault="008C6191" w:rsidP="007539A7">
            <w:pPr>
              <w:rPr>
                <w:rFonts w:ascii="Times New Roman" w:hAnsi="Times New Roman" w:cs="Times New Roman"/>
                <w:sz w:val="24"/>
                <w:szCs w:val="24"/>
              </w:rPr>
            </w:pPr>
          </w:p>
          <w:p w:rsidR="00176A16" w:rsidRDefault="00176A16" w:rsidP="007539A7">
            <w:pPr>
              <w:rPr>
                <w:rFonts w:ascii="Times New Roman" w:hAnsi="Times New Roman" w:cs="Times New Roman"/>
                <w:sz w:val="24"/>
                <w:szCs w:val="24"/>
              </w:rPr>
            </w:pPr>
            <w:r>
              <w:rPr>
                <w:rFonts w:ascii="Times New Roman" w:hAnsi="Times New Roman" w:cs="Times New Roman"/>
                <w:sz w:val="24"/>
                <w:szCs w:val="24"/>
              </w:rPr>
              <w:t>1.12.</w:t>
            </w:r>
          </w:p>
        </w:tc>
        <w:tc>
          <w:tcPr>
            <w:tcW w:w="3016" w:type="dxa"/>
          </w:tcPr>
          <w:p w:rsidR="00176A16" w:rsidRPr="008C6191" w:rsidRDefault="00176A16" w:rsidP="007539A7">
            <w:pPr>
              <w:rPr>
                <w:rFonts w:ascii="Times New Roman" w:hAnsi="Times New Roman" w:cs="Times New Roman"/>
                <w:b/>
                <w:sz w:val="24"/>
                <w:szCs w:val="24"/>
              </w:rPr>
            </w:pPr>
            <w:r w:rsidRPr="008C6191">
              <w:rPr>
                <w:rFonts w:ascii="Times New Roman" w:hAnsi="Times New Roman" w:cs="Times New Roman"/>
                <w:b/>
                <w:sz w:val="24"/>
                <w:szCs w:val="24"/>
              </w:rPr>
              <w:t>Poprečne linije</w:t>
            </w:r>
          </w:p>
          <w:p w:rsidR="00176A16" w:rsidRDefault="00176A16" w:rsidP="007539A7">
            <w:pPr>
              <w:rPr>
                <w:rFonts w:ascii="Times New Roman" w:hAnsi="Times New Roman" w:cs="Times New Roman"/>
                <w:sz w:val="24"/>
                <w:szCs w:val="24"/>
              </w:rPr>
            </w:pPr>
          </w:p>
        </w:tc>
        <w:tc>
          <w:tcPr>
            <w:tcW w:w="3311" w:type="dxa"/>
            <w:vMerge w:val="restart"/>
          </w:tcPr>
          <w:p w:rsidR="00176A16" w:rsidRDefault="00176A16" w:rsidP="007539A7">
            <w:pPr>
              <w:rPr>
                <w:rFonts w:ascii="Times New Roman" w:hAnsi="Times New Roman" w:cs="Times New Roman"/>
                <w:sz w:val="24"/>
                <w:szCs w:val="24"/>
              </w:rPr>
            </w:pPr>
          </w:p>
        </w:tc>
        <w:tc>
          <w:tcPr>
            <w:tcW w:w="1689" w:type="dxa"/>
            <w:vMerge w:val="restart"/>
          </w:tcPr>
          <w:p w:rsidR="00176A16" w:rsidRDefault="00176A16" w:rsidP="007539A7">
            <w:pPr>
              <w:rPr>
                <w:rFonts w:ascii="Times New Roman" w:hAnsi="Times New Roman" w:cs="Times New Roman"/>
                <w:sz w:val="24"/>
                <w:szCs w:val="24"/>
              </w:rPr>
            </w:pPr>
          </w:p>
          <w:p w:rsidR="00176A16" w:rsidRDefault="00176A16" w:rsidP="007539A7">
            <w:pPr>
              <w:rPr>
                <w:rFonts w:ascii="Times New Roman" w:hAnsi="Times New Roman" w:cs="Times New Roman"/>
                <w:sz w:val="24"/>
                <w:szCs w:val="24"/>
              </w:rPr>
            </w:pPr>
          </w:p>
          <w:p w:rsidR="00176A16" w:rsidRDefault="00176A1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vMerge w:val="restart"/>
          </w:tcPr>
          <w:p w:rsidR="00176A16" w:rsidRDefault="00176A16" w:rsidP="007539A7">
            <w:pPr>
              <w:rPr>
                <w:rFonts w:ascii="Times New Roman" w:hAnsi="Times New Roman" w:cs="Times New Roman"/>
                <w:sz w:val="24"/>
                <w:szCs w:val="24"/>
              </w:rPr>
            </w:pPr>
          </w:p>
          <w:p w:rsidR="00176A16" w:rsidRDefault="00176A16" w:rsidP="007539A7">
            <w:pPr>
              <w:rPr>
                <w:rFonts w:ascii="Times New Roman" w:hAnsi="Times New Roman" w:cs="Times New Roman"/>
                <w:sz w:val="24"/>
                <w:szCs w:val="24"/>
              </w:rPr>
            </w:pPr>
          </w:p>
          <w:p w:rsidR="00176A16" w:rsidRDefault="00176A16" w:rsidP="007539A7">
            <w:pPr>
              <w:rPr>
                <w:rFonts w:ascii="Times New Roman" w:hAnsi="Times New Roman" w:cs="Times New Roman"/>
                <w:sz w:val="24"/>
                <w:szCs w:val="24"/>
              </w:rPr>
            </w:pPr>
            <w:r>
              <w:rPr>
                <w:rFonts w:ascii="Times New Roman" w:hAnsi="Times New Roman" w:cs="Times New Roman"/>
                <w:sz w:val="24"/>
                <w:szCs w:val="24"/>
              </w:rPr>
              <w:t>24,50</w:t>
            </w:r>
          </w:p>
        </w:tc>
      </w:tr>
      <w:tr w:rsidR="00176A16" w:rsidTr="00B7712E">
        <w:trPr>
          <w:trHeight w:val="366"/>
        </w:trPr>
        <w:tc>
          <w:tcPr>
            <w:tcW w:w="697" w:type="dxa"/>
            <w:vMerge/>
          </w:tcPr>
          <w:p w:rsidR="00176A16" w:rsidRDefault="00176A16" w:rsidP="007539A7">
            <w:pPr>
              <w:rPr>
                <w:rFonts w:ascii="Times New Roman" w:hAnsi="Times New Roman" w:cs="Times New Roman"/>
                <w:sz w:val="24"/>
                <w:szCs w:val="24"/>
              </w:rPr>
            </w:pPr>
          </w:p>
        </w:tc>
        <w:tc>
          <w:tcPr>
            <w:tcW w:w="3016" w:type="dxa"/>
          </w:tcPr>
          <w:p w:rsidR="00176A16" w:rsidRDefault="00176A16" w:rsidP="007539A7">
            <w:pPr>
              <w:rPr>
                <w:rFonts w:ascii="Times New Roman" w:hAnsi="Times New Roman" w:cs="Times New Roman"/>
                <w:sz w:val="24"/>
                <w:szCs w:val="24"/>
              </w:rPr>
            </w:pPr>
            <w:r>
              <w:rPr>
                <w:rFonts w:ascii="Times New Roman" w:hAnsi="Times New Roman" w:cs="Times New Roman"/>
                <w:sz w:val="24"/>
                <w:szCs w:val="24"/>
              </w:rPr>
              <w:t>Zaustavna linija ( b=0,5m)</w:t>
            </w:r>
          </w:p>
          <w:p w:rsidR="00176A16" w:rsidRDefault="00176A16" w:rsidP="007539A7">
            <w:pPr>
              <w:rPr>
                <w:rFonts w:ascii="Times New Roman" w:hAnsi="Times New Roman" w:cs="Times New Roman"/>
                <w:sz w:val="24"/>
                <w:szCs w:val="24"/>
              </w:rPr>
            </w:pPr>
          </w:p>
        </w:tc>
        <w:tc>
          <w:tcPr>
            <w:tcW w:w="3311" w:type="dxa"/>
            <w:vMerge/>
          </w:tcPr>
          <w:p w:rsidR="00176A16" w:rsidRDefault="00176A16" w:rsidP="007539A7">
            <w:pPr>
              <w:rPr>
                <w:rFonts w:ascii="Times New Roman" w:hAnsi="Times New Roman" w:cs="Times New Roman"/>
                <w:sz w:val="24"/>
                <w:szCs w:val="24"/>
              </w:rPr>
            </w:pPr>
          </w:p>
        </w:tc>
        <w:tc>
          <w:tcPr>
            <w:tcW w:w="1689" w:type="dxa"/>
            <w:vMerge/>
          </w:tcPr>
          <w:p w:rsidR="00176A16" w:rsidRDefault="00176A16" w:rsidP="007539A7">
            <w:pPr>
              <w:rPr>
                <w:rFonts w:ascii="Times New Roman" w:hAnsi="Times New Roman" w:cs="Times New Roman"/>
                <w:sz w:val="24"/>
                <w:szCs w:val="24"/>
              </w:rPr>
            </w:pPr>
          </w:p>
        </w:tc>
        <w:tc>
          <w:tcPr>
            <w:tcW w:w="1176" w:type="dxa"/>
            <w:vMerge/>
          </w:tcPr>
          <w:p w:rsidR="00176A16" w:rsidRDefault="00176A16" w:rsidP="007539A7">
            <w:pPr>
              <w:rPr>
                <w:rFonts w:ascii="Times New Roman" w:hAnsi="Times New Roman" w:cs="Times New Roman"/>
                <w:sz w:val="24"/>
                <w:szCs w:val="24"/>
              </w:rPr>
            </w:pPr>
          </w:p>
        </w:tc>
      </w:tr>
      <w:tr w:rsidR="00176A16" w:rsidTr="00B7712E">
        <w:trPr>
          <w:trHeight w:val="172"/>
        </w:trPr>
        <w:tc>
          <w:tcPr>
            <w:tcW w:w="697" w:type="dxa"/>
            <w:vMerge/>
          </w:tcPr>
          <w:p w:rsidR="00176A16" w:rsidRDefault="00176A16" w:rsidP="007539A7">
            <w:pPr>
              <w:rPr>
                <w:rFonts w:ascii="Times New Roman" w:hAnsi="Times New Roman" w:cs="Times New Roman"/>
                <w:sz w:val="24"/>
                <w:szCs w:val="24"/>
              </w:rPr>
            </w:pPr>
          </w:p>
        </w:tc>
        <w:tc>
          <w:tcPr>
            <w:tcW w:w="3016" w:type="dxa"/>
          </w:tcPr>
          <w:p w:rsidR="008156EC" w:rsidRDefault="008156EC" w:rsidP="007539A7">
            <w:pPr>
              <w:rPr>
                <w:rFonts w:ascii="Times New Roman" w:hAnsi="Times New Roman" w:cs="Times New Roman"/>
                <w:sz w:val="24"/>
                <w:szCs w:val="24"/>
              </w:rPr>
            </w:pPr>
          </w:p>
          <w:p w:rsidR="00176A16" w:rsidRDefault="00176A16" w:rsidP="007539A7">
            <w:pPr>
              <w:rPr>
                <w:rFonts w:ascii="Times New Roman" w:hAnsi="Times New Roman" w:cs="Times New Roman"/>
                <w:sz w:val="24"/>
                <w:szCs w:val="24"/>
              </w:rPr>
            </w:pPr>
            <w:r>
              <w:rPr>
                <w:rFonts w:ascii="Times New Roman" w:hAnsi="Times New Roman" w:cs="Times New Roman"/>
                <w:sz w:val="24"/>
                <w:szCs w:val="24"/>
              </w:rPr>
              <w:lastRenderedPageBreak/>
              <w:t>Pješački prelazi raster 0,5+0,5m</w:t>
            </w:r>
          </w:p>
        </w:tc>
        <w:tc>
          <w:tcPr>
            <w:tcW w:w="3311" w:type="dxa"/>
          </w:tcPr>
          <w:p w:rsidR="00176A16" w:rsidRDefault="00176A16" w:rsidP="007539A7">
            <w:pPr>
              <w:rPr>
                <w:rFonts w:ascii="Times New Roman" w:hAnsi="Times New Roman" w:cs="Times New Roman"/>
                <w:sz w:val="24"/>
                <w:szCs w:val="24"/>
              </w:rPr>
            </w:pPr>
          </w:p>
        </w:tc>
        <w:tc>
          <w:tcPr>
            <w:tcW w:w="1689" w:type="dxa"/>
          </w:tcPr>
          <w:p w:rsidR="008156EC" w:rsidRDefault="008156EC" w:rsidP="007539A7">
            <w:pPr>
              <w:rPr>
                <w:rFonts w:ascii="Times New Roman" w:hAnsi="Times New Roman" w:cs="Times New Roman"/>
                <w:sz w:val="24"/>
                <w:szCs w:val="24"/>
              </w:rPr>
            </w:pPr>
          </w:p>
          <w:p w:rsidR="00176A16" w:rsidRDefault="00176A16" w:rsidP="007539A7">
            <w:pPr>
              <w:rPr>
                <w:rFonts w:ascii="Times New Roman" w:hAnsi="Times New Roman" w:cs="Times New Roman"/>
                <w:sz w:val="24"/>
                <w:szCs w:val="24"/>
              </w:rPr>
            </w:pPr>
            <w:r>
              <w:rPr>
                <w:rFonts w:ascii="Times New Roman" w:hAnsi="Times New Roman" w:cs="Times New Roman"/>
                <w:sz w:val="24"/>
                <w:szCs w:val="24"/>
              </w:rPr>
              <w:lastRenderedPageBreak/>
              <w:t>m2</w:t>
            </w:r>
          </w:p>
        </w:tc>
        <w:tc>
          <w:tcPr>
            <w:tcW w:w="1176" w:type="dxa"/>
          </w:tcPr>
          <w:p w:rsidR="008156EC" w:rsidRDefault="008156EC" w:rsidP="007539A7">
            <w:pPr>
              <w:rPr>
                <w:rFonts w:ascii="Times New Roman" w:hAnsi="Times New Roman" w:cs="Times New Roman"/>
                <w:sz w:val="24"/>
                <w:szCs w:val="24"/>
              </w:rPr>
            </w:pPr>
          </w:p>
          <w:p w:rsidR="00176A16" w:rsidRDefault="00176A16" w:rsidP="007539A7">
            <w:pPr>
              <w:rPr>
                <w:rFonts w:ascii="Times New Roman" w:hAnsi="Times New Roman" w:cs="Times New Roman"/>
                <w:sz w:val="24"/>
                <w:szCs w:val="24"/>
              </w:rPr>
            </w:pPr>
            <w:r>
              <w:rPr>
                <w:rFonts w:ascii="Times New Roman" w:hAnsi="Times New Roman" w:cs="Times New Roman"/>
                <w:sz w:val="24"/>
                <w:szCs w:val="24"/>
              </w:rPr>
              <w:lastRenderedPageBreak/>
              <w:t>91,50</w:t>
            </w:r>
          </w:p>
        </w:tc>
      </w:tr>
      <w:tr w:rsidR="007E524F" w:rsidTr="00B7712E">
        <w:trPr>
          <w:trHeight w:val="380"/>
        </w:trPr>
        <w:tc>
          <w:tcPr>
            <w:tcW w:w="697" w:type="dxa"/>
            <w:vMerge w:val="restart"/>
          </w:tcPr>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1.13.</w:t>
            </w:r>
          </w:p>
        </w:tc>
        <w:tc>
          <w:tcPr>
            <w:tcW w:w="3016" w:type="dxa"/>
          </w:tcPr>
          <w:p w:rsidR="007E524F" w:rsidRPr="008C2F90" w:rsidRDefault="007E524F" w:rsidP="007539A7">
            <w:pPr>
              <w:rPr>
                <w:rFonts w:ascii="Times New Roman" w:hAnsi="Times New Roman" w:cs="Times New Roman"/>
                <w:b/>
                <w:sz w:val="24"/>
                <w:szCs w:val="24"/>
              </w:rPr>
            </w:pPr>
            <w:r w:rsidRPr="008C2F90">
              <w:rPr>
                <w:rFonts w:ascii="Times New Roman" w:hAnsi="Times New Roman" w:cs="Times New Roman"/>
                <w:b/>
                <w:sz w:val="24"/>
                <w:szCs w:val="24"/>
              </w:rPr>
              <w:t>Ostale oznake na kolovozu</w:t>
            </w:r>
          </w:p>
        </w:tc>
        <w:tc>
          <w:tcPr>
            <w:tcW w:w="3311" w:type="dxa"/>
            <w:vMerge w:val="restart"/>
          </w:tcPr>
          <w:p w:rsidR="007E524F" w:rsidRDefault="007E524F" w:rsidP="007539A7">
            <w:pPr>
              <w:rPr>
                <w:rFonts w:ascii="Times New Roman" w:hAnsi="Times New Roman" w:cs="Times New Roman"/>
                <w:sz w:val="24"/>
                <w:szCs w:val="24"/>
              </w:rPr>
            </w:pPr>
          </w:p>
        </w:tc>
        <w:tc>
          <w:tcPr>
            <w:tcW w:w="1689" w:type="dxa"/>
            <w:vMerge w:val="restart"/>
          </w:tcPr>
          <w:p w:rsidR="007E524F" w:rsidRDefault="007E524F" w:rsidP="007539A7">
            <w:pPr>
              <w:rPr>
                <w:rFonts w:ascii="Times New Roman" w:hAnsi="Times New Roman" w:cs="Times New Roman"/>
                <w:sz w:val="24"/>
                <w:szCs w:val="24"/>
              </w:rPr>
            </w:pPr>
          </w:p>
          <w:p w:rsidR="007E524F" w:rsidRDefault="007E524F" w:rsidP="007539A7">
            <w:pPr>
              <w:rPr>
                <w:rFonts w:ascii="Times New Roman" w:hAnsi="Times New Roman" w:cs="Times New Roman"/>
                <w:sz w:val="24"/>
                <w:szCs w:val="24"/>
              </w:rPr>
            </w:pPr>
          </w:p>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vMerge w:val="restart"/>
          </w:tcPr>
          <w:p w:rsidR="007E524F" w:rsidRDefault="007E524F" w:rsidP="007539A7">
            <w:pPr>
              <w:rPr>
                <w:rFonts w:ascii="Times New Roman" w:hAnsi="Times New Roman" w:cs="Times New Roman"/>
                <w:sz w:val="24"/>
                <w:szCs w:val="24"/>
              </w:rPr>
            </w:pPr>
          </w:p>
          <w:p w:rsidR="007E524F" w:rsidRDefault="007E524F" w:rsidP="007539A7">
            <w:pPr>
              <w:rPr>
                <w:rFonts w:ascii="Times New Roman" w:hAnsi="Times New Roman" w:cs="Times New Roman"/>
                <w:sz w:val="24"/>
                <w:szCs w:val="24"/>
              </w:rPr>
            </w:pPr>
          </w:p>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1,00</w:t>
            </w:r>
          </w:p>
        </w:tc>
      </w:tr>
      <w:tr w:rsidR="007E524F" w:rsidTr="00B7712E">
        <w:trPr>
          <w:trHeight w:val="584"/>
        </w:trPr>
        <w:tc>
          <w:tcPr>
            <w:tcW w:w="697" w:type="dxa"/>
            <w:vMerge/>
          </w:tcPr>
          <w:p w:rsidR="007E524F" w:rsidRDefault="007E524F" w:rsidP="007539A7">
            <w:pPr>
              <w:rPr>
                <w:rFonts w:ascii="Times New Roman" w:hAnsi="Times New Roman" w:cs="Times New Roman"/>
                <w:sz w:val="24"/>
                <w:szCs w:val="24"/>
              </w:rPr>
            </w:pPr>
          </w:p>
        </w:tc>
        <w:tc>
          <w:tcPr>
            <w:tcW w:w="3016"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Označavanje autobuskog stajališta žutom bojom</w:t>
            </w:r>
          </w:p>
        </w:tc>
        <w:tc>
          <w:tcPr>
            <w:tcW w:w="3311" w:type="dxa"/>
            <w:vMerge/>
          </w:tcPr>
          <w:p w:rsidR="007E524F" w:rsidRDefault="007E524F" w:rsidP="007539A7">
            <w:pPr>
              <w:rPr>
                <w:rFonts w:ascii="Times New Roman" w:hAnsi="Times New Roman" w:cs="Times New Roman"/>
                <w:sz w:val="24"/>
                <w:szCs w:val="24"/>
              </w:rPr>
            </w:pPr>
          </w:p>
        </w:tc>
        <w:tc>
          <w:tcPr>
            <w:tcW w:w="1689" w:type="dxa"/>
            <w:vMerge/>
          </w:tcPr>
          <w:p w:rsidR="007E524F" w:rsidRDefault="007E524F" w:rsidP="007539A7">
            <w:pPr>
              <w:rPr>
                <w:rFonts w:ascii="Times New Roman" w:hAnsi="Times New Roman" w:cs="Times New Roman"/>
                <w:sz w:val="24"/>
                <w:szCs w:val="24"/>
              </w:rPr>
            </w:pPr>
          </w:p>
        </w:tc>
        <w:tc>
          <w:tcPr>
            <w:tcW w:w="1176" w:type="dxa"/>
            <w:vMerge/>
          </w:tcPr>
          <w:p w:rsidR="007E524F" w:rsidRDefault="007E524F" w:rsidP="007539A7">
            <w:pPr>
              <w:rPr>
                <w:rFonts w:ascii="Times New Roman" w:hAnsi="Times New Roman" w:cs="Times New Roman"/>
                <w:sz w:val="24"/>
                <w:szCs w:val="24"/>
              </w:rPr>
            </w:pPr>
          </w:p>
        </w:tc>
      </w:tr>
      <w:tr w:rsidR="007E524F" w:rsidTr="00B7712E">
        <w:trPr>
          <w:trHeight w:val="624"/>
        </w:trPr>
        <w:tc>
          <w:tcPr>
            <w:tcW w:w="697" w:type="dxa"/>
            <w:vMerge/>
          </w:tcPr>
          <w:p w:rsidR="007E524F" w:rsidRDefault="007E524F" w:rsidP="007539A7">
            <w:pPr>
              <w:rPr>
                <w:rFonts w:ascii="Times New Roman" w:hAnsi="Times New Roman" w:cs="Times New Roman"/>
                <w:sz w:val="24"/>
                <w:szCs w:val="24"/>
              </w:rPr>
            </w:pPr>
          </w:p>
        </w:tc>
        <w:tc>
          <w:tcPr>
            <w:tcW w:w="3016"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Strelice za usmjeravanje saobraćaja</w:t>
            </w:r>
          </w:p>
          <w:p w:rsidR="007E524F" w:rsidRDefault="007E524F" w:rsidP="007539A7">
            <w:pPr>
              <w:rPr>
                <w:rFonts w:ascii="Times New Roman" w:hAnsi="Times New Roman" w:cs="Times New Roman"/>
                <w:sz w:val="24"/>
                <w:szCs w:val="24"/>
              </w:rPr>
            </w:pPr>
          </w:p>
        </w:tc>
        <w:tc>
          <w:tcPr>
            <w:tcW w:w="3311" w:type="dxa"/>
          </w:tcPr>
          <w:p w:rsidR="007E524F" w:rsidRDefault="007E524F" w:rsidP="007539A7">
            <w:pPr>
              <w:rPr>
                <w:rFonts w:ascii="Times New Roman" w:hAnsi="Times New Roman" w:cs="Times New Roman"/>
                <w:sz w:val="24"/>
                <w:szCs w:val="24"/>
              </w:rPr>
            </w:pPr>
          </w:p>
        </w:tc>
        <w:tc>
          <w:tcPr>
            <w:tcW w:w="1689"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2,00</w:t>
            </w:r>
          </w:p>
        </w:tc>
      </w:tr>
      <w:tr w:rsidR="007E524F" w:rsidTr="00B7712E">
        <w:trPr>
          <w:trHeight w:val="339"/>
        </w:trPr>
        <w:tc>
          <w:tcPr>
            <w:tcW w:w="697" w:type="dxa"/>
            <w:vMerge/>
          </w:tcPr>
          <w:p w:rsidR="007E524F" w:rsidRDefault="007E524F" w:rsidP="007539A7">
            <w:pPr>
              <w:rPr>
                <w:rFonts w:ascii="Times New Roman" w:hAnsi="Times New Roman" w:cs="Times New Roman"/>
                <w:sz w:val="24"/>
                <w:szCs w:val="24"/>
              </w:rPr>
            </w:pPr>
          </w:p>
        </w:tc>
        <w:tc>
          <w:tcPr>
            <w:tcW w:w="3016"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Oznaka “ X”</w:t>
            </w:r>
          </w:p>
        </w:tc>
        <w:tc>
          <w:tcPr>
            <w:tcW w:w="3311" w:type="dxa"/>
          </w:tcPr>
          <w:p w:rsidR="007E524F" w:rsidRDefault="007E524F" w:rsidP="007539A7">
            <w:pPr>
              <w:rPr>
                <w:rFonts w:ascii="Times New Roman" w:hAnsi="Times New Roman" w:cs="Times New Roman"/>
                <w:sz w:val="24"/>
                <w:szCs w:val="24"/>
              </w:rPr>
            </w:pPr>
          </w:p>
        </w:tc>
        <w:tc>
          <w:tcPr>
            <w:tcW w:w="1689"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2,00</w:t>
            </w:r>
          </w:p>
        </w:tc>
      </w:tr>
      <w:tr w:rsidR="007E524F" w:rsidTr="00B7712E">
        <w:trPr>
          <w:trHeight w:val="199"/>
        </w:trPr>
        <w:tc>
          <w:tcPr>
            <w:tcW w:w="697" w:type="dxa"/>
            <w:vMerge/>
          </w:tcPr>
          <w:p w:rsidR="007E524F" w:rsidRDefault="007E524F" w:rsidP="007539A7">
            <w:pPr>
              <w:rPr>
                <w:rFonts w:ascii="Times New Roman" w:hAnsi="Times New Roman" w:cs="Times New Roman"/>
                <w:sz w:val="24"/>
                <w:szCs w:val="24"/>
              </w:rPr>
            </w:pPr>
          </w:p>
        </w:tc>
        <w:tc>
          <w:tcPr>
            <w:tcW w:w="3016"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Oznaka “ŠKOLA”</w:t>
            </w:r>
          </w:p>
        </w:tc>
        <w:tc>
          <w:tcPr>
            <w:tcW w:w="3311" w:type="dxa"/>
          </w:tcPr>
          <w:p w:rsidR="007E524F" w:rsidRDefault="007E524F" w:rsidP="007539A7">
            <w:pPr>
              <w:rPr>
                <w:rFonts w:ascii="Times New Roman" w:hAnsi="Times New Roman" w:cs="Times New Roman"/>
                <w:sz w:val="24"/>
                <w:szCs w:val="24"/>
              </w:rPr>
            </w:pPr>
          </w:p>
        </w:tc>
        <w:tc>
          <w:tcPr>
            <w:tcW w:w="1689"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7E524F" w:rsidRDefault="007E524F" w:rsidP="007539A7">
            <w:pPr>
              <w:rPr>
                <w:rFonts w:ascii="Times New Roman" w:hAnsi="Times New Roman" w:cs="Times New Roman"/>
                <w:sz w:val="24"/>
                <w:szCs w:val="24"/>
              </w:rPr>
            </w:pPr>
            <w:r>
              <w:rPr>
                <w:rFonts w:ascii="Times New Roman" w:hAnsi="Times New Roman" w:cs="Times New Roman"/>
                <w:sz w:val="24"/>
                <w:szCs w:val="24"/>
              </w:rPr>
              <w:t>2,00</w:t>
            </w:r>
          </w:p>
        </w:tc>
      </w:tr>
      <w:tr w:rsidR="00D80459" w:rsidTr="00B7712E">
        <w:trPr>
          <w:trHeight w:val="298"/>
        </w:trPr>
        <w:tc>
          <w:tcPr>
            <w:tcW w:w="697" w:type="dxa"/>
            <w:vMerge w:val="restart"/>
          </w:tcPr>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1.14.</w:t>
            </w:r>
          </w:p>
        </w:tc>
        <w:tc>
          <w:tcPr>
            <w:tcW w:w="3016" w:type="dxa"/>
          </w:tcPr>
          <w:p w:rsidR="00D80459" w:rsidRPr="008C2F90" w:rsidRDefault="00D80459" w:rsidP="007539A7">
            <w:pPr>
              <w:rPr>
                <w:rFonts w:ascii="Times New Roman" w:hAnsi="Times New Roman" w:cs="Times New Roman"/>
                <w:b/>
                <w:sz w:val="24"/>
                <w:szCs w:val="24"/>
              </w:rPr>
            </w:pPr>
            <w:r w:rsidRPr="008C2F90">
              <w:rPr>
                <w:rFonts w:ascii="Times New Roman" w:hAnsi="Times New Roman" w:cs="Times New Roman"/>
                <w:b/>
                <w:sz w:val="24"/>
                <w:szCs w:val="24"/>
              </w:rPr>
              <w:t>Naselje Krašići</w:t>
            </w:r>
          </w:p>
        </w:tc>
        <w:tc>
          <w:tcPr>
            <w:tcW w:w="3311" w:type="dxa"/>
            <w:vMerge w:val="restart"/>
          </w:tcPr>
          <w:p w:rsidR="00D80459" w:rsidRDefault="00D80459" w:rsidP="007539A7">
            <w:pPr>
              <w:rPr>
                <w:rFonts w:ascii="Times New Roman" w:hAnsi="Times New Roman" w:cs="Times New Roman"/>
                <w:sz w:val="24"/>
                <w:szCs w:val="24"/>
              </w:rPr>
            </w:pPr>
          </w:p>
        </w:tc>
        <w:tc>
          <w:tcPr>
            <w:tcW w:w="1689" w:type="dxa"/>
            <w:vMerge w:val="restart"/>
          </w:tcPr>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vMerge w:val="restart"/>
          </w:tcPr>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20,00</w:t>
            </w:r>
          </w:p>
        </w:tc>
      </w:tr>
      <w:tr w:rsidR="00D80459" w:rsidTr="00B7712E">
        <w:trPr>
          <w:trHeight w:val="652"/>
        </w:trPr>
        <w:tc>
          <w:tcPr>
            <w:tcW w:w="697" w:type="dxa"/>
            <w:vMerge/>
          </w:tcPr>
          <w:p w:rsidR="00D80459" w:rsidRDefault="00D80459" w:rsidP="007539A7">
            <w:pPr>
              <w:rPr>
                <w:rFonts w:ascii="Times New Roman" w:hAnsi="Times New Roman" w:cs="Times New Roman"/>
                <w:sz w:val="24"/>
                <w:szCs w:val="24"/>
              </w:rPr>
            </w:pPr>
          </w:p>
        </w:tc>
        <w:tc>
          <w:tcPr>
            <w:tcW w:w="3016" w:type="dxa"/>
          </w:tcPr>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Uzdužne linije b=0,12m</w:t>
            </w: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Pune linije B=0,12m</w:t>
            </w:r>
          </w:p>
          <w:p w:rsidR="00D80459" w:rsidRDefault="00D80459" w:rsidP="007539A7">
            <w:pPr>
              <w:rPr>
                <w:rFonts w:ascii="Times New Roman" w:hAnsi="Times New Roman" w:cs="Times New Roman"/>
                <w:sz w:val="24"/>
                <w:szCs w:val="24"/>
              </w:rPr>
            </w:pPr>
          </w:p>
        </w:tc>
        <w:tc>
          <w:tcPr>
            <w:tcW w:w="3311" w:type="dxa"/>
            <w:vMerge/>
          </w:tcPr>
          <w:p w:rsidR="00D80459" w:rsidRDefault="00D80459" w:rsidP="007539A7">
            <w:pPr>
              <w:rPr>
                <w:rFonts w:ascii="Times New Roman" w:hAnsi="Times New Roman" w:cs="Times New Roman"/>
                <w:sz w:val="24"/>
                <w:szCs w:val="24"/>
              </w:rPr>
            </w:pPr>
          </w:p>
        </w:tc>
        <w:tc>
          <w:tcPr>
            <w:tcW w:w="1689" w:type="dxa"/>
            <w:vMerge/>
          </w:tcPr>
          <w:p w:rsidR="00D80459" w:rsidRDefault="00D80459" w:rsidP="007539A7">
            <w:pPr>
              <w:rPr>
                <w:rFonts w:ascii="Times New Roman" w:hAnsi="Times New Roman" w:cs="Times New Roman"/>
                <w:sz w:val="24"/>
                <w:szCs w:val="24"/>
              </w:rPr>
            </w:pPr>
          </w:p>
        </w:tc>
        <w:tc>
          <w:tcPr>
            <w:tcW w:w="1176" w:type="dxa"/>
            <w:vMerge/>
          </w:tcPr>
          <w:p w:rsidR="00D80459" w:rsidRDefault="00D80459" w:rsidP="007539A7">
            <w:pPr>
              <w:rPr>
                <w:rFonts w:ascii="Times New Roman" w:hAnsi="Times New Roman" w:cs="Times New Roman"/>
                <w:sz w:val="24"/>
                <w:szCs w:val="24"/>
              </w:rPr>
            </w:pPr>
          </w:p>
        </w:tc>
      </w:tr>
      <w:tr w:rsidR="00D80459" w:rsidTr="00B7712E">
        <w:trPr>
          <w:trHeight w:val="706"/>
        </w:trPr>
        <w:tc>
          <w:tcPr>
            <w:tcW w:w="697" w:type="dxa"/>
            <w:vMerge/>
          </w:tcPr>
          <w:p w:rsidR="00D80459" w:rsidRDefault="00D80459" w:rsidP="007539A7">
            <w:pPr>
              <w:rPr>
                <w:rFonts w:ascii="Times New Roman" w:hAnsi="Times New Roman" w:cs="Times New Roman"/>
                <w:sz w:val="24"/>
                <w:szCs w:val="24"/>
              </w:rPr>
            </w:pPr>
          </w:p>
        </w:tc>
        <w:tc>
          <w:tcPr>
            <w:tcW w:w="3016" w:type="dxa"/>
          </w:tcPr>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 xml:space="preserve">Poprečne linije </w:t>
            </w: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Zaustavna linija (b=0,5m)</w:t>
            </w:r>
          </w:p>
          <w:p w:rsidR="00D80459" w:rsidRDefault="00D80459" w:rsidP="007539A7">
            <w:pPr>
              <w:rPr>
                <w:rFonts w:ascii="Times New Roman" w:hAnsi="Times New Roman" w:cs="Times New Roman"/>
                <w:sz w:val="24"/>
                <w:szCs w:val="24"/>
              </w:rPr>
            </w:pPr>
          </w:p>
        </w:tc>
        <w:tc>
          <w:tcPr>
            <w:tcW w:w="3311" w:type="dxa"/>
          </w:tcPr>
          <w:p w:rsidR="00D80459" w:rsidRDefault="00D80459" w:rsidP="007539A7">
            <w:pPr>
              <w:rPr>
                <w:rFonts w:ascii="Times New Roman" w:hAnsi="Times New Roman" w:cs="Times New Roman"/>
                <w:sz w:val="24"/>
                <w:szCs w:val="24"/>
              </w:rPr>
            </w:pPr>
          </w:p>
        </w:tc>
        <w:tc>
          <w:tcPr>
            <w:tcW w:w="1689" w:type="dxa"/>
          </w:tcPr>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2,00</w:t>
            </w:r>
          </w:p>
        </w:tc>
      </w:tr>
      <w:tr w:rsidR="00D80459" w:rsidTr="00B7712E">
        <w:trPr>
          <w:trHeight w:val="597"/>
        </w:trPr>
        <w:tc>
          <w:tcPr>
            <w:tcW w:w="697" w:type="dxa"/>
            <w:vMerge/>
          </w:tcPr>
          <w:p w:rsidR="00D80459" w:rsidRDefault="00D80459" w:rsidP="007539A7">
            <w:pPr>
              <w:rPr>
                <w:rFonts w:ascii="Times New Roman" w:hAnsi="Times New Roman" w:cs="Times New Roman"/>
                <w:sz w:val="24"/>
                <w:szCs w:val="24"/>
              </w:rPr>
            </w:pPr>
          </w:p>
        </w:tc>
        <w:tc>
          <w:tcPr>
            <w:tcW w:w="3016" w:type="dxa"/>
          </w:tcPr>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Pješački prelazi raster 0,5+0,5m</w:t>
            </w:r>
          </w:p>
        </w:tc>
        <w:tc>
          <w:tcPr>
            <w:tcW w:w="3311" w:type="dxa"/>
          </w:tcPr>
          <w:p w:rsidR="00D80459" w:rsidRDefault="00D80459" w:rsidP="007539A7">
            <w:pPr>
              <w:rPr>
                <w:rFonts w:ascii="Times New Roman" w:hAnsi="Times New Roman" w:cs="Times New Roman"/>
                <w:sz w:val="24"/>
                <w:szCs w:val="24"/>
              </w:rPr>
            </w:pPr>
          </w:p>
        </w:tc>
        <w:tc>
          <w:tcPr>
            <w:tcW w:w="1689" w:type="dxa"/>
          </w:tcPr>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42,00</w:t>
            </w:r>
          </w:p>
        </w:tc>
      </w:tr>
      <w:tr w:rsidR="00D80459" w:rsidTr="00B7712E">
        <w:trPr>
          <w:trHeight w:val="624"/>
        </w:trPr>
        <w:tc>
          <w:tcPr>
            <w:tcW w:w="697" w:type="dxa"/>
            <w:vMerge/>
          </w:tcPr>
          <w:p w:rsidR="00D80459" w:rsidRDefault="00D80459" w:rsidP="007539A7">
            <w:pPr>
              <w:rPr>
                <w:rFonts w:ascii="Times New Roman" w:hAnsi="Times New Roman" w:cs="Times New Roman"/>
                <w:sz w:val="24"/>
                <w:szCs w:val="24"/>
              </w:rPr>
            </w:pPr>
          </w:p>
        </w:tc>
        <w:tc>
          <w:tcPr>
            <w:tcW w:w="3016" w:type="dxa"/>
          </w:tcPr>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Strelice za usmjeravanje saobraćaja</w:t>
            </w:r>
          </w:p>
          <w:p w:rsidR="00D80459" w:rsidRDefault="00D80459" w:rsidP="007539A7">
            <w:pPr>
              <w:rPr>
                <w:rFonts w:ascii="Times New Roman" w:hAnsi="Times New Roman" w:cs="Times New Roman"/>
                <w:sz w:val="24"/>
                <w:szCs w:val="24"/>
              </w:rPr>
            </w:pPr>
          </w:p>
        </w:tc>
        <w:tc>
          <w:tcPr>
            <w:tcW w:w="3311" w:type="dxa"/>
          </w:tcPr>
          <w:p w:rsidR="00D80459" w:rsidRDefault="00D80459" w:rsidP="007539A7">
            <w:pPr>
              <w:rPr>
                <w:rFonts w:ascii="Times New Roman" w:hAnsi="Times New Roman" w:cs="Times New Roman"/>
                <w:sz w:val="24"/>
                <w:szCs w:val="24"/>
              </w:rPr>
            </w:pPr>
          </w:p>
        </w:tc>
        <w:tc>
          <w:tcPr>
            <w:tcW w:w="1689" w:type="dxa"/>
          </w:tcPr>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D80459" w:rsidRDefault="00D80459" w:rsidP="007539A7">
            <w:pPr>
              <w:rPr>
                <w:rFonts w:ascii="Times New Roman" w:hAnsi="Times New Roman" w:cs="Times New Roman"/>
                <w:sz w:val="24"/>
                <w:szCs w:val="24"/>
              </w:rPr>
            </w:pPr>
          </w:p>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1,00</w:t>
            </w:r>
          </w:p>
        </w:tc>
      </w:tr>
      <w:tr w:rsidR="00D80459" w:rsidTr="00B7712E">
        <w:trPr>
          <w:trHeight w:val="190"/>
        </w:trPr>
        <w:tc>
          <w:tcPr>
            <w:tcW w:w="697" w:type="dxa"/>
            <w:vMerge/>
          </w:tcPr>
          <w:p w:rsidR="00D80459" w:rsidRDefault="00D80459" w:rsidP="007539A7">
            <w:pPr>
              <w:rPr>
                <w:rFonts w:ascii="Times New Roman" w:hAnsi="Times New Roman" w:cs="Times New Roman"/>
                <w:sz w:val="24"/>
                <w:szCs w:val="24"/>
              </w:rPr>
            </w:pPr>
          </w:p>
        </w:tc>
        <w:tc>
          <w:tcPr>
            <w:tcW w:w="3016" w:type="dxa"/>
          </w:tcPr>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Razmjeravanje oznaka</w:t>
            </w:r>
          </w:p>
        </w:tc>
        <w:tc>
          <w:tcPr>
            <w:tcW w:w="3311" w:type="dxa"/>
          </w:tcPr>
          <w:p w:rsidR="00D80459" w:rsidRDefault="00D80459" w:rsidP="007539A7">
            <w:pPr>
              <w:rPr>
                <w:rFonts w:ascii="Times New Roman" w:hAnsi="Times New Roman" w:cs="Times New Roman"/>
                <w:sz w:val="24"/>
                <w:szCs w:val="24"/>
              </w:rPr>
            </w:pPr>
          </w:p>
        </w:tc>
        <w:tc>
          <w:tcPr>
            <w:tcW w:w="1689" w:type="dxa"/>
          </w:tcPr>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h</w:t>
            </w:r>
          </w:p>
        </w:tc>
        <w:tc>
          <w:tcPr>
            <w:tcW w:w="1176" w:type="dxa"/>
          </w:tcPr>
          <w:p w:rsidR="00D80459" w:rsidRDefault="00D80459" w:rsidP="007539A7">
            <w:pPr>
              <w:rPr>
                <w:rFonts w:ascii="Times New Roman" w:hAnsi="Times New Roman" w:cs="Times New Roman"/>
                <w:sz w:val="24"/>
                <w:szCs w:val="24"/>
              </w:rPr>
            </w:pPr>
            <w:r>
              <w:rPr>
                <w:rFonts w:ascii="Times New Roman" w:hAnsi="Times New Roman" w:cs="Times New Roman"/>
                <w:sz w:val="24"/>
                <w:szCs w:val="24"/>
              </w:rPr>
              <w:t>6,00</w:t>
            </w:r>
          </w:p>
        </w:tc>
      </w:tr>
      <w:tr w:rsidR="00B7712E" w:rsidTr="00B7712E">
        <w:trPr>
          <w:trHeight w:val="339"/>
        </w:trPr>
        <w:tc>
          <w:tcPr>
            <w:tcW w:w="697" w:type="dxa"/>
            <w:vMerge w:val="restart"/>
          </w:tcPr>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1.15.</w:t>
            </w:r>
          </w:p>
        </w:tc>
        <w:tc>
          <w:tcPr>
            <w:tcW w:w="3016" w:type="dxa"/>
          </w:tcPr>
          <w:p w:rsidR="00B7712E" w:rsidRPr="008C2F90" w:rsidRDefault="00B7712E" w:rsidP="007539A7">
            <w:pPr>
              <w:rPr>
                <w:rFonts w:ascii="Times New Roman" w:hAnsi="Times New Roman" w:cs="Times New Roman"/>
                <w:b/>
                <w:sz w:val="24"/>
                <w:szCs w:val="24"/>
              </w:rPr>
            </w:pPr>
            <w:r w:rsidRPr="008C2F90">
              <w:rPr>
                <w:rFonts w:ascii="Times New Roman" w:hAnsi="Times New Roman" w:cs="Times New Roman"/>
                <w:b/>
                <w:sz w:val="24"/>
                <w:szCs w:val="24"/>
              </w:rPr>
              <w:t>Naselje Radovići</w:t>
            </w:r>
          </w:p>
        </w:tc>
        <w:tc>
          <w:tcPr>
            <w:tcW w:w="3311" w:type="dxa"/>
            <w:vMerge w:val="restart"/>
          </w:tcPr>
          <w:p w:rsidR="00B7712E" w:rsidRDefault="00B7712E" w:rsidP="007539A7">
            <w:pPr>
              <w:rPr>
                <w:rFonts w:ascii="Times New Roman" w:hAnsi="Times New Roman" w:cs="Times New Roman"/>
                <w:sz w:val="24"/>
                <w:szCs w:val="24"/>
              </w:rPr>
            </w:pPr>
          </w:p>
        </w:tc>
        <w:tc>
          <w:tcPr>
            <w:tcW w:w="1689" w:type="dxa"/>
            <w:vMerge w:val="restart"/>
          </w:tcPr>
          <w:p w:rsidR="00B7712E" w:rsidRDefault="00B7712E" w:rsidP="007539A7">
            <w:pPr>
              <w:rPr>
                <w:rFonts w:ascii="Times New Roman" w:hAnsi="Times New Roman" w:cs="Times New Roman"/>
                <w:sz w:val="24"/>
                <w:szCs w:val="24"/>
              </w:rPr>
            </w:pPr>
          </w:p>
          <w:p w:rsidR="00B7712E" w:rsidRDefault="00B7712E" w:rsidP="007539A7">
            <w:pPr>
              <w:rPr>
                <w:rFonts w:ascii="Times New Roman" w:hAnsi="Times New Roman" w:cs="Times New Roman"/>
                <w:sz w:val="24"/>
                <w:szCs w:val="24"/>
              </w:rPr>
            </w:pPr>
          </w:p>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vMerge w:val="restart"/>
          </w:tcPr>
          <w:p w:rsidR="00B7712E" w:rsidRDefault="00B7712E" w:rsidP="007539A7">
            <w:pPr>
              <w:rPr>
                <w:rFonts w:ascii="Times New Roman" w:hAnsi="Times New Roman" w:cs="Times New Roman"/>
                <w:sz w:val="24"/>
                <w:szCs w:val="24"/>
              </w:rPr>
            </w:pPr>
          </w:p>
          <w:p w:rsidR="00B7712E" w:rsidRDefault="00B7712E" w:rsidP="007539A7">
            <w:pPr>
              <w:rPr>
                <w:rFonts w:ascii="Times New Roman" w:hAnsi="Times New Roman" w:cs="Times New Roman"/>
                <w:sz w:val="24"/>
                <w:szCs w:val="24"/>
              </w:rPr>
            </w:pPr>
          </w:p>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22.600,00</w:t>
            </w:r>
          </w:p>
        </w:tc>
      </w:tr>
      <w:tr w:rsidR="00B7712E" w:rsidTr="00B7712E">
        <w:trPr>
          <w:trHeight w:val="624"/>
        </w:trPr>
        <w:tc>
          <w:tcPr>
            <w:tcW w:w="697" w:type="dxa"/>
            <w:vMerge/>
          </w:tcPr>
          <w:p w:rsidR="00B7712E" w:rsidRDefault="00B7712E" w:rsidP="007539A7">
            <w:pPr>
              <w:rPr>
                <w:rFonts w:ascii="Times New Roman" w:hAnsi="Times New Roman" w:cs="Times New Roman"/>
                <w:sz w:val="24"/>
                <w:szCs w:val="24"/>
              </w:rPr>
            </w:pPr>
          </w:p>
        </w:tc>
        <w:tc>
          <w:tcPr>
            <w:tcW w:w="3016" w:type="dxa"/>
          </w:tcPr>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Uzdužne linije b=0,12m</w:t>
            </w:r>
          </w:p>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Pune linije b=0,12m</w:t>
            </w:r>
          </w:p>
          <w:p w:rsidR="00B7712E" w:rsidRDefault="00B7712E" w:rsidP="007539A7">
            <w:pPr>
              <w:rPr>
                <w:rFonts w:ascii="Times New Roman" w:hAnsi="Times New Roman" w:cs="Times New Roman"/>
                <w:sz w:val="24"/>
                <w:szCs w:val="24"/>
              </w:rPr>
            </w:pPr>
          </w:p>
        </w:tc>
        <w:tc>
          <w:tcPr>
            <w:tcW w:w="3311" w:type="dxa"/>
            <w:vMerge/>
          </w:tcPr>
          <w:p w:rsidR="00B7712E" w:rsidRDefault="00B7712E" w:rsidP="007539A7">
            <w:pPr>
              <w:rPr>
                <w:rFonts w:ascii="Times New Roman" w:hAnsi="Times New Roman" w:cs="Times New Roman"/>
                <w:sz w:val="24"/>
                <w:szCs w:val="24"/>
              </w:rPr>
            </w:pPr>
          </w:p>
        </w:tc>
        <w:tc>
          <w:tcPr>
            <w:tcW w:w="1689" w:type="dxa"/>
            <w:vMerge/>
          </w:tcPr>
          <w:p w:rsidR="00B7712E" w:rsidRDefault="00B7712E" w:rsidP="007539A7">
            <w:pPr>
              <w:rPr>
                <w:rFonts w:ascii="Times New Roman" w:hAnsi="Times New Roman" w:cs="Times New Roman"/>
                <w:sz w:val="24"/>
                <w:szCs w:val="24"/>
              </w:rPr>
            </w:pPr>
          </w:p>
        </w:tc>
        <w:tc>
          <w:tcPr>
            <w:tcW w:w="1176" w:type="dxa"/>
            <w:vMerge/>
          </w:tcPr>
          <w:p w:rsidR="00B7712E" w:rsidRDefault="00B7712E" w:rsidP="007539A7">
            <w:pPr>
              <w:rPr>
                <w:rFonts w:ascii="Times New Roman" w:hAnsi="Times New Roman" w:cs="Times New Roman"/>
                <w:sz w:val="24"/>
                <w:szCs w:val="24"/>
              </w:rPr>
            </w:pPr>
          </w:p>
        </w:tc>
      </w:tr>
      <w:tr w:rsidR="00B7712E" w:rsidTr="00B7712E">
        <w:trPr>
          <w:trHeight w:val="624"/>
        </w:trPr>
        <w:tc>
          <w:tcPr>
            <w:tcW w:w="697" w:type="dxa"/>
            <w:vMerge/>
          </w:tcPr>
          <w:p w:rsidR="00B7712E" w:rsidRDefault="00B7712E" w:rsidP="007539A7">
            <w:pPr>
              <w:rPr>
                <w:rFonts w:ascii="Times New Roman" w:hAnsi="Times New Roman" w:cs="Times New Roman"/>
                <w:sz w:val="24"/>
                <w:szCs w:val="24"/>
              </w:rPr>
            </w:pPr>
          </w:p>
        </w:tc>
        <w:tc>
          <w:tcPr>
            <w:tcW w:w="3016" w:type="dxa"/>
          </w:tcPr>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Isprekidane linije rastera 5,0+5,0</w:t>
            </w:r>
          </w:p>
          <w:p w:rsidR="00B7712E" w:rsidRDefault="00B7712E" w:rsidP="007539A7">
            <w:pPr>
              <w:rPr>
                <w:rFonts w:ascii="Times New Roman" w:hAnsi="Times New Roman" w:cs="Times New Roman"/>
                <w:sz w:val="24"/>
                <w:szCs w:val="24"/>
              </w:rPr>
            </w:pPr>
          </w:p>
        </w:tc>
        <w:tc>
          <w:tcPr>
            <w:tcW w:w="3311" w:type="dxa"/>
          </w:tcPr>
          <w:p w:rsidR="00B7712E" w:rsidRDefault="00B7712E" w:rsidP="007539A7">
            <w:pPr>
              <w:rPr>
                <w:rFonts w:ascii="Times New Roman" w:hAnsi="Times New Roman" w:cs="Times New Roman"/>
                <w:sz w:val="24"/>
                <w:szCs w:val="24"/>
              </w:rPr>
            </w:pPr>
          </w:p>
        </w:tc>
        <w:tc>
          <w:tcPr>
            <w:tcW w:w="1689" w:type="dxa"/>
          </w:tcPr>
          <w:p w:rsidR="00B7712E" w:rsidRDefault="00B7712E" w:rsidP="007539A7">
            <w:pPr>
              <w:rPr>
                <w:rFonts w:ascii="Times New Roman" w:hAnsi="Times New Roman" w:cs="Times New Roman"/>
                <w:sz w:val="24"/>
                <w:szCs w:val="24"/>
              </w:rPr>
            </w:pPr>
          </w:p>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B7712E" w:rsidRDefault="00B7712E" w:rsidP="007539A7">
            <w:pPr>
              <w:rPr>
                <w:rFonts w:ascii="Times New Roman" w:hAnsi="Times New Roman" w:cs="Times New Roman"/>
                <w:sz w:val="24"/>
                <w:szCs w:val="24"/>
              </w:rPr>
            </w:pPr>
          </w:p>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1.265,00</w:t>
            </w:r>
          </w:p>
        </w:tc>
      </w:tr>
      <w:tr w:rsidR="00B7712E" w:rsidTr="00B7712E">
        <w:trPr>
          <w:trHeight w:val="190"/>
        </w:trPr>
        <w:tc>
          <w:tcPr>
            <w:tcW w:w="697" w:type="dxa"/>
            <w:vMerge/>
          </w:tcPr>
          <w:p w:rsidR="00B7712E" w:rsidRDefault="00B7712E" w:rsidP="007539A7">
            <w:pPr>
              <w:rPr>
                <w:rFonts w:ascii="Times New Roman" w:hAnsi="Times New Roman" w:cs="Times New Roman"/>
                <w:sz w:val="24"/>
                <w:szCs w:val="24"/>
              </w:rPr>
            </w:pPr>
          </w:p>
        </w:tc>
        <w:tc>
          <w:tcPr>
            <w:tcW w:w="3016" w:type="dxa"/>
          </w:tcPr>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Isprekidane linije rastera 1,0+1,0</w:t>
            </w:r>
          </w:p>
        </w:tc>
        <w:tc>
          <w:tcPr>
            <w:tcW w:w="3311" w:type="dxa"/>
          </w:tcPr>
          <w:p w:rsidR="00B7712E" w:rsidRDefault="00B7712E" w:rsidP="007539A7">
            <w:pPr>
              <w:rPr>
                <w:rFonts w:ascii="Times New Roman" w:hAnsi="Times New Roman" w:cs="Times New Roman"/>
                <w:sz w:val="24"/>
                <w:szCs w:val="24"/>
              </w:rPr>
            </w:pPr>
          </w:p>
        </w:tc>
        <w:tc>
          <w:tcPr>
            <w:tcW w:w="1689" w:type="dxa"/>
          </w:tcPr>
          <w:p w:rsidR="00B7712E" w:rsidRDefault="00B7712E" w:rsidP="007539A7">
            <w:pPr>
              <w:rPr>
                <w:rFonts w:ascii="Times New Roman" w:hAnsi="Times New Roman" w:cs="Times New Roman"/>
                <w:sz w:val="24"/>
                <w:szCs w:val="24"/>
              </w:rPr>
            </w:pPr>
          </w:p>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m1</w:t>
            </w:r>
          </w:p>
        </w:tc>
        <w:tc>
          <w:tcPr>
            <w:tcW w:w="1176" w:type="dxa"/>
          </w:tcPr>
          <w:p w:rsidR="00B7712E" w:rsidRDefault="00B7712E" w:rsidP="007539A7">
            <w:pPr>
              <w:rPr>
                <w:rFonts w:ascii="Times New Roman" w:hAnsi="Times New Roman" w:cs="Times New Roman"/>
                <w:sz w:val="24"/>
                <w:szCs w:val="24"/>
              </w:rPr>
            </w:pPr>
          </w:p>
          <w:p w:rsidR="00B7712E" w:rsidRDefault="00B7712E" w:rsidP="007539A7">
            <w:pPr>
              <w:rPr>
                <w:rFonts w:ascii="Times New Roman" w:hAnsi="Times New Roman" w:cs="Times New Roman"/>
                <w:sz w:val="24"/>
                <w:szCs w:val="24"/>
              </w:rPr>
            </w:pPr>
            <w:r>
              <w:rPr>
                <w:rFonts w:ascii="Times New Roman" w:hAnsi="Times New Roman" w:cs="Times New Roman"/>
                <w:sz w:val="24"/>
                <w:szCs w:val="24"/>
              </w:rPr>
              <w:t>435,00</w:t>
            </w:r>
          </w:p>
        </w:tc>
      </w:tr>
      <w:tr w:rsidR="004F67BD" w:rsidTr="004F67BD">
        <w:trPr>
          <w:trHeight w:val="624"/>
        </w:trPr>
        <w:tc>
          <w:tcPr>
            <w:tcW w:w="697" w:type="dxa"/>
            <w:vMerge w:val="restart"/>
          </w:tcPr>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4F67BD" w:rsidRDefault="004F67BD" w:rsidP="007539A7">
            <w:pPr>
              <w:rPr>
                <w:rFonts w:ascii="Times New Roman" w:hAnsi="Times New Roman" w:cs="Times New Roman"/>
                <w:sz w:val="24"/>
                <w:szCs w:val="24"/>
              </w:rPr>
            </w:pPr>
            <w:r>
              <w:rPr>
                <w:rFonts w:ascii="Times New Roman" w:hAnsi="Times New Roman" w:cs="Times New Roman"/>
                <w:sz w:val="24"/>
                <w:szCs w:val="24"/>
              </w:rPr>
              <w:t>1.16.</w:t>
            </w:r>
          </w:p>
        </w:tc>
        <w:tc>
          <w:tcPr>
            <w:tcW w:w="3016" w:type="dxa"/>
          </w:tcPr>
          <w:p w:rsidR="004F67BD" w:rsidRDefault="004F67BD" w:rsidP="007539A7">
            <w:pPr>
              <w:rPr>
                <w:rFonts w:ascii="Times New Roman" w:hAnsi="Times New Roman" w:cs="Times New Roman"/>
                <w:sz w:val="24"/>
                <w:szCs w:val="24"/>
              </w:rPr>
            </w:pPr>
            <w:r>
              <w:rPr>
                <w:rFonts w:ascii="Times New Roman" w:hAnsi="Times New Roman" w:cs="Times New Roman"/>
                <w:sz w:val="24"/>
                <w:szCs w:val="24"/>
              </w:rPr>
              <w:t>Poprečne linije</w:t>
            </w:r>
          </w:p>
          <w:p w:rsidR="004F67BD" w:rsidRDefault="004F67BD" w:rsidP="007539A7">
            <w:pPr>
              <w:rPr>
                <w:rFonts w:ascii="Times New Roman" w:hAnsi="Times New Roman" w:cs="Times New Roman"/>
                <w:sz w:val="24"/>
                <w:szCs w:val="24"/>
              </w:rPr>
            </w:pPr>
            <w:r>
              <w:rPr>
                <w:rFonts w:ascii="Times New Roman" w:hAnsi="Times New Roman" w:cs="Times New Roman"/>
                <w:sz w:val="24"/>
                <w:szCs w:val="24"/>
              </w:rPr>
              <w:t>Zaustavna linija (b=0,5m)</w:t>
            </w:r>
          </w:p>
          <w:p w:rsidR="004F67BD" w:rsidRDefault="004F67BD" w:rsidP="007539A7">
            <w:pPr>
              <w:rPr>
                <w:rFonts w:ascii="Times New Roman" w:hAnsi="Times New Roman" w:cs="Times New Roman"/>
                <w:sz w:val="24"/>
                <w:szCs w:val="24"/>
              </w:rPr>
            </w:pPr>
          </w:p>
        </w:tc>
        <w:tc>
          <w:tcPr>
            <w:tcW w:w="3311" w:type="dxa"/>
          </w:tcPr>
          <w:p w:rsidR="004F67BD" w:rsidRDefault="004F67BD" w:rsidP="007539A7">
            <w:pPr>
              <w:rPr>
                <w:rFonts w:ascii="Times New Roman" w:hAnsi="Times New Roman" w:cs="Times New Roman"/>
                <w:sz w:val="24"/>
                <w:szCs w:val="24"/>
              </w:rPr>
            </w:pPr>
          </w:p>
        </w:tc>
        <w:tc>
          <w:tcPr>
            <w:tcW w:w="1689" w:type="dxa"/>
          </w:tcPr>
          <w:p w:rsidR="004F67BD" w:rsidRDefault="004F67BD" w:rsidP="007539A7">
            <w:pPr>
              <w:rPr>
                <w:rFonts w:ascii="Times New Roman" w:hAnsi="Times New Roman" w:cs="Times New Roman"/>
                <w:sz w:val="24"/>
                <w:szCs w:val="24"/>
              </w:rPr>
            </w:pPr>
          </w:p>
          <w:p w:rsidR="004F67BD" w:rsidRDefault="004F67B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F67BD" w:rsidRDefault="004F67BD" w:rsidP="007539A7">
            <w:pPr>
              <w:rPr>
                <w:rFonts w:ascii="Times New Roman" w:hAnsi="Times New Roman" w:cs="Times New Roman"/>
                <w:sz w:val="24"/>
                <w:szCs w:val="24"/>
              </w:rPr>
            </w:pPr>
          </w:p>
          <w:p w:rsidR="004F67BD" w:rsidRDefault="004F67BD" w:rsidP="007539A7">
            <w:pPr>
              <w:rPr>
                <w:rFonts w:ascii="Times New Roman" w:hAnsi="Times New Roman" w:cs="Times New Roman"/>
                <w:sz w:val="24"/>
                <w:szCs w:val="24"/>
              </w:rPr>
            </w:pPr>
            <w:r>
              <w:rPr>
                <w:rFonts w:ascii="Times New Roman" w:hAnsi="Times New Roman" w:cs="Times New Roman"/>
                <w:sz w:val="24"/>
                <w:szCs w:val="24"/>
              </w:rPr>
              <w:t>24,00</w:t>
            </w:r>
          </w:p>
        </w:tc>
      </w:tr>
      <w:tr w:rsidR="004F67BD" w:rsidTr="004F67BD">
        <w:trPr>
          <w:trHeight w:val="190"/>
        </w:trPr>
        <w:tc>
          <w:tcPr>
            <w:tcW w:w="697" w:type="dxa"/>
            <w:vMerge/>
          </w:tcPr>
          <w:p w:rsidR="004F67BD" w:rsidRDefault="004F67BD" w:rsidP="007539A7">
            <w:pPr>
              <w:rPr>
                <w:rFonts w:ascii="Times New Roman" w:hAnsi="Times New Roman" w:cs="Times New Roman"/>
                <w:sz w:val="24"/>
                <w:szCs w:val="24"/>
              </w:rPr>
            </w:pPr>
          </w:p>
        </w:tc>
        <w:tc>
          <w:tcPr>
            <w:tcW w:w="3016" w:type="dxa"/>
          </w:tcPr>
          <w:p w:rsidR="004F67BD" w:rsidRDefault="004F67BD" w:rsidP="007539A7">
            <w:pPr>
              <w:rPr>
                <w:rFonts w:ascii="Times New Roman" w:hAnsi="Times New Roman" w:cs="Times New Roman"/>
                <w:sz w:val="24"/>
                <w:szCs w:val="24"/>
              </w:rPr>
            </w:pPr>
            <w:r>
              <w:rPr>
                <w:rFonts w:ascii="Times New Roman" w:hAnsi="Times New Roman" w:cs="Times New Roman"/>
                <w:sz w:val="24"/>
                <w:szCs w:val="24"/>
              </w:rPr>
              <w:t>Pješački prelazi raster 0,5+0,5m</w:t>
            </w:r>
          </w:p>
        </w:tc>
        <w:tc>
          <w:tcPr>
            <w:tcW w:w="3311" w:type="dxa"/>
          </w:tcPr>
          <w:p w:rsidR="004F67BD" w:rsidRDefault="004F67BD" w:rsidP="007539A7">
            <w:pPr>
              <w:rPr>
                <w:rFonts w:ascii="Times New Roman" w:hAnsi="Times New Roman" w:cs="Times New Roman"/>
                <w:sz w:val="24"/>
                <w:szCs w:val="24"/>
              </w:rPr>
            </w:pPr>
          </w:p>
        </w:tc>
        <w:tc>
          <w:tcPr>
            <w:tcW w:w="1689" w:type="dxa"/>
          </w:tcPr>
          <w:p w:rsidR="004F67BD" w:rsidRDefault="004F67BD" w:rsidP="007539A7">
            <w:pPr>
              <w:rPr>
                <w:rFonts w:ascii="Times New Roman" w:hAnsi="Times New Roman" w:cs="Times New Roman"/>
                <w:sz w:val="24"/>
                <w:szCs w:val="24"/>
              </w:rPr>
            </w:pPr>
          </w:p>
          <w:p w:rsidR="004F67BD" w:rsidRDefault="004F67B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F67BD" w:rsidRDefault="004F67BD" w:rsidP="007539A7">
            <w:pPr>
              <w:rPr>
                <w:rFonts w:ascii="Times New Roman" w:hAnsi="Times New Roman" w:cs="Times New Roman"/>
                <w:sz w:val="24"/>
                <w:szCs w:val="24"/>
              </w:rPr>
            </w:pPr>
          </w:p>
          <w:p w:rsidR="004F67BD" w:rsidRDefault="004F67BD" w:rsidP="007539A7">
            <w:pPr>
              <w:rPr>
                <w:rFonts w:ascii="Times New Roman" w:hAnsi="Times New Roman" w:cs="Times New Roman"/>
                <w:sz w:val="24"/>
                <w:szCs w:val="24"/>
              </w:rPr>
            </w:pPr>
            <w:r>
              <w:rPr>
                <w:rFonts w:ascii="Times New Roman" w:hAnsi="Times New Roman" w:cs="Times New Roman"/>
                <w:sz w:val="24"/>
                <w:szCs w:val="24"/>
              </w:rPr>
              <w:t>85,50</w:t>
            </w:r>
          </w:p>
        </w:tc>
      </w:tr>
      <w:tr w:rsidR="00C3681B" w:rsidTr="00C3681B">
        <w:trPr>
          <w:trHeight w:val="271"/>
        </w:trPr>
        <w:tc>
          <w:tcPr>
            <w:tcW w:w="697" w:type="dxa"/>
            <w:vMerge w:val="restart"/>
          </w:tcPr>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1.17.</w:t>
            </w:r>
          </w:p>
        </w:tc>
        <w:tc>
          <w:tcPr>
            <w:tcW w:w="3016" w:type="dxa"/>
          </w:tcPr>
          <w:p w:rsidR="00C3681B" w:rsidRPr="008C2F90" w:rsidRDefault="00C3681B" w:rsidP="007539A7">
            <w:pPr>
              <w:rPr>
                <w:rFonts w:ascii="Times New Roman" w:hAnsi="Times New Roman" w:cs="Times New Roman"/>
                <w:b/>
                <w:sz w:val="24"/>
                <w:szCs w:val="24"/>
              </w:rPr>
            </w:pPr>
            <w:r w:rsidRPr="008C2F90">
              <w:rPr>
                <w:rFonts w:ascii="Times New Roman" w:hAnsi="Times New Roman" w:cs="Times New Roman"/>
                <w:b/>
                <w:sz w:val="24"/>
                <w:szCs w:val="24"/>
              </w:rPr>
              <w:t>Ostale oznake na kolovozu</w:t>
            </w:r>
          </w:p>
        </w:tc>
        <w:tc>
          <w:tcPr>
            <w:tcW w:w="3311" w:type="dxa"/>
            <w:vMerge w:val="restart"/>
          </w:tcPr>
          <w:p w:rsidR="00C3681B" w:rsidRDefault="00C3681B" w:rsidP="007539A7">
            <w:pPr>
              <w:rPr>
                <w:rFonts w:ascii="Times New Roman" w:hAnsi="Times New Roman" w:cs="Times New Roman"/>
                <w:sz w:val="24"/>
                <w:szCs w:val="24"/>
              </w:rPr>
            </w:pPr>
          </w:p>
        </w:tc>
        <w:tc>
          <w:tcPr>
            <w:tcW w:w="1689" w:type="dxa"/>
            <w:vMerge w:val="restart"/>
          </w:tcPr>
          <w:p w:rsidR="00C3681B" w:rsidRDefault="00C3681B" w:rsidP="007539A7">
            <w:pPr>
              <w:rPr>
                <w:rFonts w:ascii="Times New Roman" w:hAnsi="Times New Roman" w:cs="Times New Roman"/>
                <w:sz w:val="24"/>
                <w:szCs w:val="24"/>
              </w:rPr>
            </w:pPr>
          </w:p>
          <w:p w:rsidR="00C3681B" w:rsidRDefault="00C3681B" w:rsidP="007539A7">
            <w:pPr>
              <w:rPr>
                <w:rFonts w:ascii="Times New Roman" w:hAnsi="Times New Roman" w:cs="Times New Roman"/>
                <w:sz w:val="24"/>
                <w:szCs w:val="24"/>
              </w:rPr>
            </w:pPr>
          </w:p>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vMerge w:val="restart"/>
          </w:tcPr>
          <w:p w:rsidR="00C3681B" w:rsidRDefault="00C3681B" w:rsidP="007539A7">
            <w:pPr>
              <w:rPr>
                <w:rFonts w:ascii="Times New Roman" w:hAnsi="Times New Roman" w:cs="Times New Roman"/>
                <w:sz w:val="24"/>
                <w:szCs w:val="24"/>
              </w:rPr>
            </w:pPr>
          </w:p>
          <w:p w:rsidR="00C3681B" w:rsidRDefault="00C3681B" w:rsidP="007539A7">
            <w:pPr>
              <w:rPr>
                <w:rFonts w:ascii="Times New Roman" w:hAnsi="Times New Roman" w:cs="Times New Roman"/>
                <w:sz w:val="24"/>
                <w:szCs w:val="24"/>
              </w:rPr>
            </w:pPr>
          </w:p>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12,00</w:t>
            </w:r>
          </w:p>
        </w:tc>
      </w:tr>
      <w:tr w:rsidR="00C3681B" w:rsidTr="00C3681B">
        <w:trPr>
          <w:trHeight w:val="557"/>
        </w:trPr>
        <w:tc>
          <w:tcPr>
            <w:tcW w:w="697" w:type="dxa"/>
            <w:vMerge/>
          </w:tcPr>
          <w:p w:rsidR="00C3681B" w:rsidRDefault="00C3681B" w:rsidP="007539A7">
            <w:pPr>
              <w:rPr>
                <w:rFonts w:ascii="Times New Roman" w:hAnsi="Times New Roman" w:cs="Times New Roman"/>
                <w:sz w:val="24"/>
                <w:szCs w:val="24"/>
              </w:rPr>
            </w:pPr>
          </w:p>
        </w:tc>
        <w:tc>
          <w:tcPr>
            <w:tcW w:w="3016"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Strelice za usmjeravanje saobraćaja</w:t>
            </w:r>
          </w:p>
        </w:tc>
        <w:tc>
          <w:tcPr>
            <w:tcW w:w="3311" w:type="dxa"/>
            <w:vMerge/>
          </w:tcPr>
          <w:p w:rsidR="00C3681B" w:rsidRDefault="00C3681B" w:rsidP="007539A7">
            <w:pPr>
              <w:rPr>
                <w:rFonts w:ascii="Times New Roman" w:hAnsi="Times New Roman" w:cs="Times New Roman"/>
                <w:sz w:val="24"/>
                <w:szCs w:val="24"/>
              </w:rPr>
            </w:pPr>
          </w:p>
        </w:tc>
        <w:tc>
          <w:tcPr>
            <w:tcW w:w="1689" w:type="dxa"/>
            <w:vMerge/>
          </w:tcPr>
          <w:p w:rsidR="00C3681B" w:rsidRDefault="00C3681B" w:rsidP="007539A7">
            <w:pPr>
              <w:rPr>
                <w:rFonts w:ascii="Times New Roman" w:hAnsi="Times New Roman" w:cs="Times New Roman"/>
                <w:sz w:val="24"/>
                <w:szCs w:val="24"/>
              </w:rPr>
            </w:pPr>
          </w:p>
        </w:tc>
        <w:tc>
          <w:tcPr>
            <w:tcW w:w="1176" w:type="dxa"/>
            <w:vMerge/>
          </w:tcPr>
          <w:p w:rsidR="00C3681B" w:rsidRDefault="00C3681B" w:rsidP="007539A7">
            <w:pPr>
              <w:rPr>
                <w:rFonts w:ascii="Times New Roman" w:hAnsi="Times New Roman" w:cs="Times New Roman"/>
                <w:sz w:val="24"/>
                <w:szCs w:val="24"/>
              </w:rPr>
            </w:pPr>
          </w:p>
        </w:tc>
      </w:tr>
      <w:tr w:rsidR="00C3681B" w:rsidTr="00C3681B">
        <w:trPr>
          <w:trHeight w:val="326"/>
        </w:trPr>
        <w:tc>
          <w:tcPr>
            <w:tcW w:w="697" w:type="dxa"/>
            <w:vMerge/>
          </w:tcPr>
          <w:p w:rsidR="00C3681B" w:rsidRDefault="00C3681B" w:rsidP="007539A7">
            <w:pPr>
              <w:rPr>
                <w:rFonts w:ascii="Times New Roman" w:hAnsi="Times New Roman" w:cs="Times New Roman"/>
                <w:sz w:val="24"/>
                <w:szCs w:val="24"/>
              </w:rPr>
            </w:pPr>
          </w:p>
        </w:tc>
        <w:tc>
          <w:tcPr>
            <w:tcW w:w="3016"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Oznaka “ X “</w:t>
            </w:r>
          </w:p>
        </w:tc>
        <w:tc>
          <w:tcPr>
            <w:tcW w:w="3311" w:type="dxa"/>
          </w:tcPr>
          <w:p w:rsidR="00C3681B" w:rsidRDefault="00C3681B" w:rsidP="007539A7">
            <w:pPr>
              <w:rPr>
                <w:rFonts w:ascii="Times New Roman" w:hAnsi="Times New Roman" w:cs="Times New Roman"/>
                <w:sz w:val="24"/>
                <w:szCs w:val="24"/>
              </w:rPr>
            </w:pPr>
          </w:p>
        </w:tc>
        <w:tc>
          <w:tcPr>
            <w:tcW w:w="1689"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2,00</w:t>
            </w:r>
          </w:p>
        </w:tc>
      </w:tr>
      <w:tr w:rsidR="00C3681B" w:rsidTr="00C3681B">
        <w:trPr>
          <w:trHeight w:val="366"/>
        </w:trPr>
        <w:tc>
          <w:tcPr>
            <w:tcW w:w="697" w:type="dxa"/>
            <w:vMerge/>
          </w:tcPr>
          <w:p w:rsidR="00C3681B" w:rsidRDefault="00C3681B" w:rsidP="007539A7">
            <w:pPr>
              <w:rPr>
                <w:rFonts w:ascii="Times New Roman" w:hAnsi="Times New Roman" w:cs="Times New Roman"/>
                <w:sz w:val="24"/>
                <w:szCs w:val="24"/>
              </w:rPr>
            </w:pPr>
          </w:p>
        </w:tc>
        <w:tc>
          <w:tcPr>
            <w:tcW w:w="3016"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Oznaka ŠKOLA</w:t>
            </w:r>
          </w:p>
          <w:p w:rsidR="00C3681B" w:rsidRDefault="00C3681B" w:rsidP="007539A7">
            <w:pPr>
              <w:rPr>
                <w:rFonts w:ascii="Times New Roman" w:hAnsi="Times New Roman" w:cs="Times New Roman"/>
                <w:sz w:val="24"/>
                <w:szCs w:val="24"/>
              </w:rPr>
            </w:pPr>
          </w:p>
        </w:tc>
        <w:tc>
          <w:tcPr>
            <w:tcW w:w="3311" w:type="dxa"/>
          </w:tcPr>
          <w:p w:rsidR="00C3681B" w:rsidRDefault="00C3681B" w:rsidP="007539A7">
            <w:pPr>
              <w:rPr>
                <w:rFonts w:ascii="Times New Roman" w:hAnsi="Times New Roman" w:cs="Times New Roman"/>
                <w:sz w:val="24"/>
                <w:szCs w:val="24"/>
              </w:rPr>
            </w:pPr>
          </w:p>
        </w:tc>
        <w:tc>
          <w:tcPr>
            <w:tcW w:w="1689"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2,00</w:t>
            </w:r>
          </w:p>
        </w:tc>
      </w:tr>
      <w:tr w:rsidR="00C3681B" w:rsidTr="00C3681B">
        <w:trPr>
          <w:trHeight w:val="172"/>
        </w:trPr>
        <w:tc>
          <w:tcPr>
            <w:tcW w:w="697" w:type="dxa"/>
            <w:vMerge/>
          </w:tcPr>
          <w:p w:rsidR="00C3681B" w:rsidRDefault="00C3681B" w:rsidP="007539A7">
            <w:pPr>
              <w:rPr>
                <w:rFonts w:ascii="Times New Roman" w:hAnsi="Times New Roman" w:cs="Times New Roman"/>
                <w:sz w:val="24"/>
                <w:szCs w:val="24"/>
              </w:rPr>
            </w:pPr>
          </w:p>
        </w:tc>
        <w:tc>
          <w:tcPr>
            <w:tcW w:w="3016"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Razmjeravanje oznaka</w:t>
            </w:r>
          </w:p>
        </w:tc>
        <w:tc>
          <w:tcPr>
            <w:tcW w:w="3311" w:type="dxa"/>
          </w:tcPr>
          <w:p w:rsidR="00C3681B" w:rsidRDefault="00C3681B" w:rsidP="007539A7">
            <w:pPr>
              <w:rPr>
                <w:rFonts w:ascii="Times New Roman" w:hAnsi="Times New Roman" w:cs="Times New Roman"/>
                <w:sz w:val="24"/>
                <w:szCs w:val="24"/>
              </w:rPr>
            </w:pPr>
          </w:p>
        </w:tc>
        <w:tc>
          <w:tcPr>
            <w:tcW w:w="1689"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h</w:t>
            </w:r>
          </w:p>
        </w:tc>
        <w:tc>
          <w:tcPr>
            <w:tcW w:w="1176" w:type="dxa"/>
          </w:tcPr>
          <w:p w:rsidR="00C3681B" w:rsidRDefault="00C3681B" w:rsidP="007539A7">
            <w:pPr>
              <w:rPr>
                <w:rFonts w:ascii="Times New Roman" w:hAnsi="Times New Roman" w:cs="Times New Roman"/>
                <w:sz w:val="24"/>
                <w:szCs w:val="24"/>
              </w:rPr>
            </w:pPr>
            <w:r>
              <w:rPr>
                <w:rFonts w:ascii="Times New Roman" w:hAnsi="Times New Roman" w:cs="Times New Roman"/>
                <w:sz w:val="24"/>
                <w:szCs w:val="24"/>
              </w:rPr>
              <w:t>12,00</w:t>
            </w:r>
          </w:p>
        </w:tc>
      </w:tr>
      <w:tr w:rsidR="00AE4128" w:rsidTr="00C3681B">
        <w:trPr>
          <w:trHeight w:val="271"/>
        </w:trPr>
        <w:tc>
          <w:tcPr>
            <w:tcW w:w="697" w:type="dxa"/>
            <w:vMerge w:val="restart"/>
          </w:tcPr>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8C2F90" w:rsidRDefault="008C2F90" w:rsidP="007539A7">
            <w:pPr>
              <w:rPr>
                <w:rFonts w:ascii="Times New Roman" w:hAnsi="Times New Roman" w:cs="Times New Roman"/>
                <w:sz w:val="24"/>
                <w:szCs w:val="24"/>
              </w:rPr>
            </w:pPr>
          </w:p>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1.18</w:t>
            </w:r>
          </w:p>
        </w:tc>
        <w:tc>
          <w:tcPr>
            <w:tcW w:w="3016" w:type="dxa"/>
          </w:tcPr>
          <w:p w:rsidR="00AE4128" w:rsidRPr="008C2F90" w:rsidRDefault="00AE4128" w:rsidP="007539A7">
            <w:pPr>
              <w:rPr>
                <w:rFonts w:ascii="Times New Roman" w:hAnsi="Times New Roman" w:cs="Times New Roman"/>
                <w:b/>
                <w:sz w:val="24"/>
                <w:szCs w:val="24"/>
              </w:rPr>
            </w:pPr>
            <w:r w:rsidRPr="008C2F90">
              <w:rPr>
                <w:rFonts w:ascii="Times New Roman" w:hAnsi="Times New Roman" w:cs="Times New Roman"/>
                <w:b/>
                <w:sz w:val="24"/>
                <w:szCs w:val="24"/>
              </w:rPr>
              <w:t>Magistrala</w:t>
            </w:r>
          </w:p>
        </w:tc>
        <w:tc>
          <w:tcPr>
            <w:tcW w:w="3311" w:type="dxa"/>
            <w:vMerge w:val="restart"/>
          </w:tcPr>
          <w:p w:rsidR="00AE4128" w:rsidRDefault="00AE4128" w:rsidP="007539A7">
            <w:pPr>
              <w:rPr>
                <w:rFonts w:ascii="Times New Roman" w:hAnsi="Times New Roman" w:cs="Times New Roman"/>
                <w:sz w:val="24"/>
                <w:szCs w:val="24"/>
              </w:rPr>
            </w:pPr>
          </w:p>
        </w:tc>
        <w:tc>
          <w:tcPr>
            <w:tcW w:w="1689" w:type="dxa"/>
            <w:vMerge w:val="restart"/>
          </w:tcPr>
          <w:p w:rsidR="00AE4128" w:rsidRDefault="00AE4128" w:rsidP="007539A7">
            <w:pPr>
              <w:rPr>
                <w:rFonts w:ascii="Times New Roman" w:hAnsi="Times New Roman" w:cs="Times New Roman"/>
                <w:sz w:val="24"/>
                <w:szCs w:val="24"/>
              </w:rPr>
            </w:pPr>
          </w:p>
          <w:p w:rsidR="00AE4128" w:rsidRDefault="00AE4128" w:rsidP="007539A7">
            <w:pPr>
              <w:rPr>
                <w:rFonts w:ascii="Times New Roman" w:hAnsi="Times New Roman" w:cs="Times New Roman"/>
                <w:sz w:val="24"/>
                <w:szCs w:val="24"/>
              </w:rPr>
            </w:pPr>
          </w:p>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vMerge w:val="restart"/>
          </w:tcPr>
          <w:p w:rsidR="00AE4128" w:rsidRDefault="00AE4128" w:rsidP="007539A7">
            <w:pPr>
              <w:rPr>
                <w:rFonts w:ascii="Times New Roman" w:hAnsi="Times New Roman" w:cs="Times New Roman"/>
                <w:sz w:val="24"/>
                <w:szCs w:val="24"/>
              </w:rPr>
            </w:pPr>
          </w:p>
          <w:p w:rsidR="00AE4128" w:rsidRDefault="00AE4128" w:rsidP="007539A7">
            <w:pPr>
              <w:rPr>
                <w:rFonts w:ascii="Times New Roman" w:hAnsi="Times New Roman" w:cs="Times New Roman"/>
                <w:sz w:val="24"/>
                <w:szCs w:val="24"/>
              </w:rPr>
            </w:pPr>
          </w:p>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196,50</w:t>
            </w:r>
          </w:p>
        </w:tc>
      </w:tr>
      <w:tr w:rsidR="00AE4128" w:rsidTr="00AE4128">
        <w:trPr>
          <w:trHeight w:val="584"/>
        </w:trPr>
        <w:tc>
          <w:tcPr>
            <w:tcW w:w="697" w:type="dxa"/>
            <w:vMerge/>
          </w:tcPr>
          <w:p w:rsidR="00AE4128" w:rsidRDefault="00AE4128" w:rsidP="007539A7">
            <w:pPr>
              <w:rPr>
                <w:rFonts w:ascii="Times New Roman" w:hAnsi="Times New Roman" w:cs="Times New Roman"/>
                <w:sz w:val="24"/>
                <w:szCs w:val="24"/>
              </w:rPr>
            </w:pPr>
          </w:p>
        </w:tc>
        <w:tc>
          <w:tcPr>
            <w:tcW w:w="3016" w:type="dxa"/>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Pješački prelazi raster 0,5+0,5m</w:t>
            </w:r>
          </w:p>
        </w:tc>
        <w:tc>
          <w:tcPr>
            <w:tcW w:w="3311" w:type="dxa"/>
            <w:vMerge/>
          </w:tcPr>
          <w:p w:rsidR="00AE4128" w:rsidRDefault="00AE4128" w:rsidP="007539A7">
            <w:pPr>
              <w:rPr>
                <w:rFonts w:ascii="Times New Roman" w:hAnsi="Times New Roman" w:cs="Times New Roman"/>
                <w:sz w:val="24"/>
                <w:szCs w:val="24"/>
              </w:rPr>
            </w:pPr>
          </w:p>
        </w:tc>
        <w:tc>
          <w:tcPr>
            <w:tcW w:w="1689" w:type="dxa"/>
            <w:vMerge/>
          </w:tcPr>
          <w:p w:rsidR="00AE4128" w:rsidRDefault="00AE4128" w:rsidP="007539A7">
            <w:pPr>
              <w:rPr>
                <w:rFonts w:ascii="Times New Roman" w:hAnsi="Times New Roman" w:cs="Times New Roman"/>
                <w:sz w:val="24"/>
                <w:szCs w:val="24"/>
              </w:rPr>
            </w:pPr>
          </w:p>
        </w:tc>
        <w:tc>
          <w:tcPr>
            <w:tcW w:w="1176" w:type="dxa"/>
            <w:vMerge/>
          </w:tcPr>
          <w:p w:rsidR="00AE4128" w:rsidRDefault="00AE4128" w:rsidP="007539A7">
            <w:pPr>
              <w:rPr>
                <w:rFonts w:ascii="Times New Roman" w:hAnsi="Times New Roman" w:cs="Times New Roman"/>
                <w:sz w:val="24"/>
                <w:szCs w:val="24"/>
              </w:rPr>
            </w:pPr>
          </w:p>
        </w:tc>
      </w:tr>
      <w:tr w:rsidR="00AE4128" w:rsidTr="00AE4128">
        <w:trPr>
          <w:trHeight w:val="339"/>
        </w:trPr>
        <w:tc>
          <w:tcPr>
            <w:tcW w:w="697" w:type="dxa"/>
            <w:vMerge/>
          </w:tcPr>
          <w:p w:rsidR="00AE4128" w:rsidRDefault="00AE4128" w:rsidP="007539A7">
            <w:pPr>
              <w:rPr>
                <w:rFonts w:ascii="Times New Roman" w:hAnsi="Times New Roman" w:cs="Times New Roman"/>
                <w:sz w:val="24"/>
                <w:szCs w:val="24"/>
              </w:rPr>
            </w:pPr>
          </w:p>
        </w:tc>
        <w:tc>
          <w:tcPr>
            <w:tcW w:w="3016" w:type="dxa"/>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Zaustavna linija (b=0,5m )</w:t>
            </w:r>
          </w:p>
        </w:tc>
        <w:tc>
          <w:tcPr>
            <w:tcW w:w="3311" w:type="dxa"/>
          </w:tcPr>
          <w:p w:rsidR="00AE4128" w:rsidRDefault="00AE4128" w:rsidP="007539A7">
            <w:pPr>
              <w:rPr>
                <w:rFonts w:ascii="Times New Roman" w:hAnsi="Times New Roman" w:cs="Times New Roman"/>
                <w:sz w:val="24"/>
                <w:szCs w:val="24"/>
              </w:rPr>
            </w:pPr>
          </w:p>
        </w:tc>
        <w:tc>
          <w:tcPr>
            <w:tcW w:w="1689" w:type="dxa"/>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29,50</w:t>
            </w:r>
          </w:p>
        </w:tc>
      </w:tr>
      <w:tr w:rsidR="00AE4128" w:rsidTr="00AE4128">
        <w:trPr>
          <w:trHeight w:val="271"/>
        </w:trPr>
        <w:tc>
          <w:tcPr>
            <w:tcW w:w="697" w:type="dxa"/>
            <w:vMerge/>
          </w:tcPr>
          <w:p w:rsidR="00AE4128" w:rsidRDefault="00AE4128" w:rsidP="007539A7">
            <w:pPr>
              <w:rPr>
                <w:rFonts w:ascii="Times New Roman" w:hAnsi="Times New Roman" w:cs="Times New Roman"/>
                <w:sz w:val="24"/>
                <w:szCs w:val="24"/>
              </w:rPr>
            </w:pPr>
          </w:p>
        </w:tc>
        <w:tc>
          <w:tcPr>
            <w:tcW w:w="3016" w:type="dxa"/>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Oznaka “ X “</w:t>
            </w:r>
          </w:p>
        </w:tc>
        <w:tc>
          <w:tcPr>
            <w:tcW w:w="3311" w:type="dxa"/>
          </w:tcPr>
          <w:p w:rsidR="00AE4128" w:rsidRDefault="00AE4128" w:rsidP="007539A7">
            <w:pPr>
              <w:rPr>
                <w:rFonts w:ascii="Times New Roman" w:hAnsi="Times New Roman" w:cs="Times New Roman"/>
                <w:sz w:val="24"/>
                <w:szCs w:val="24"/>
              </w:rPr>
            </w:pPr>
          </w:p>
        </w:tc>
        <w:tc>
          <w:tcPr>
            <w:tcW w:w="1689" w:type="dxa"/>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2,00</w:t>
            </w:r>
          </w:p>
        </w:tc>
      </w:tr>
      <w:tr w:rsidR="00AE4128" w:rsidTr="00B7712E">
        <w:trPr>
          <w:trHeight w:val="267"/>
        </w:trPr>
        <w:tc>
          <w:tcPr>
            <w:tcW w:w="697" w:type="dxa"/>
            <w:vMerge/>
          </w:tcPr>
          <w:p w:rsidR="00AE4128" w:rsidRDefault="00AE4128" w:rsidP="007539A7">
            <w:pPr>
              <w:rPr>
                <w:rFonts w:ascii="Times New Roman" w:hAnsi="Times New Roman" w:cs="Times New Roman"/>
                <w:sz w:val="24"/>
                <w:szCs w:val="24"/>
              </w:rPr>
            </w:pPr>
          </w:p>
        </w:tc>
        <w:tc>
          <w:tcPr>
            <w:tcW w:w="3016" w:type="dxa"/>
            <w:tcBorders>
              <w:bottom w:val="single" w:sz="4" w:space="0" w:color="auto"/>
            </w:tcBorders>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Oznaka ŠKOLA</w:t>
            </w:r>
          </w:p>
        </w:tc>
        <w:tc>
          <w:tcPr>
            <w:tcW w:w="3311" w:type="dxa"/>
          </w:tcPr>
          <w:p w:rsidR="00AE4128" w:rsidRDefault="00AE4128" w:rsidP="007539A7">
            <w:pPr>
              <w:rPr>
                <w:rFonts w:ascii="Times New Roman" w:hAnsi="Times New Roman" w:cs="Times New Roman"/>
                <w:sz w:val="24"/>
                <w:szCs w:val="24"/>
              </w:rPr>
            </w:pPr>
          </w:p>
        </w:tc>
        <w:tc>
          <w:tcPr>
            <w:tcW w:w="1689" w:type="dxa"/>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kom</w:t>
            </w:r>
          </w:p>
        </w:tc>
        <w:tc>
          <w:tcPr>
            <w:tcW w:w="1176" w:type="dxa"/>
          </w:tcPr>
          <w:p w:rsidR="00AE4128" w:rsidRDefault="00AE4128" w:rsidP="007539A7">
            <w:pPr>
              <w:rPr>
                <w:rFonts w:ascii="Times New Roman" w:hAnsi="Times New Roman" w:cs="Times New Roman"/>
                <w:sz w:val="24"/>
                <w:szCs w:val="24"/>
              </w:rPr>
            </w:pPr>
            <w:r>
              <w:rPr>
                <w:rFonts w:ascii="Times New Roman" w:hAnsi="Times New Roman" w:cs="Times New Roman"/>
                <w:sz w:val="24"/>
                <w:szCs w:val="24"/>
              </w:rPr>
              <w:t>2,00</w:t>
            </w:r>
          </w:p>
        </w:tc>
      </w:tr>
    </w:tbl>
    <w:p w:rsidR="0038642D" w:rsidRDefault="0038642D" w:rsidP="007539A7">
      <w:pPr>
        <w:rPr>
          <w:rFonts w:ascii="Times New Roman" w:hAnsi="Times New Roman" w:cs="Times New Roman"/>
          <w:sz w:val="24"/>
          <w:szCs w:val="24"/>
        </w:rPr>
      </w:pPr>
    </w:p>
    <w:p w:rsidR="00952A98" w:rsidRPr="00952A98" w:rsidRDefault="00952A98" w:rsidP="00952A98">
      <w:pPr>
        <w:jc w:val="both"/>
        <w:rPr>
          <w:rFonts w:ascii="Times New Roman" w:hAnsi="Times New Roman" w:cs="Times New Roman"/>
          <w:sz w:val="28"/>
        </w:rPr>
      </w:pPr>
      <w:r w:rsidRPr="00952A98">
        <w:rPr>
          <w:rFonts w:ascii="Times New Roman" w:hAnsi="Times New Roman" w:cs="Times New Roman"/>
          <w:b/>
          <w:sz w:val="28"/>
        </w:rPr>
        <w:t>NAPOMENA:</w:t>
      </w:r>
      <w:r w:rsidRPr="00952A98">
        <w:rPr>
          <w:rFonts w:ascii="Times New Roman" w:hAnsi="Times New Roman" w:cs="Times New Roman"/>
          <w:sz w:val="28"/>
        </w:rPr>
        <w:t xml:space="preserve"> </w:t>
      </w:r>
      <w:r w:rsidRPr="00952A98">
        <w:rPr>
          <w:rFonts w:ascii="Times New Roman" w:hAnsi="Times New Roman" w:cs="Times New Roman"/>
          <w:sz w:val="24"/>
          <w:szCs w:val="24"/>
        </w:rPr>
        <w:t xml:space="preserve">Prilikom izrade horizontalne saobraćajne signalizacije obavezno koristiti automatizovani postupak raspršivanja boje, uz prethodno čišćenje površine asfalta. </w:t>
      </w:r>
      <w:proofErr w:type="gramStart"/>
      <w:r w:rsidRPr="00952A98">
        <w:rPr>
          <w:rFonts w:ascii="Times New Roman" w:hAnsi="Times New Roman" w:cs="Times New Roman"/>
          <w:sz w:val="24"/>
          <w:szCs w:val="24"/>
        </w:rPr>
        <w:t>Horizontalna signalizacija mora biti svijetloodbojna.</w:t>
      </w:r>
      <w:proofErr w:type="gramEnd"/>
      <w:r w:rsidRPr="00952A98">
        <w:rPr>
          <w:rFonts w:ascii="Times New Roman" w:hAnsi="Times New Roman" w:cs="Times New Roman"/>
          <w:sz w:val="24"/>
          <w:szCs w:val="24"/>
        </w:rPr>
        <w:t xml:space="preserve"> </w:t>
      </w:r>
      <w:proofErr w:type="gramStart"/>
      <w:r w:rsidRPr="00952A98">
        <w:rPr>
          <w:rFonts w:ascii="Times New Roman" w:hAnsi="Times New Roman" w:cs="Times New Roman"/>
          <w:sz w:val="24"/>
          <w:szCs w:val="24"/>
        </w:rPr>
        <w:t>Obavezno je pridržavati se pravilnika o saobraćajnoj signalizaciji Crne Gore.</w:t>
      </w:r>
      <w:proofErr w:type="gramEnd"/>
    </w:p>
    <w:p w:rsidR="00062B61" w:rsidRDefault="00062B61"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Pr="00C476B0" w:rsidRDefault="00402464"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8C2F90">
        <w:rPr>
          <w:rFonts w:ascii="Times New Roman" w:hAnsi="Times New Roman" w:cs="Times New Roman"/>
          <w:color w:val="000000"/>
          <w:sz w:val="24"/>
          <w:szCs w:val="24"/>
          <w:lang w:val="pl-PL"/>
        </w:rPr>
        <w:t>09</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AB3E52">
        <w:rPr>
          <w:rFonts w:ascii="Times New Roman" w:hAnsi="Times New Roman" w:cs="Times New Roman"/>
          <w:sz w:val="24"/>
          <w:szCs w:val="24"/>
          <w:lang w:val="pl-PL"/>
        </w:rPr>
        <w:t>19</w:t>
      </w:r>
      <w:r w:rsidR="008C2F90">
        <w:rPr>
          <w:rFonts w:ascii="Times New Roman" w:hAnsi="Times New Roman" w:cs="Times New Roman"/>
          <w:sz w:val="24"/>
          <w:szCs w:val="24"/>
          <w:lang w:val="pl-PL"/>
        </w:rPr>
        <w:t>.06</w:t>
      </w:r>
      <w:r w:rsidR="00D90159">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0101-404-101</w:t>
      </w:r>
      <w:r w:rsidR="00AB3E52">
        <w:rPr>
          <w:rFonts w:ascii="Times New Roman" w:hAnsi="Times New Roman" w:cs="Times New Roman"/>
          <w:sz w:val="24"/>
          <w:szCs w:val="24"/>
          <w:lang w:val="pl-PL"/>
        </w:rPr>
        <w:t xml:space="preserve">/1 </w:t>
      </w:r>
      <w:r w:rsidRPr="00B0518E">
        <w:rPr>
          <w:rFonts w:ascii="Times New Roman" w:hAnsi="Times New Roman" w:cs="Times New Roman"/>
          <w:sz w:val="24"/>
          <w:szCs w:val="24"/>
          <w:lang w:val="pl-PL"/>
        </w:rPr>
        <w:t xml:space="preserve">od </w:t>
      </w:r>
      <w:r w:rsidR="00AB3E52">
        <w:rPr>
          <w:rFonts w:ascii="Times New Roman" w:hAnsi="Times New Roman" w:cs="Times New Roman"/>
          <w:sz w:val="24"/>
          <w:szCs w:val="24"/>
          <w:lang w:val="pl-PL"/>
        </w:rPr>
        <w:t>16</w:t>
      </w:r>
      <w:r w:rsidR="007636BC" w:rsidRPr="00B0518E">
        <w:rPr>
          <w:rFonts w:ascii="Times New Roman" w:hAnsi="Times New Roman" w:cs="Times New Roman"/>
          <w:sz w:val="24"/>
          <w:szCs w:val="24"/>
          <w:lang w:val="pl-PL"/>
        </w:rPr>
        <w:t>.0</w:t>
      </w:r>
      <w:r w:rsidR="00AB3E52">
        <w:rPr>
          <w:rFonts w:ascii="Times New Roman" w:hAnsi="Times New Roman" w:cs="Times New Roman"/>
          <w:sz w:val="24"/>
          <w:szCs w:val="24"/>
          <w:lang w:val="pl-PL"/>
        </w:rPr>
        <w:t>5</w:t>
      </w:r>
      <w:r w:rsidR="007636BC" w:rsidRPr="00B0518E">
        <w:rPr>
          <w:rFonts w:ascii="Times New Roman" w:hAnsi="Times New Roman" w:cs="Times New Roman"/>
          <w:sz w:val="24"/>
          <w:szCs w:val="24"/>
          <w:lang w:val="pl-PL"/>
        </w:rPr>
        <w:t>.2018</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44109B">
        <w:rPr>
          <w:rFonts w:ascii="Times New Roman" w:hAnsi="Times New Roman" w:cs="Times New Roman"/>
          <w:color w:val="000000"/>
          <w:sz w:val="24"/>
          <w:szCs w:val="24"/>
          <w:lang w:val="pl-PL"/>
        </w:rPr>
        <w:t>adova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8C2F90">
        <w:rPr>
          <w:rFonts w:ascii="Times New Roman" w:hAnsi="Times New Roman" w:cs="Times New Roman"/>
          <w:color w:val="000000"/>
          <w:sz w:val="24"/>
          <w:szCs w:val="24"/>
          <w:lang w:val="pl-PL"/>
        </w:rPr>
        <w:t>09</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AB3E52">
        <w:rPr>
          <w:rFonts w:ascii="Times New Roman" w:hAnsi="Times New Roman" w:cs="Times New Roman"/>
          <w:sz w:val="24"/>
          <w:szCs w:val="24"/>
          <w:lang w:val="pl-PL"/>
        </w:rPr>
        <w:t>19</w:t>
      </w:r>
      <w:r w:rsidR="008C2F90">
        <w:rPr>
          <w:rFonts w:ascii="Times New Roman" w:hAnsi="Times New Roman" w:cs="Times New Roman"/>
          <w:sz w:val="24"/>
          <w:szCs w:val="24"/>
          <w:lang w:val="pl-PL"/>
        </w:rPr>
        <w:t>.06</w:t>
      </w:r>
      <w:r>
        <w:rPr>
          <w:rFonts w:ascii="Times New Roman" w:hAnsi="Times New Roman" w:cs="Times New Roman"/>
          <w:sz w:val="24"/>
          <w:szCs w:val="24"/>
          <w:lang w:val="pl-PL"/>
        </w:rPr>
        <w:t>.2018.</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6A3786">
        <w:rPr>
          <w:rFonts w:ascii="Times New Roman" w:hAnsi="Times New Roman" w:cs="Times New Roman"/>
          <w:sz w:val="24"/>
          <w:szCs w:val="24"/>
          <w:lang w:val="pl-PL"/>
        </w:rPr>
        <w:t>0101-404-101</w:t>
      </w:r>
      <w:r w:rsidR="00AB3E52">
        <w:rPr>
          <w:rFonts w:ascii="Times New Roman" w:hAnsi="Times New Roman" w:cs="Times New Roman"/>
          <w:sz w:val="24"/>
          <w:szCs w:val="24"/>
          <w:lang w:val="pl-PL"/>
        </w:rPr>
        <w:t>/1 od 16.05</w:t>
      </w:r>
      <w:r w:rsidR="00B0518E" w:rsidRPr="00B0518E">
        <w:rPr>
          <w:rFonts w:ascii="Times New Roman" w:hAnsi="Times New Roman" w:cs="Times New Roman"/>
          <w:sz w:val="24"/>
          <w:szCs w:val="24"/>
          <w:lang w:val="pl-PL"/>
        </w:rPr>
        <w:t>.2018.godine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w:t>
      </w:r>
      <w:r w:rsidR="0044109B">
        <w:rPr>
          <w:rFonts w:ascii="Times New Roman" w:hAnsi="Times New Roman" w:cs="Times New Roman"/>
          <w:color w:val="000000"/>
          <w:sz w:val="24"/>
          <w:szCs w:val="24"/>
          <w:lang w:val="it-IT"/>
        </w:rPr>
        <w:t xml:space="preserve">na </w:t>
      </w:r>
      <w:r w:rsidR="008C2F90">
        <w:rPr>
          <w:rFonts w:ascii="Times New Roman" w:hAnsi="Times New Roman" w:cs="Times New Roman"/>
          <w:color w:val="000000"/>
          <w:sz w:val="24"/>
          <w:szCs w:val="24"/>
          <w:lang w:val="it-IT"/>
        </w:rPr>
        <w:t>obnavljanju horizontalne signalizacije</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8C2F90">
        <w:rPr>
          <w:rFonts w:ascii="Times New Roman" w:hAnsi="Times New Roman" w:cs="Times New Roman"/>
          <w:sz w:val="24"/>
          <w:szCs w:val="24"/>
          <w:lang w:val="sr-Latn-CS"/>
        </w:rPr>
        <w:t>Gorica Nikšić</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8C294D" w:rsidRDefault="008C294D"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8C2F90">
        <w:rPr>
          <w:rFonts w:ascii="Times New Roman" w:hAnsi="Times New Roman" w:cs="Times New Roman"/>
          <w:color w:val="000000"/>
          <w:sz w:val="24"/>
          <w:szCs w:val="24"/>
          <w:lang w:val="pl-PL"/>
        </w:rPr>
        <w:t>09</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8C2F90">
        <w:rPr>
          <w:rFonts w:ascii="Times New Roman" w:hAnsi="Times New Roman" w:cs="Times New Roman"/>
          <w:sz w:val="24"/>
          <w:szCs w:val="24"/>
          <w:lang w:val="pl-PL"/>
        </w:rPr>
        <w:t xml:space="preserve"> dana </w:t>
      </w:r>
      <w:r w:rsidR="00AB3E52">
        <w:rPr>
          <w:rFonts w:ascii="Times New Roman" w:hAnsi="Times New Roman" w:cs="Times New Roman"/>
          <w:sz w:val="24"/>
          <w:szCs w:val="24"/>
          <w:lang w:val="pl-PL"/>
        </w:rPr>
        <w:t>19</w:t>
      </w:r>
      <w:r w:rsidR="008C2F90">
        <w:rPr>
          <w:rFonts w:ascii="Times New Roman" w:hAnsi="Times New Roman" w:cs="Times New Roman"/>
          <w:sz w:val="24"/>
          <w:szCs w:val="24"/>
          <w:lang w:val="pl-PL"/>
        </w:rPr>
        <w:t>.06</w:t>
      </w:r>
      <w:r>
        <w:rPr>
          <w:rFonts w:ascii="Times New Roman" w:hAnsi="Times New Roman" w:cs="Times New Roman"/>
          <w:sz w:val="24"/>
          <w:szCs w:val="24"/>
          <w:lang w:val="pl-PL"/>
        </w:rPr>
        <w:t>.2018.godine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6A3786">
        <w:rPr>
          <w:rFonts w:ascii="Times New Roman" w:hAnsi="Times New Roman" w:cs="Times New Roman"/>
          <w:sz w:val="24"/>
          <w:szCs w:val="24"/>
          <w:lang w:val="pl-PL"/>
        </w:rPr>
        <w:t>0101-404-101</w:t>
      </w:r>
      <w:r w:rsidR="00AB3E52">
        <w:rPr>
          <w:rFonts w:ascii="Times New Roman" w:hAnsi="Times New Roman" w:cs="Times New Roman"/>
          <w:sz w:val="24"/>
          <w:szCs w:val="24"/>
          <w:lang w:val="pl-PL"/>
        </w:rPr>
        <w:t>/1</w:t>
      </w:r>
      <w:r w:rsidR="00B0518E" w:rsidRPr="008C294D">
        <w:rPr>
          <w:rFonts w:ascii="Times New Roman" w:hAnsi="Times New Roman" w:cs="Times New Roman"/>
          <w:sz w:val="24"/>
          <w:szCs w:val="24"/>
          <w:lang w:val="pl-PL"/>
        </w:rPr>
        <w:t xml:space="preserve"> od </w:t>
      </w:r>
      <w:r w:rsidR="00AB3E52">
        <w:rPr>
          <w:rFonts w:ascii="Times New Roman" w:hAnsi="Times New Roman" w:cs="Times New Roman"/>
          <w:sz w:val="24"/>
          <w:szCs w:val="24"/>
          <w:lang w:val="pl-PL"/>
        </w:rPr>
        <w:t>16.05</w:t>
      </w:r>
      <w:r w:rsidR="00B0518E" w:rsidRPr="008C294D">
        <w:rPr>
          <w:rFonts w:ascii="Times New Roman" w:hAnsi="Times New Roman" w:cs="Times New Roman"/>
          <w:sz w:val="24"/>
          <w:szCs w:val="24"/>
          <w:lang w:val="pl-PL"/>
        </w:rPr>
        <w:t>.2018.godine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8C2F90">
        <w:rPr>
          <w:rFonts w:ascii="Times New Roman" w:hAnsi="Times New Roman" w:cs="Times New Roman"/>
          <w:color w:val="000000"/>
          <w:sz w:val="24"/>
          <w:szCs w:val="24"/>
          <w:lang w:val="it-IT"/>
        </w:rPr>
        <w:t>na obnavljanju horizontalane signalizacije</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6A3786">
        <w:rPr>
          <w:rFonts w:ascii="Times New Roman" w:hAnsi="Times New Roman" w:cs="Times New Roman"/>
          <w:sz w:val="24"/>
          <w:szCs w:val="24"/>
          <w:lang w:val="sr-Latn-CS"/>
        </w:rPr>
        <w:t>Marija Marović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s.r.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9963FA">
        <w:rPr>
          <w:rFonts w:ascii="Times New Roman" w:hAnsi="Times New Roman" w:cs="Times New Roman"/>
          <w:sz w:val="24"/>
          <w:szCs w:val="24"/>
          <w:lang w:val="sr-Latn-CS"/>
        </w:rPr>
        <w:t>Gorica Nikšić</w:t>
      </w:r>
      <w:r w:rsidR="00D74314" w:rsidRPr="00C35008">
        <w:rPr>
          <w:rFonts w:ascii="Times New Roman" w:hAnsi="Times New Roman" w:cs="Times New Roman"/>
          <w:sz w:val="24"/>
          <w:szCs w:val="24"/>
          <w:lang w:val="sr-Latn-CS"/>
        </w:rPr>
        <w:t xml:space="preserve">, dipl. </w:t>
      </w:r>
      <w:r w:rsidR="008D793A">
        <w:rPr>
          <w:rFonts w:ascii="Times New Roman" w:hAnsi="Times New Roman" w:cs="Times New Roman"/>
          <w:sz w:val="24"/>
          <w:szCs w:val="24"/>
          <w:lang w:val="sr-Latn-CS"/>
        </w:rPr>
        <w:t>prav.</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963FA">
        <w:rPr>
          <w:rFonts w:ascii="Times New Roman" w:hAnsi="Times New Roman" w:cs="Times New Roman"/>
          <w:sz w:val="24"/>
          <w:szCs w:val="24"/>
          <w:lang w:val="sr-Latn-CS"/>
        </w:rPr>
        <w:t>Marija Marović</w:t>
      </w:r>
      <w:r w:rsidR="008D793A">
        <w:rPr>
          <w:rFonts w:ascii="Times New Roman" w:hAnsi="Times New Roman" w:cs="Times New Roman"/>
          <w:sz w:val="24"/>
          <w:szCs w:val="24"/>
          <w:lang w:val="sr-Latn-CS"/>
        </w:rPr>
        <w:t>,</w:t>
      </w:r>
      <w:r w:rsidR="009F0943">
        <w:rPr>
          <w:rFonts w:ascii="Times New Roman" w:hAnsi="Times New Roman" w:cs="Times New Roman"/>
          <w:sz w:val="24"/>
          <w:szCs w:val="24"/>
          <w:lang w:val="sr-Latn-CS"/>
        </w:rPr>
        <w:t xml:space="preserve">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8D793A" w:rsidRPr="00FE7DA2" w:rsidRDefault="008D793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E217E6" w:rsidRPr="00F47E5F" w:rsidRDefault="00F47E5F" w:rsidP="00E217E6">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w:t>
      </w:r>
      <w:r w:rsidR="00E217E6" w:rsidRPr="00F47E5F">
        <w:rPr>
          <w:rFonts w:ascii="Times New Roman" w:hAnsi="Times New Roman" w:cs="Times New Roman"/>
          <w:sz w:val="24"/>
          <w:szCs w:val="24"/>
        </w:rPr>
        <w:t xml:space="preserve">okaza o posjedovanju važeće dozvole, licence, odobrenja, odnosno drugog akta izdatog </w:t>
      </w:r>
      <w:proofErr w:type="gramStart"/>
      <w:r w:rsidR="00E217E6" w:rsidRPr="00F47E5F">
        <w:rPr>
          <w:rFonts w:ascii="Times New Roman" w:hAnsi="Times New Roman" w:cs="Times New Roman"/>
          <w:sz w:val="24"/>
          <w:szCs w:val="24"/>
        </w:rPr>
        <w:t>od</w:t>
      </w:r>
      <w:proofErr w:type="gramEnd"/>
      <w:r w:rsidR="00E217E6" w:rsidRPr="00F47E5F">
        <w:rPr>
          <w:rFonts w:ascii="Times New Roman" w:hAnsi="Times New Roman" w:cs="Times New Roman"/>
          <w:sz w:val="24"/>
          <w:szCs w:val="24"/>
        </w:rPr>
        <w:t xml:space="preserve"> nadležnog organa i to:</w:t>
      </w: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F47E5F" w:rsidRPr="008C3A8B" w:rsidRDefault="00F47E5F" w:rsidP="00F47E5F">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8C3A8B">
        <w:rPr>
          <w:rFonts w:ascii="Times New Roman" w:hAnsi="Times New Roman" w:cs="Times New Roman"/>
          <w:sz w:val="24"/>
          <w:szCs w:val="24"/>
          <w:lang w:val="pt-BR"/>
        </w:rPr>
        <w:t>Licenca projektanta i izvođača radova – sa zaposlenim ovlašćenim inženjerom građevinarstva – smjer saobraćajni;</w:t>
      </w:r>
    </w:p>
    <w:p w:rsidR="00F47E5F" w:rsidRDefault="00F47E5F" w:rsidP="00F47E5F">
      <w:pPr>
        <w:autoSpaceDE w:val="0"/>
        <w:autoSpaceDN w:val="0"/>
        <w:adjustRightInd w:val="0"/>
        <w:spacing w:after="0" w:line="240" w:lineRule="auto"/>
        <w:ind w:left="756" w:hanging="306"/>
        <w:jc w:val="both"/>
        <w:rPr>
          <w:rFonts w:ascii="Times New Roman" w:hAnsi="Times New Roman" w:cs="Times New Roman"/>
          <w:color w:val="FF0000"/>
          <w:sz w:val="24"/>
          <w:szCs w:val="24"/>
        </w:rPr>
      </w:pPr>
    </w:p>
    <w:p w:rsidR="00F47E5F" w:rsidRDefault="00F47E5F" w:rsidP="00F47E5F">
      <w:pPr>
        <w:autoSpaceDE w:val="0"/>
        <w:autoSpaceDN w:val="0"/>
        <w:adjustRightInd w:val="0"/>
        <w:spacing w:after="0" w:line="240" w:lineRule="auto"/>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Ponuđač tj. Privredno društvo, pravno lice, odnosno preduzetnik treba da ima zaposlene ovlašćene inženjere sa licencom:</w:t>
      </w:r>
    </w:p>
    <w:p w:rsidR="00F47E5F" w:rsidRPr="008C3A8B" w:rsidRDefault="00F47E5F" w:rsidP="00F47E5F">
      <w:pPr>
        <w:autoSpaceDE w:val="0"/>
        <w:autoSpaceDN w:val="0"/>
        <w:adjustRightInd w:val="0"/>
        <w:spacing w:after="0" w:line="240" w:lineRule="auto"/>
        <w:jc w:val="both"/>
        <w:rPr>
          <w:rFonts w:ascii="Times New Roman" w:hAnsi="Times New Roman" w:cs="Times New Roman"/>
          <w:sz w:val="24"/>
          <w:szCs w:val="24"/>
          <w:lang w:val="pt-BR"/>
        </w:rPr>
      </w:pPr>
    </w:p>
    <w:p w:rsidR="00F47E5F" w:rsidRPr="008C3A8B" w:rsidRDefault="00F47E5F" w:rsidP="00F47E5F">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8C3A8B">
        <w:rPr>
          <w:rFonts w:ascii="Times New Roman" w:hAnsi="Times New Roman" w:cs="Times New Roman"/>
          <w:sz w:val="24"/>
          <w:szCs w:val="24"/>
          <w:lang w:val="pt-BR"/>
        </w:rPr>
        <w:t>Ovlašćenog inženjera za obavljanje djelatnosti izrade tehničke dokumentacije i građenje objekata – dipl. Ing. građevinarstva – smjer saobraćajni;</w:t>
      </w:r>
    </w:p>
    <w:p w:rsidR="00F47E5F" w:rsidRPr="00852493" w:rsidRDefault="00F47E5F" w:rsidP="00F47E5F">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E217E6" w:rsidRDefault="009A7257" w:rsidP="00E217E6">
      <w:pPr>
        <w:jc w:val="right"/>
        <w:rPr>
          <w:rFonts w:ascii="Times New Roman" w:hAnsi="Times New Roman" w:cs="Times New Roman"/>
          <w:color w:val="000000"/>
        </w:rPr>
      </w:pPr>
      <w:proofErr w:type="gramStart"/>
      <w:r>
        <w:rPr>
          <w:rStyle w:val="SubtleEmphasis"/>
          <w:rFonts w:ascii="Times New Roman" w:hAnsi="Times New Roman" w:cs="Times New Roman"/>
          <w:color w:val="000000"/>
        </w:rPr>
        <w:lastRenderedPageBreak/>
        <w:t>OBRAZAC  IR</w:t>
      </w:r>
      <w:proofErr w:type="gramEnd"/>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predsjednica Prof.dr Snežana Matijević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F31E3F">
        <w:rPr>
          <w:rFonts w:ascii="Times New Roman" w:hAnsi="Times New Roman" w:cs="Times New Roman"/>
          <w:b/>
          <w:sz w:val="24"/>
          <w:szCs w:val="24"/>
          <w:lang w:val="sr-Latn-CS"/>
        </w:rPr>
        <w:t xml:space="preserve"> izvođenja radova na </w:t>
      </w:r>
      <w:r w:rsidR="00101273">
        <w:rPr>
          <w:rFonts w:ascii="Times New Roman" w:hAnsi="Times New Roman" w:cs="Times New Roman"/>
          <w:b/>
          <w:sz w:val="24"/>
          <w:szCs w:val="24"/>
          <w:lang w:val="sr-Latn-CS"/>
        </w:rPr>
        <w:t>obnavljanju horizontalne signalizacije</w:t>
      </w:r>
      <w:proofErr w:type="gramStart"/>
      <w:r w:rsidR="00101273">
        <w:rPr>
          <w:rFonts w:ascii="Times New Roman" w:hAnsi="Times New Roman" w:cs="Times New Roman"/>
          <w:b/>
          <w:sz w:val="24"/>
          <w:szCs w:val="24"/>
          <w:lang w:val="sr-Latn-CS"/>
        </w:rPr>
        <w:t>,</w:t>
      </w:r>
      <w:r w:rsidRPr="00AC4310">
        <w:rPr>
          <w:rFonts w:ascii="Times New Roman" w:hAnsi="Times New Roman" w:cs="Times New Roman"/>
          <w:color w:val="000000"/>
          <w:sz w:val="24"/>
          <w:szCs w:val="24"/>
        </w:rPr>
        <w:t>broj:</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101273">
        <w:rPr>
          <w:rFonts w:ascii="Times New Roman" w:hAnsi="Times New Roman" w:cs="Times New Roman"/>
          <w:color w:val="000000"/>
          <w:sz w:val="24"/>
          <w:szCs w:val="24"/>
        </w:rPr>
        <w:t>09</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 xml:space="preserve">od </w:t>
      </w:r>
      <w:r w:rsidR="006918DA">
        <w:rPr>
          <w:rFonts w:ascii="Times New Roman" w:hAnsi="Times New Roman" w:cs="Times New Roman"/>
          <w:sz w:val="24"/>
          <w:szCs w:val="24"/>
        </w:rPr>
        <w:t>19</w:t>
      </w:r>
      <w:r w:rsidR="00101273">
        <w:rPr>
          <w:rFonts w:ascii="Times New Roman" w:hAnsi="Times New Roman" w:cs="Times New Roman"/>
          <w:sz w:val="24"/>
          <w:szCs w:val="24"/>
        </w:rPr>
        <w:t>.06</w:t>
      </w:r>
      <w:r w:rsidR="00704E7C" w:rsidRPr="00704E7C">
        <w:rPr>
          <w:rFonts w:ascii="Times New Roman" w:hAnsi="Times New Roman" w:cs="Times New Roman"/>
          <w:sz w:val="24"/>
          <w:szCs w:val="24"/>
        </w:rPr>
        <w:t>.2018.godine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E418CA" w:rsidRPr="00CF4350" w:rsidRDefault="00D043E9" w:rsidP="00CF4350">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w:t>
      </w:r>
      <w:r w:rsidR="00CF4350">
        <w:rPr>
          <w:rFonts w:ascii="Times New Roman" w:eastAsia="PMingLiU" w:hAnsi="Times New Roman" w:cs="Times New Roman"/>
          <w:sz w:val="24"/>
          <w:szCs w:val="24"/>
          <w:lang w:val="sr-Latn-CS" w:eastAsia="zh-TW"/>
        </w:rPr>
        <w:t xml:space="preserve">na </w:t>
      </w:r>
      <w:r w:rsidR="00101273">
        <w:rPr>
          <w:rFonts w:ascii="Times New Roman" w:eastAsia="PMingLiU" w:hAnsi="Times New Roman" w:cs="Times New Roman"/>
          <w:sz w:val="24"/>
          <w:szCs w:val="24"/>
          <w:lang w:val="sr-Latn-CS" w:eastAsia="zh-TW"/>
        </w:rPr>
        <w:t>obnavljanju horizontalne signalizacije</w:t>
      </w:r>
      <w:r>
        <w:rPr>
          <w:rFonts w:ascii="Times New Roman" w:eastAsia="PMingLiU" w:hAnsi="Times New Roman" w:cs="Times New Roman"/>
          <w:sz w:val="24"/>
          <w:szCs w:val="24"/>
          <w:lang w:val="sr-Latn-CS" w:eastAsia="zh-TW"/>
        </w:rPr>
        <w:t xml:space="preserve"> a u skladu sa ugovornim dokumentima i u svemu prema ponudi Izvođača br. ________koja je sastavni dio ovog ugovora. Jedinične cijene iz ponude su nepromjenjive.</w:t>
      </w:r>
    </w:p>
    <w:p w:rsidR="00A21014" w:rsidRPr="00AC4310" w:rsidRDefault="00A21014" w:rsidP="00D23D90">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000CE2" w:rsidRPr="00000CE2" w:rsidRDefault="00000CE2" w:rsidP="00000CE2">
      <w:pPr>
        <w:spacing w:after="0" w:line="240" w:lineRule="auto"/>
        <w:jc w:val="both"/>
        <w:rPr>
          <w:rFonts w:ascii="Times New Roman" w:eastAsia="PMingLiU" w:hAnsi="Times New Roman" w:cs="Times New Roman"/>
          <w:sz w:val="24"/>
          <w:szCs w:val="24"/>
          <w:lang w:val="sr-Latn-CS"/>
        </w:rPr>
      </w:pPr>
      <w:r w:rsidRPr="00000CE2">
        <w:rPr>
          <w:rFonts w:ascii="Times New Roman" w:eastAsia="PMingLiU" w:hAnsi="Times New Roman" w:cs="Times New Roman"/>
          <w:sz w:val="24"/>
          <w:szCs w:val="24"/>
          <w:lang w:val="sr-Latn-CS"/>
        </w:rPr>
        <w:t xml:space="preserve">Izvođač se obavezuje da za potrebe Naručioca izvede radove specificirane u tenderskoj dokumentaciji, a Naručilac se obavezuje da plati Izvođaču vrijednost radova prema prihvaćenoj cijeni iz Ponude br........ </w:t>
      </w:r>
    </w:p>
    <w:p w:rsidR="00000CE2" w:rsidRPr="00000CE2" w:rsidRDefault="00000CE2" w:rsidP="00000CE2">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000CE2" w:rsidP="00000CE2">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9C0592" w:rsidRDefault="009C0592" w:rsidP="009C0592">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008F702E" w:rsidRPr="008F702E">
        <w:rPr>
          <w:rFonts w:ascii="Times New Roman" w:hAnsi="Times New Roman"/>
          <w:b/>
          <w:sz w:val="24"/>
          <w:szCs w:val="24"/>
          <w:lang w:val="sl-SI"/>
        </w:rPr>
        <w:t xml:space="preserve">( bez PDV-a) </w:t>
      </w:r>
      <w:r w:rsidR="008F702E">
        <w:rPr>
          <w:rFonts w:ascii="Times New Roman" w:hAnsi="Times New Roman"/>
          <w:sz w:val="24"/>
          <w:szCs w:val="24"/>
          <w:lang w:val="sl-SI"/>
        </w:rPr>
        <w:t>, odnosno za ukupnu cijenu u iznosu od -----------------(</w:t>
      </w:r>
      <w:r>
        <w:rPr>
          <w:rFonts w:ascii="Times New Roman" w:hAnsi="Times New Roman"/>
          <w:b/>
          <w:sz w:val="24"/>
          <w:szCs w:val="24"/>
          <w:lang w:val="sl-SI"/>
        </w:rPr>
        <w:t xml:space="preserve">sa uračunatim PDV-om. </w:t>
      </w:r>
      <w:r w:rsidR="008F702E">
        <w:rPr>
          <w:rFonts w:ascii="Times New Roman" w:hAnsi="Times New Roman"/>
          <w:b/>
          <w:sz w:val="24"/>
          <w:szCs w:val="24"/>
          <w:lang w:val="sl-SI"/>
        </w:rPr>
        <w:t>)</w:t>
      </w:r>
    </w:p>
    <w:p w:rsidR="009C0592" w:rsidRDefault="009C0592" w:rsidP="009C0592">
      <w:pPr>
        <w:spacing w:after="0"/>
        <w:jc w:val="both"/>
        <w:rPr>
          <w:rFonts w:ascii="Times New Roman" w:hAnsi="Times New Roman"/>
          <w:sz w:val="24"/>
          <w:szCs w:val="24"/>
          <w:lang w:val="sl-SI"/>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r w:rsidRPr="006340C2">
        <w:rPr>
          <w:rFonts w:ascii="Times New Roman" w:eastAsia="PMingLiU" w:hAnsi="Times New Roman" w:cs="Times New Roman"/>
          <w:sz w:val="24"/>
          <w:szCs w:val="24"/>
          <w:lang w:val="sr-Latn-CS" w:eastAsia="zh-TW"/>
        </w:rPr>
        <w:t xml:space="preserve">  Ugovorena vrijednost radova podrazumijeva izvođenje radova na lokaciji Naručioca.</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r w:rsidRPr="006340C2">
        <w:rPr>
          <w:rFonts w:ascii="Times New Roman" w:eastAsia="PMingLiU" w:hAnsi="Times New Roman" w:cs="Times New Roman"/>
          <w:sz w:val="24"/>
          <w:szCs w:val="24"/>
          <w:lang w:val="sr-Latn-CS" w:eastAsia="zh-TW"/>
        </w:rPr>
        <w:t xml:space="preserve">  U cijenu su uključeni troškovi prevoza i osiguranje prilikom transporta.</w:t>
      </w:r>
    </w:p>
    <w:p w:rsidR="006340C2" w:rsidRPr="006340C2" w:rsidRDefault="006340C2" w:rsidP="006340C2">
      <w:pPr>
        <w:keepNext/>
        <w:spacing w:after="0" w:line="240" w:lineRule="auto"/>
        <w:ind w:right="1134"/>
        <w:outlineLvl w:val="4"/>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6340C2" w:rsidRPr="006340C2" w:rsidRDefault="006340C2" w:rsidP="006340C2">
      <w:pPr>
        <w:spacing w:after="0" w:line="240" w:lineRule="auto"/>
        <w:jc w:val="both"/>
        <w:rPr>
          <w:rFonts w:ascii="Times New Roman" w:eastAsia="PMingLiU" w:hAnsi="Times New Roman" w:cs="Times New Roman"/>
          <w:sz w:val="24"/>
          <w:szCs w:val="24"/>
          <w:lang w:val="sr-Latn-CS"/>
        </w:rPr>
      </w:pPr>
      <w:r w:rsidRPr="006340C2">
        <w:rPr>
          <w:rFonts w:ascii="Times New Roman" w:eastAsia="PMingLiU" w:hAnsi="Times New Roman" w:cs="Times New Roman"/>
          <w:sz w:val="24"/>
          <w:szCs w:val="24"/>
          <w:lang w:val="sr-Latn-CS"/>
        </w:rPr>
        <w:t xml:space="preserve">   Ugovorne strane su saglasne da će Naručilac isplatiti ugovorenu cijenu </w:t>
      </w:r>
      <w:r w:rsidRPr="006340C2">
        <w:rPr>
          <w:rFonts w:ascii="Times New Roman" w:hAnsi="Times New Roman" w:cs="Times New Roman"/>
          <w:color w:val="000000"/>
          <w:sz w:val="24"/>
          <w:szCs w:val="24"/>
          <w:lang w:val="sr-Latn-CS"/>
        </w:rPr>
        <w:t xml:space="preserve">30 dana od dana dostavljanja potpisane, ovjerene situacije od strane nadzornog organa. </w:t>
      </w:r>
      <w:r w:rsidRPr="006340C2">
        <w:rPr>
          <w:rFonts w:ascii="Times New Roman" w:eastAsia="PMingLiU" w:hAnsi="Times New Roman" w:cs="Times New Roman"/>
          <w:sz w:val="24"/>
          <w:szCs w:val="24"/>
          <w:lang w:val="sr-Latn-CS"/>
        </w:rPr>
        <w:t xml:space="preserve"> </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lastRenderedPageBreak/>
        <w:t>ROK  IZVRŠENJA</w:t>
      </w:r>
    </w:p>
    <w:p w:rsidR="006340C2" w:rsidRPr="006340C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6340C2" w:rsidRPr="006340C2" w:rsidRDefault="006340C2" w:rsidP="006340C2">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6340C2" w:rsidRPr="006340C2" w:rsidRDefault="006340C2" w:rsidP="006340C2">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roku </w:t>
      </w:r>
      <w:r w:rsidRPr="00D00CEE">
        <w:rPr>
          <w:rFonts w:ascii="Times New Roman" w:eastAsiaTheme="minorHAnsi" w:hAnsi="Times New Roman" w:cstheme="minorBidi"/>
          <w:sz w:val="24"/>
          <w:szCs w:val="24"/>
          <w:lang w:val="sr-Latn-CS"/>
        </w:rPr>
        <w:t xml:space="preserve">od </w:t>
      </w:r>
      <w:r w:rsidR="00D00CEE" w:rsidRPr="00D00CEE">
        <w:rPr>
          <w:rFonts w:ascii="Times New Roman" w:eastAsiaTheme="minorHAnsi" w:hAnsi="Times New Roman" w:cstheme="minorBidi"/>
          <w:sz w:val="24"/>
          <w:szCs w:val="24"/>
          <w:lang w:val="sr-Latn-CS"/>
        </w:rPr>
        <w:t>20</w:t>
      </w:r>
      <w:r w:rsidRPr="00D00CEE">
        <w:rPr>
          <w:rFonts w:ascii="Times New Roman" w:eastAsiaTheme="minorHAnsi" w:hAnsi="Times New Roman" w:cstheme="minorBidi"/>
          <w:sz w:val="24"/>
          <w:szCs w:val="24"/>
          <w:lang w:val="sr-Latn-CS"/>
        </w:rPr>
        <w:t xml:space="preserve"> </w:t>
      </w:r>
      <w:r w:rsidRPr="006340C2">
        <w:rPr>
          <w:rFonts w:ascii="Times New Roman" w:eastAsiaTheme="minorHAnsi" w:hAnsi="Times New Roman" w:cstheme="minorBidi"/>
          <w:sz w:val="24"/>
          <w:szCs w:val="24"/>
          <w:lang w:val="sr-Latn-CS"/>
        </w:rPr>
        <w:t xml:space="preserve">dana od dana zaključenja ugovora. </w:t>
      </w:r>
    </w:p>
    <w:p w:rsidR="006340C2" w:rsidRPr="006340C2" w:rsidRDefault="006340C2" w:rsidP="006340C2">
      <w:pPr>
        <w:keepNext/>
        <w:spacing w:after="0" w:line="240" w:lineRule="auto"/>
        <w:ind w:left="1134" w:right="1134"/>
        <w:outlineLvl w:val="4"/>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Theme="minorHAnsi" w:hAnsi="Times New Roman" w:cstheme="minorBidi"/>
          <w:b/>
          <w:color w:val="000000"/>
          <w:sz w:val="24"/>
          <w:szCs w:val="24"/>
          <w:lang w:val="sl-SI"/>
        </w:rPr>
      </w:pPr>
      <w:r w:rsidRPr="006340C2">
        <w:rPr>
          <w:rFonts w:ascii="Times New Roman" w:eastAsia="PMingLiU" w:hAnsi="Times New Roman" w:cs="Times New Roman"/>
          <w:sz w:val="24"/>
          <w:szCs w:val="24"/>
          <w:lang w:val="sr-Latn-CS"/>
        </w:rPr>
        <w:t xml:space="preserve">   </w:t>
      </w:r>
      <w:r w:rsidRPr="006340C2">
        <w:rPr>
          <w:rFonts w:ascii="Times New Roman" w:eastAsiaTheme="minorHAnsi" w:hAnsi="Times New Roman" w:cstheme="minorBidi"/>
          <w:b/>
          <w:color w:val="000000"/>
          <w:sz w:val="24"/>
          <w:szCs w:val="24"/>
          <w:lang w:val="sl-SI"/>
        </w:rPr>
        <w:t>OBAVEZE UGOVORNIH STRANA</w:t>
      </w:r>
    </w:p>
    <w:p w:rsidR="006340C2" w:rsidRPr="006340C2" w:rsidRDefault="006340C2" w:rsidP="006340C2">
      <w:pPr>
        <w:spacing w:after="0" w:line="240" w:lineRule="auto"/>
        <w:rPr>
          <w:rFonts w:ascii="Times New Roman" w:eastAsiaTheme="minorHAnsi" w:hAnsi="Times New Roman" w:cstheme="minorBidi"/>
          <w:color w:val="000000"/>
          <w:sz w:val="24"/>
          <w:szCs w:val="24"/>
          <w:lang w:val="sl-SI"/>
        </w:rPr>
      </w:pPr>
    </w:p>
    <w:p w:rsidR="006340C2" w:rsidRPr="006340C2" w:rsidRDefault="00D56D2E" w:rsidP="006340C2">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rPr>
        <w:t>Član 7</w:t>
      </w:r>
    </w:p>
    <w:p w:rsidR="006340C2" w:rsidRPr="006340C2" w:rsidRDefault="006340C2" w:rsidP="006340C2">
      <w:pPr>
        <w:spacing w:after="0" w:line="240" w:lineRule="auto"/>
        <w:rPr>
          <w:rFonts w:ascii="Times New Roman" w:eastAsiaTheme="minorHAnsi" w:hAnsi="Times New Roman" w:cstheme="minorBidi"/>
          <w:bCs/>
          <w:sz w:val="24"/>
          <w:szCs w:val="24"/>
        </w:rPr>
      </w:pPr>
      <w:r w:rsidRPr="006340C2">
        <w:rPr>
          <w:rFonts w:ascii="Times New Roman" w:eastAsiaTheme="minorHAnsi" w:hAnsi="Times New Roman" w:cstheme="minorBidi"/>
          <w:sz w:val="24"/>
          <w:szCs w:val="24"/>
        </w:rPr>
        <w:t>Izvođač</w:t>
      </w:r>
      <w:r w:rsidRPr="006340C2">
        <w:rPr>
          <w:rFonts w:ascii="Times New Roman" w:eastAsiaTheme="minorHAnsi" w:hAnsi="Times New Roman" w:cstheme="minorBidi"/>
          <w:bCs/>
          <w:sz w:val="24"/>
          <w:szCs w:val="24"/>
        </w:rPr>
        <w:t xml:space="preserve"> se obavezuje:</w:t>
      </w:r>
    </w:p>
    <w:p w:rsidR="006340C2" w:rsidRPr="006340C2" w:rsidRDefault="006340C2" w:rsidP="006340C2">
      <w:pPr>
        <w:numPr>
          <w:ilvl w:val="0"/>
          <w:numId w:val="15"/>
        </w:numPr>
        <w:tabs>
          <w:tab w:val="left" w:pos="284"/>
        </w:tabs>
        <w:spacing w:after="0" w:line="240" w:lineRule="auto"/>
        <w:ind w:left="0" w:firstLine="0"/>
        <w:jc w:val="both"/>
        <w:rPr>
          <w:rFonts w:ascii="Times New Roman" w:eastAsiaTheme="minorHAnsi" w:hAnsi="Times New Roman" w:cstheme="minorBidi"/>
          <w:sz w:val="24"/>
          <w:szCs w:val="24"/>
        </w:rPr>
      </w:pPr>
      <w:r w:rsidRPr="006340C2">
        <w:rPr>
          <w:rFonts w:ascii="Times New Roman" w:eastAsiaTheme="minorHAnsi" w:hAnsi="Times New Roman" w:cstheme="minorBidi"/>
          <w:sz w:val="24"/>
          <w:szCs w:val="24"/>
        </w:rPr>
        <w:t xml:space="preserve">da </w:t>
      </w:r>
      <w:r w:rsidRPr="006340C2">
        <w:rPr>
          <w:rFonts w:ascii="Times New Roman" w:eastAsiaTheme="minorHAnsi" w:hAnsi="Times New Roman" w:cstheme="minorBidi"/>
          <w:sz w:val="24"/>
          <w:szCs w:val="24"/>
          <w:lang w:val="sr-Latn-CS"/>
        </w:rPr>
        <w:t>radove</w:t>
      </w:r>
      <w:r w:rsidRPr="006340C2">
        <w:rPr>
          <w:rFonts w:ascii="Times New Roman" w:eastAsiaTheme="minorHAnsi" w:hAnsi="Times New Roman" w:cstheme="minorBidi"/>
          <w:sz w:val="24"/>
          <w:szCs w:val="24"/>
        </w:rPr>
        <w:t xml:space="preserve"> koj</w:t>
      </w:r>
      <w:r w:rsidRPr="006340C2">
        <w:rPr>
          <w:rFonts w:ascii="Times New Roman" w:eastAsiaTheme="minorHAnsi" w:hAnsi="Times New Roman" w:cstheme="minorBidi"/>
          <w:sz w:val="24"/>
          <w:szCs w:val="24"/>
          <w:lang w:val="sr-Latn-CS"/>
        </w:rPr>
        <w:t>i</w:t>
      </w:r>
      <w:r w:rsidRPr="006340C2">
        <w:rPr>
          <w:rFonts w:ascii="Times New Roman" w:eastAsiaTheme="minorHAnsi" w:hAnsi="Times New Roman" w:cstheme="minorBidi"/>
          <w:sz w:val="24"/>
          <w:szCs w:val="24"/>
        </w:rPr>
        <w:t xml:space="preserve"> su predmet ovog Ugovora izvodi u skladu sa važećim </w:t>
      </w:r>
      <w:r w:rsidRPr="006340C2">
        <w:rPr>
          <w:rFonts w:ascii="Times New Roman" w:eastAsiaTheme="minorHAnsi" w:hAnsi="Times New Roman" w:cstheme="minorBidi"/>
          <w:sz w:val="24"/>
          <w:szCs w:val="24"/>
          <w:lang w:val="sr-Latn-CS"/>
        </w:rPr>
        <w:t xml:space="preserve">zakonskim </w:t>
      </w:r>
      <w:r w:rsidRPr="006340C2">
        <w:rPr>
          <w:rFonts w:ascii="Times New Roman" w:eastAsiaTheme="minorHAnsi" w:hAnsi="Times New Roman" w:cstheme="minorBidi"/>
          <w:sz w:val="24"/>
          <w:szCs w:val="24"/>
        </w:rPr>
        <w:t xml:space="preserve">propisima, normativima i standardima za ovu vrstu </w:t>
      </w:r>
      <w:r w:rsidRPr="006340C2">
        <w:rPr>
          <w:rFonts w:ascii="Times New Roman" w:eastAsiaTheme="minorHAnsi" w:hAnsi="Times New Roman" w:cstheme="minorBidi"/>
          <w:sz w:val="24"/>
          <w:szCs w:val="24"/>
          <w:lang w:val="sr-Latn-CS"/>
        </w:rPr>
        <w:t>posla</w:t>
      </w:r>
      <w:r w:rsidRPr="006340C2">
        <w:rPr>
          <w:rFonts w:ascii="Times New Roman" w:eastAsiaTheme="minorHAnsi" w:hAnsi="Times New Roman" w:cstheme="minorBidi"/>
          <w:sz w:val="24"/>
          <w:szCs w:val="24"/>
        </w:rPr>
        <w:t>;</w:t>
      </w:r>
    </w:p>
    <w:p w:rsidR="006340C2" w:rsidRPr="006340C2" w:rsidRDefault="006340C2" w:rsidP="006340C2">
      <w:pPr>
        <w:numPr>
          <w:ilvl w:val="0"/>
          <w:numId w:val="15"/>
        </w:numPr>
        <w:tabs>
          <w:tab w:val="left" w:pos="284"/>
        </w:tabs>
        <w:spacing w:after="0" w:line="240" w:lineRule="auto"/>
        <w:ind w:left="0" w:firstLine="0"/>
        <w:jc w:val="both"/>
        <w:rPr>
          <w:rFonts w:ascii="Times New Roman" w:eastAsiaTheme="minorHAnsi" w:hAnsi="Times New Roman" w:cstheme="minorBidi"/>
          <w:sz w:val="24"/>
          <w:szCs w:val="24"/>
        </w:rPr>
      </w:pPr>
      <w:r w:rsidRPr="006340C2">
        <w:rPr>
          <w:rFonts w:ascii="Times New Roman" w:eastAsiaTheme="minorHAnsi" w:hAnsi="Times New Roman" w:cstheme="minorBidi"/>
          <w:sz w:val="24"/>
          <w:szCs w:val="24"/>
        </w:rPr>
        <w:t xml:space="preserve">da </w:t>
      </w:r>
      <w:r w:rsidRPr="006340C2">
        <w:rPr>
          <w:rFonts w:ascii="Times New Roman" w:eastAsiaTheme="minorHAnsi" w:hAnsi="Times New Roman" w:cstheme="minorBidi"/>
          <w:sz w:val="24"/>
          <w:szCs w:val="24"/>
          <w:lang w:val="sr-Latn-CS"/>
        </w:rPr>
        <w:t>radove</w:t>
      </w:r>
      <w:r w:rsidRPr="006340C2">
        <w:rPr>
          <w:rFonts w:ascii="Times New Roman" w:eastAsiaTheme="minorHAnsi" w:hAnsi="Times New Roman" w:cstheme="minorBidi"/>
          <w:sz w:val="24"/>
          <w:szCs w:val="24"/>
        </w:rPr>
        <w:t xml:space="preserve"> </w:t>
      </w:r>
      <w:r w:rsidRPr="006340C2">
        <w:rPr>
          <w:rFonts w:ascii="Times New Roman" w:eastAsiaTheme="minorHAnsi" w:hAnsi="Times New Roman" w:cstheme="minorBidi"/>
          <w:sz w:val="24"/>
          <w:szCs w:val="24"/>
          <w:lang w:val="sr-Latn-CS"/>
        </w:rPr>
        <w:t>pruži</w:t>
      </w:r>
      <w:r w:rsidRPr="006340C2">
        <w:rPr>
          <w:rFonts w:ascii="Times New Roman" w:eastAsiaTheme="minorHAnsi" w:hAnsi="Times New Roman" w:cstheme="minorBidi"/>
          <w:sz w:val="24"/>
          <w:szCs w:val="24"/>
        </w:rPr>
        <w:t xml:space="preserve"> </w:t>
      </w:r>
      <w:r w:rsidRPr="006340C2">
        <w:rPr>
          <w:rFonts w:ascii="Times New Roman" w:eastAsiaTheme="minorHAnsi" w:hAnsi="Times New Roman" w:cstheme="minorBidi"/>
          <w:sz w:val="24"/>
          <w:szCs w:val="24"/>
          <w:lang w:val="sr-Latn-CS"/>
        </w:rPr>
        <w:t xml:space="preserve">kvalifikovanom radnom snagom sa potrebnim </w:t>
      </w:r>
      <w:r w:rsidRPr="006340C2">
        <w:rPr>
          <w:rFonts w:ascii="Times New Roman" w:eastAsiaTheme="minorHAnsi" w:hAnsi="Times New Roman" w:cstheme="minorBidi"/>
          <w:sz w:val="24"/>
          <w:szCs w:val="24"/>
        </w:rPr>
        <w:t>iskustvom</w:t>
      </w:r>
      <w:r w:rsidRPr="006340C2">
        <w:rPr>
          <w:rFonts w:ascii="Times New Roman" w:eastAsiaTheme="minorHAnsi" w:hAnsi="Times New Roman" w:cstheme="minorBidi"/>
          <w:sz w:val="24"/>
          <w:szCs w:val="24"/>
          <w:lang w:val="sr-Latn-CS"/>
        </w:rPr>
        <w:t xml:space="preserve"> za ovu vrstu posla</w:t>
      </w:r>
      <w:r w:rsidRPr="006340C2">
        <w:rPr>
          <w:rFonts w:ascii="Times New Roman" w:eastAsiaTheme="minorHAnsi" w:hAnsi="Times New Roman" w:cstheme="minorBidi"/>
          <w:sz w:val="24"/>
          <w:szCs w:val="24"/>
        </w:rPr>
        <w:t xml:space="preserve">; </w:t>
      </w:r>
    </w:p>
    <w:p w:rsidR="006340C2" w:rsidRPr="006340C2" w:rsidRDefault="006340C2" w:rsidP="006340C2">
      <w:pPr>
        <w:numPr>
          <w:ilvl w:val="0"/>
          <w:numId w:val="15"/>
        </w:numPr>
        <w:tabs>
          <w:tab w:val="left" w:pos="284"/>
        </w:tabs>
        <w:spacing w:after="0" w:line="240" w:lineRule="auto"/>
        <w:ind w:left="0" w:firstLine="0"/>
        <w:jc w:val="both"/>
        <w:rPr>
          <w:rFonts w:ascii="Times New Roman" w:eastAsiaTheme="minorHAnsi" w:hAnsi="Times New Roman" w:cstheme="minorBidi"/>
          <w:sz w:val="24"/>
          <w:szCs w:val="24"/>
        </w:rPr>
      </w:pPr>
      <w:r w:rsidRPr="006340C2">
        <w:rPr>
          <w:rFonts w:ascii="Times New Roman" w:eastAsiaTheme="minorHAnsi" w:hAnsi="Times New Roman" w:cstheme="minorBidi"/>
          <w:sz w:val="24"/>
          <w:szCs w:val="24"/>
        </w:rPr>
        <w:t xml:space="preserve">da rukovodi izvršenjem svih </w:t>
      </w:r>
      <w:r w:rsidRPr="006340C2">
        <w:rPr>
          <w:rFonts w:ascii="Times New Roman" w:eastAsiaTheme="minorHAnsi" w:hAnsi="Times New Roman" w:cstheme="minorBidi"/>
          <w:sz w:val="24"/>
          <w:szCs w:val="24"/>
          <w:lang w:val="sr-Latn-CS"/>
        </w:rPr>
        <w:t>radova</w:t>
      </w:r>
      <w:r w:rsidRPr="006340C2">
        <w:rPr>
          <w:rFonts w:ascii="Times New Roman" w:eastAsiaTheme="minorHAnsi" w:hAnsi="Times New Roman" w:cstheme="minorBidi"/>
          <w:sz w:val="24"/>
          <w:szCs w:val="24"/>
        </w:rPr>
        <w:t>;</w:t>
      </w:r>
    </w:p>
    <w:p w:rsidR="006340C2" w:rsidRPr="006340C2" w:rsidRDefault="006340C2" w:rsidP="006340C2">
      <w:pPr>
        <w:spacing w:after="0" w:line="240" w:lineRule="auto"/>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RASKID UGOVORA</w:t>
      </w:r>
    </w:p>
    <w:p w:rsidR="006340C2" w:rsidRPr="006340C2" w:rsidRDefault="006340C2" w:rsidP="006340C2">
      <w:pPr>
        <w:spacing w:after="0" w:line="240" w:lineRule="auto"/>
        <w:rPr>
          <w:rFonts w:ascii="Times New Roman" w:eastAsia="PMingLiU" w:hAnsi="Times New Roman" w:cs="Times New Roman"/>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Član 8</w:t>
      </w: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 xml:space="preserve">Ugovorne strane su saglasne da do raskida ovog Ugovora može doći ako Izvođač ne bude izvršavao svoje obaveze u rokovima i na način predviđen Ugovorom: </w:t>
      </w: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p>
    <w:p w:rsidR="006340C2" w:rsidRPr="006340C2" w:rsidRDefault="006340C2" w:rsidP="006340C2">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 xml:space="preserve">U slučaju kada Naručilac ustanovi da kvalitet pruženih radova ili način na koji se pružaju, odstupa od traženog, odnosno ponudjenog kvaliteta iz ponude Izvođača. </w:t>
      </w:r>
    </w:p>
    <w:p w:rsidR="006340C2" w:rsidRPr="006340C2" w:rsidRDefault="006340C2" w:rsidP="006340C2">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U slučaju da izvođač kasni sa završetkom radova ili radove</w:t>
      </w:r>
      <w:r w:rsidRPr="006340C2">
        <w:rPr>
          <w:rFonts w:ascii="Times New Roman" w:eastAsiaTheme="minorHAnsi" w:hAnsi="Times New Roman" w:cstheme="minorBidi"/>
          <w:sz w:val="24"/>
          <w:szCs w:val="24"/>
        </w:rPr>
        <w:t xml:space="preserve"> </w:t>
      </w:r>
      <w:r w:rsidRPr="006340C2">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color w:val="000000"/>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color w:val="000000"/>
          <w:sz w:val="24"/>
          <w:szCs w:val="24"/>
          <w:lang w:val="pl-PL" w:eastAsia="zh-TW"/>
        </w:rPr>
      </w:pPr>
      <w:r w:rsidRPr="006340C2">
        <w:rPr>
          <w:rFonts w:ascii="Times New Roman" w:eastAsia="PMingLiU" w:hAnsi="Times New Roman" w:cs="Times New Roman"/>
          <w:b/>
          <w:color w:val="000000"/>
          <w:sz w:val="24"/>
          <w:szCs w:val="24"/>
          <w:lang w:val="pl-PL" w:eastAsia="zh-TW"/>
        </w:rPr>
        <w:t>GARANCIJA ZA DOBRO IZVRŠENJE UGOVORA</w:t>
      </w:r>
    </w:p>
    <w:p w:rsidR="006340C2" w:rsidRPr="006340C2" w:rsidRDefault="006340C2" w:rsidP="006340C2">
      <w:pPr>
        <w:spacing w:after="0" w:line="240" w:lineRule="auto"/>
        <w:jc w:val="center"/>
        <w:rPr>
          <w:rFonts w:ascii="Times New Roman" w:eastAsia="PMingLiU" w:hAnsi="Times New Roman" w:cs="Times New Roman"/>
          <w:color w:val="000000"/>
          <w:sz w:val="24"/>
          <w:szCs w:val="24"/>
          <w:lang w:val="pl-PL" w:eastAsia="zh-TW"/>
        </w:rPr>
      </w:pPr>
    </w:p>
    <w:p w:rsidR="006340C2" w:rsidRPr="006340C2" w:rsidRDefault="006340C2" w:rsidP="006340C2">
      <w:pPr>
        <w:spacing w:after="0" w:line="240" w:lineRule="auto"/>
        <w:jc w:val="center"/>
        <w:rPr>
          <w:rFonts w:ascii="Times New Roman" w:eastAsia="PMingLiU" w:hAnsi="Times New Roman" w:cs="Times New Roman"/>
          <w:b/>
          <w:color w:val="000000"/>
          <w:sz w:val="24"/>
          <w:szCs w:val="24"/>
          <w:lang w:val="pl-PL" w:eastAsia="zh-TW"/>
        </w:rPr>
      </w:pPr>
      <w:r w:rsidRPr="006340C2">
        <w:rPr>
          <w:rFonts w:ascii="Times New Roman" w:eastAsia="PMingLiU" w:hAnsi="Times New Roman" w:cs="Times New Roman"/>
          <w:b/>
          <w:color w:val="000000"/>
          <w:sz w:val="24"/>
          <w:szCs w:val="24"/>
          <w:lang w:val="pl-PL" w:eastAsia="zh-TW"/>
        </w:rPr>
        <w:t>Član 9</w:t>
      </w:r>
    </w:p>
    <w:p w:rsidR="006340C2" w:rsidRPr="006340C2" w:rsidRDefault="006340C2" w:rsidP="00D56D2E">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 xml:space="preserve">Izvođač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6340C2">
        <w:rPr>
          <w:rFonts w:ascii="Times New Roman" w:eastAsiaTheme="minorHAnsi" w:hAnsi="Times New Roman" w:cstheme="minorBidi"/>
          <w:color w:val="000000"/>
          <w:sz w:val="24"/>
          <w:szCs w:val="24"/>
          <w:lang w:val="sr-Latn-CS"/>
        </w:rPr>
        <w:t xml:space="preserve">5 </w:t>
      </w:r>
      <w:r w:rsidRPr="006340C2">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D56D2E" w:rsidRDefault="00D56D2E" w:rsidP="006340C2">
      <w:pPr>
        <w:spacing w:after="0" w:line="240" w:lineRule="auto"/>
        <w:jc w:val="both"/>
        <w:rPr>
          <w:rFonts w:ascii="Times New Roman" w:eastAsiaTheme="minorHAnsi" w:hAnsi="Times New Roman" w:cstheme="minorBidi"/>
          <w:sz w:val="24"/>
          <w:szCs w:val="24"/>
          <w:lang w:val="sr-Latn-CS"/>
        </w:rPr>
      </w:pP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Naručilac se obavezuje da neposredno nakon ispunjenja obaveza, na način i pod uslovima iz ovog ugovora,  vrati  Izvođaču garanciju.</w:t>
      </w:r>
    </w:p>
    <w:p w:rsidR="006340C2" w:rsidRPr="006340C2" w:rsidRDefault="006340C2" w:rsidP="006340C2">
      <w:pPr>
        <w:spacing w:after="0" w:line="240" w:lineRule="auto"/>
        <w:jc w:val="both"/>
        <w:rPr>
          <w:rFonts w:ascii="Times New Roman" w:eastAsiaTheme="minorHAnsi" w:hAnsi="Times New Roman" w:cstheme="minorBidi"/>
          <w:sz w:val="24"/>
          <w:szCs w:val="24"/>
          <w:lang w:val="sl-SI"/>
        </w:rPr>
      </w:pPr>
    </w:p>
    <w:p w:rsidR="006340C2" w:rsidRPr="006340C2" w:rsidRDefault="006340C2" w:rsidP="006340C2">
      <w:pPr>
        <w:spacing w:after="0" w:line="240" w:lineRule="auto"/>
        <w:jc w:val="both"/>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Za sve što nije definisano ovim ugovorom primjenjivaće se odredbe Zakona o obligacionim odnosima.</w:t>
      </w:r>
    </w:p>
    <w:p w:rsidR="006340C2" w:rsidRPr="006340C2" w:rsidRDefault="006340C2" w:rsidP="006340C2">
      <w:pPr>
        <w:spacing w:after="0" w:line="240" w:lineRule="auto"/>
        <w:rPr>
          <w:rFonts w:ascii="Times New Roman" w:eastAsia="PMingLiU" w:hAnsi="Times New Roman" w:cs="Times New Roman"/>
          <w:b/>
          <w:color w:val="000000"/>
          <w:sz w:val="24"/>
          <w:szCs w:val="24"/>
          <w:lang w:val="pl-PL" w:eastAsia="zh-TW"/>
        </w:rPr>
      </w:pPr>
    </w:p>
    <w:p w:rsidR="006340C2" w:rsidRDefault="006340C2" w:rsidP="006340C2">
      <w:pPr>
        <w:spacing w:after="0" w:line="240" w:lineRule="auto"/>
        <w:jc w:val="center"/>
        <w:rPr>
          <w:rFonts w:ascii="Times New Roman" w:eastAsia="PMingLiU" w:hAnsi="Times New Roman" w:cs="Times New Roman"/>
          <w:b/>
          <w:sz w:val="24"/>
          <w:szCs w:val="24"/>
          <w:lang w:val="sr-Latn-CS"/>
        </w:rPr>
      </w:pPr>
    </w:p>
    <w:p w:rsidR="00D56D2E" w:rsidRDefault="00D56D2E" w:rsidP="006340C2">
      <w:pPr>
        <w:spacing w:after="0" w:line="240" w:lineRule="auto"/>
        <w:jc w:val="center"/>
        <w:rPr>
          <w:rFonts w:ascii="Times New Roman" w:eastAsia="PMingLiU" w:hAnsi="Times New Roman" w:cs="Times New Roman"/>
          <w:b/>
          <w:sz w:val="24"/>
          <w:szCs w:val="24"/>
          <w:lang w:val="sr-Latn-CS"/>
        </w:rPr>
      </w:pPr>
    </w:p>
    <w:p w:rsidR="00D56D2E" w:rsidRPr="006340C2" w:rsidRDefault="00D56D2E" w:rsidP="006340C2">
      <w:pPr>
        <w:spacing w:after="0" w:line="240" w:lineRule="auto"/>
        <w:jc w:val="center"/>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UGOVORNA KAZNA</w:t>
      </w:r>
    </w:p>
    <w:p w:rsidR="006340C2" w:rsidRPr="006340C2" w:rsidRDefault="006340C2" w:rsidP="006340C2">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6340C2" w:rsidRPr="006340C2" w:rsidRDefault="006340C2" w:rsidP="006340C2">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Član 10</w:t>
      </w:r>
    </w:p>
    <w:p w:rsidR="006340C2" w:rsidRPr="006340C2" w:rsidRDefault="006340C2" w:rsidP="006340C2">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6340C2">
        <w:rPr>
          <w:rFonts w:ascii="Times New Roman" w:eastAsia="PMingLiU" w:hAnsi="Times New Roman" w:cs="Times New Roman"/>
          <w:sz w:val="24"/>
          <w:szCs w:val="24"/>
          <w:lang w:val="sr-Latn-CS"/>
        </w:rPr>
        <w:t>Izvođač se obavezuje da plati ugovornu kaznu u visini 2% za svaki dan kašnjenja u izvršenju radova, a najviše 5% od ukupne vrijednosti ugovorenog posla.</w:t>
      </w:r>
    </w:p>
    <w:p w:rsidR="006340C2" w:rsidRPr="006340C2" w:rsidRDefault="006340C2" w:rsidP="006340C2">
      <w:pPr>
        <w:keepNext/>
        <w:spacing w:after="0" w:line="240" w:lineRule="auto"/>
        <w:ind w:left="1134"/>
        <w:jc w:val="center"/>
        <w:outlineLvl w:val="4"/>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pl-PL"/>
        </w:rPr>
      </w:pPr>
      <w:r w:rsidRPr="006340C2">
        <w:rPr>
          <w:rFonts w:ascii="Times New Roman" w:eastAsia="PMingLiU" w:hAnsi="Times New Roman" w:cs="Times New Roman"/>
          <w:b/>
          <w:sz w:val="24"/>
          <w:szCs w:val="24"/>
          <w:lang w:val="pl-PL"/>
        </w:rPr>
        <w:t>OBAVEZE NARUČIOCA</w:t>
      </w:r>
    </w:p>
    <w:p w:rsidR="006340C2" w:rsidRPr="006340C2" w:rsidRDefault="006340C2" w:rsidP="006340C2">
      <w:pPr>
        <w:spacing w:after="0" w:line="240" w:lineRule="auto"/>
        <w:rPr>
          <w:rFonts w:ascii="Times New Roman" w:eastAsia="PMingLiU" w:hAnsi="Times New Roman" w:cs="Times New Roman"/>
          <w:sz w:val="24"/>
          <w:szCs w:val="24"/>
          <w:lang w:val="pl-PL"/>
        </w:rPr>
      </w:pPr>
    </w:p>
    <w:p w:rsidR="006340C2" w:rsidRPr="006340C2" w:rsidRDefault="006340C2" w:rsidP="006340C2">
      <w:pPr>
        <w:spacing w:after="0" w:line="240" w:lineRule="auto"/>
        <w:jc w:val="center"/>
        <w:rPr>
          <w:rFonts w:ascii="Times New Roman" w:eastAsia="PMingLiU" w:hAnsi="Times New Roman" w:cs="Times New Roman"/>
          <w:b/>
          <w:sz w:val="24"/>
          <w:szCs w:val="24"/>
          <w:lang w:val="pl-PL"/>
        </w:rPr>
      </w:pPr>
      <w:r w:rsidRPr="006340C2">
        <w:rPr>
          <w:rFonts w:ascii="Times New Roman" w:eastAsia="PMingLiU" w:hAnsi="Times New Roman" w:cs="Times New Roman"/>
          <w:b/>
          <w:sz w:val="24"/>
          <w:szCs w:val="24"/>
          <w:lang w:val="pl-PL"/>
        </w:rPr>
        <w:t>Član 11</w:t>
      </w:r>
    </w:p>
    <w:p w:rsidR="006340C2" w:rsidRPr="006340C2" w:rsidRDefault="006340C2" w:rsidP="006340C2">
      <w:pPr>
        <w:spacing w:after="0" w:line="240" w:lineRule="auto"/>
        <w:jc w:val="both"/>
        <w:rPr>
          <w:rFonts w:ascii="Times New Roman" w:eastAsia="PMingLiU" w:hAnsi="Times New Roman" w:cs="Times New Roman"/>
          <w:sz w:val="24"/>
          <w:szCs w:val="24"/>
          <w:lang w:val="pl-PL"/>
        </w:rPr>
      </w:pPr>
      <w:r w:rsidRPr="006340C2">
        <w:rPr>
          <w:rFonts w:ascii="Times New Roman" w:eastAsia="PMingLiU" w:hAnsi="Times New Roman" w:cs="Times New Roman"/>
          <w:sz w:val="24"/>
          <w:szCs w:val="24"/>
          <w:lang w:val="pl-PL"/>
        </w:rPr>
        <w:t>Naručilac se obavezuje da obezbjedi lokaciju i uslove za izvođenje radova.</w:t>
      </w:r>
    </w:p>
    <w:p w:rsidR="006340C2" w:rsidRPr="006340C2" w:rsidRDefault="006340C2" w:rsidP="006340C2">
      <w:pPr>
        <w:spacing w:after="0" w:line="240" w:lineRule="auto"/>
        <w:rPr>
          <w:rFonts w:ascii="Times New Roman" w:eastAsia="PMingLiU" w:hAnsi="Times New Roman" w:cs="Times New Roman"/>
          <w:b/>
          <w:sz w:val="24"/>
          <w:szCs w:val="24"/>
          <w:lang w:val="pl-PL"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pl-PL" w:eastAsia="zh-TW"/>
        </w:rPr>
      </w:pPr>
      <w:r w:rsidRPr="006340C2">
        <w:rPr>
          <w:rFonts w:ascii="Times New Roman" w:eastAsia="PMingLiU" w:hAnsi="Times New Roman" w:cs="Times New Roman"/>
          <w:b/>
          <w:sz w:val="24"/>
          <w:szCs w:val="24"/>
          <w:lang w:val="pl-PL" w:eastAsia="zh-TW"/>
        </w:rPr>
        <w:t>PREUZIMANJE PRAVA I OBAVEZA</w:t>
      </w:r>
    </w:p>
    <w:p w:rsidR="006340C2" w:rsidRPr="006340C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6340C2" w:rsidRPr="006340C2" w:rsidRDefault="006340C2" w:rsidP="006340C2">
      <w:pPr>
        <w:keepNext/>
        <w:spacing w:after="0" w:line="240" w:lineRule="auto"/>
        <w:ind w:right="1134"/>
        <w:jc w:val="both"/>
        <w:outlineLvl w:val="4"/>
        <w:rPr>
          <w:rFonts w:ascii="Times New Roman" w:eastAsia="PMingLiU" w:hAnsi="Times New Roman" w:cs="Times New Roman"/>
          <w:bCs/>
          <w:sz w:val="24"/>
          <w:szCs w:val="24"/>
          <w:lang w:val="sr-Latn-CS"/>
        </w:rPr>
      </w:pPr>
      <w:r w:rsidRPr="006340C2">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340C2" w:rsidRPr="006340C2" w:rsidRDefault="006340C2" w:rsidP="00D56D2E">
      <w:pPr>
        <w:spacing w:after="0" w:line="240" w:lineRule="auto"/>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PRIMJENA PROPISA</w:t>
      </w:r>
    </w:p>
    <w:p w:rsidR="006340C2" w:rsidRPr="006340C2" w:rsidRDefault="006340C2" w:rsidP="006340C2">
      <w:pPr>
        <w:keepNext/>
        <w:spacing w:after="0" w:line="240" w:lineRule="auto"/>
        <w:jc w:val="center"/>
        <w:outlineLvl w:val="1"/>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r w:rsidRPr="006340C2">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p>
    <w:p w:rsidR="006340C2" w:rsidRPr="006340C2" w:rsidRDefault="006340C2" w:rsidP="006340C2">
      <w:pPr>
        <w:spacing w:after="0"/>
        <w:jc w:val="center"/>
        <w:rPr>
          <w:rFonts w:ascii="Times New Roman" w:hAnsi="Times New Roman"/>
          <w:b/>
          <w:sz w:val="24"/>
          <w:szCs w:val="24"/>
          <w:lang w:val="sl-SI"/>
        </w:rPr>
      </w:pPr>
      <w:r w:rsidRPr="006340C2">
        <w:rPr>
          <w:rFonts w:ascii="Times New Roman" w:hAnsi="Times New Roman"/>
          <w:b/>
          <w:sz w:val="24"/>
          <w:szCs w:val="24"/>
          <w:lang w:val="sl-SI"/>
        </w:rPr>
        <w:t>Član 14.</w:t>
      </w:r>
    </w:p>
    <w:p w:rsidR="006340C2" w:rsidRPr="006340C2" w:rsidRDefault="006340C2" w:rsidP="006340C2">
      <w:pPr>
        <w:spacing w:after="0"/>
        <w:rPr>
          <w:rFonts w:ascii="Times New Roman" w:hAnsi="Times New Roman"/>
          <w:sz w:val="24"/>
          <w:szCs w:val="24"/>
          <w:lang w:val="sl-SI"/>
        </w:rPr>
      </w:pPr>
      <w:r w:rsidRPr="006340C2">
        <w:rPr>
          <w:rFonts w:ascii="Times New Roman" w:hAnsi="Times New Roman"/>
          <w:sz w:val="24"/>
          <w:szCs w:val="24"/>
          <w:lang w:val="sl-SI"/>
        </w:rPr>
        <w:t>Ugovor koji je zaključen uz kršenje antikorupcijskog pravila (čl.15 ZJN</w:t>
      </w:r>
      <w:r w:rsidRPr="006340C2">
        <w:rPr>
          <w:rFonts w:ascii="Times New Roman" w:hAnsi="Times New Roman" w:cs="Times New Roman"/>
          <w:color w:val="000000"/>
          <w:sz w:val="24"/>
          <w:szCs w:val="24"/>
          <w:lang w:val="pl-PL"/>
        </w:rPr>
        <w:t>„Službeni list CG”, br.</w:t>
      </w:r>
      <w:r w:rsidR="00D56D2E">
        <w:rPr>
          <w:rFonts w:ascii="Times New Roman" w:hAnsi="Times New Roman" w:cs="Times New Roman"/>
          <w:iCs/>
          <w:color w:val="000000"/>
          <w:sz w:val="24"/>
          <w:szCs w:val="24"/>
          <w:lang w:val="pl-PL"/>
        </w:rPr>
        <w:t xml:space="preserve"> 42/11 </w:t>
      </w:r>
      <w:r w:rsidRPr="006340C2">
        <w:rPr>
          <w:rFonts w:ascii="Times New Roman" w:hAnsi="Times New Roman" w:cs="Times New Roman"/>
          <w:iCs/>
          <w:color w:val="000000"/>
          <w:sz w:val="24"/>
          <w:szCs w:val="24"/>
          <w:lang w:val="pl-PL"/>
        </w:rPr>
        <w:t>57/14</w:t>
      </w:r>
      <w:r w:rsidR="00D56D2E">
        <w:rPr>
          <w:rFonts w:ascii="Times New Roman" w:hAnsi="Times New Roman" w:cs="Times New Roman"/>
          <w:iCs/>
          <w:color w:val="000000"/>
          <w:sz w:val="24"/>
          <w:szCs w:val="24"/>
          <w:lang w:val="pl-PL"/>
        </w:rPr>
        <w:t>, 28/15 i 42/17</w:t>
      </w:r>
      <w:r w:rsidRPr="006340C2">
        <w:rPr>
          <w:rFonts w:ascii="Times New Roman" w:hAnsi="Times New Roman"/>
          <w:sz w:val="24"/>
          <w:szCs w:val="24"/>
          <w:lang w:val="sl-SI"/>
        </w:rPr>
        <w:t>) je ništav.</w:t>
      </w:r>
    </w:p>
    <w:p w:rsidR="006340C2" w:rsidRPr="006340C2" w:rsidRDefault="006340C2" w:rsidP="006340C2">
      <w:pPr>
        <w:spacing w:after="0" w:line="240" w:lineRule="auto"/>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SUDSKA NADLEŽNOST</w:t>
      </w:r>
    </w:p>
    <w:p w:rsidR="006340C2" w:rsidRPr="006340C2" w:rsidRDefault="006340C2" w:rsidP="006340C2">
      <w:pPr>
        <w:spacing w:after="0" w:line="240" w:lineRule="auto"/>
        <w:jc w:val="center"/>
        <w:rPr>
          <w:rFonts w:ascii="Times New Roman" w:eastAsia="PMingLiU" w:hAnsi="Times New Roman" w:cs="Times New Roman"/>
          <w:b/>
          <w:sz w:val="24"/>
          <w:szCs w:val="24"/>
          <w:lang w:val="sr-Latn-CS"/>
        </w:rPr>
      </w:pPr>
    </w:p>
    <w:p w:rsidR="006340C2" w:rsidRPr="006340C2" w:rsidRDefault="00D56D2E" w:rsidP="006340C2">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6340C2" w:rsidRPr="006340C2" w:rsidRDefault="006340C2" w:rsidP="006340C2">
      <w:pPr>
        <w:spacing w:after="0" w:line="240" w:lineRule="auto"/>
        <w:rPr>
          <w:rFonts w:ascii="Times New Roman" w:eastAsia="PMingLiU" w:hAnsi="Times New Roman" w:cs="Times New Roman"/>
          <w:sz w:val="24"/>
          <w:szCs w:val="24"/>
          <w:lang w:val="sr-Latn-CS"/>
        </w:rPr>
      </w:pPr>
      <w:r w:rsidRPr="006340C2">
        <w:rPr>
          <w:rFonts w:ascii="Times New Roman" w:eastAsia="PMingLiU" w:hAnsi="Times New Roman" w:cs="Times New Roman"/>
          <w:sz w:val="24"/>
          <w:szCs w:val="24"/>
          <w:lang w:val="sr-Latn-CS"/>
        </w:rPr>
        <w:t>Ugovorne strane su saglasne da eventualne sporove povodom ovog ugovora rješavaju sporazumom. U protivnom, nadležan je Privredni sud u Podgorici.</w:t>
      </w:r>
    </w:p>
    <w:p w:rsidR="006340C2" w:rsidRPr="006340C2" w:rsidRDefault="006340C2" w:rsidP="006340C2">
      <w:pPr>
        <w:spacing w:after="0" w:line="240" w:lineRule="auto"/>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PRIMJERCI UGOVORA</w:t>
      </w:r>
    </w:p>
    <w:p w:rsidR="006340C2" w:rsidRPr="006340C2" w:rsidRDefault="006340C2" w:rsidP="006340C2">
      <w:pPr>
        <w:keepNext/>
        <w:spacing w:after="0" w:line="240" w:lineRule="auto"/>
        <w:jc w:val="center"/>
        <w:outlineLvl w:val="1"/>
        <w:rPr>
          <w:rFonts w:ascii="Times New Roman" w:eastAsia="PMingLiU" w:hAnsi="Times New Roman" w:cs="Times New Roman"/>
          <w:b/>
          <w:sz w:val="24"/>
          <w:szCs w:val="24"/>
          <w:u w:val="single"/>
          <w:lang w:val="sr-Latn-CS"/>
        </w:rPr>
      </w:pPr>
    </w:p>
    <w:p w:rsidR="006340C2" w:rsidRPr="006340C2" w:rsidRDefault="00D56D2E" w:rsidP="006340C2">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6340C2" w:rsidRPr="006340C2" w:rsidRDefault="006340C2" w:rsidP="006340C2">
      <w:pPr>
        <w:spacing w:after="0" w:line="240" w:lineRule="auto"/>
        <w:jc w:val="both"/>
        <w:rPr>
          <w:rFonts w:ascii="Times New Roman" w:eastAsia="PMingLiU" w:hAnsi="Times New Roman" w:cs="Times New Roman"/>
          <w:color w:val="000000"/>
          <w:sz w:val="24"/>
          <w:szCs w:val="24"/>
          <w:lang w:val="sl-SI" w:eastAsia="zh-TW"/>
        </w:rPr>
      </w:pPr>
      <w:r w:rsidRPr="006340C2">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6340C2" w:rsidRPr="006340C2" w:rsidRDefault="006340C2" w:rsidP="006340C2">
      <w:pPr>
        <w:spacing w:after="0" w:line="240" w:lineRule="auto"/>
        <w:jc w:val="both"/>
        <w:rPr>
          <w:rFonts w:ascii="Times New Roman" w:eastAsia="PMingLiU" w:hAnsi="Times New Roman" w:cs="Times New Roman"/>
          <w:color w:val="000000"/>
          <w:sz w:val="24"/>
          <w:szCs w:val="24"/>
          <w:lang w:val="sl-SI" w:eastAsia="zh-TW"/>
        </w:rPr>
      </w:pPr>
    </w:p>
    <w:p w:rsidR="006340C2" w:rsidRPr="006340C2" w:rsidRDefault="006340C2" w:rsidP="006340C2">
      <w:pPr>
        <w:spacing w:after="0" w:line="240" w:lineRule="auto"/>
        <w:jc w:val="both"/>
        <w:rPr>
          <w:rFonts w:ascii="Times New Roman" w:eastAsia="PMingLiU" w:hAnsi="Times New Roman" w:cs="Times New Roman"/>
          <w:color w:val="000000"/>
          <w:sz w:val="24"/>
          <w:szCs w:val="24"/>
          <w:lang w:val="sl-SI" w:eastAsia="zh-TW"/>
        </w:rPr>
      </w:pPr>
    </w:p>
    <w:p w:rsidR="006340C2" w:rsidRPr="006340C2" w:rsidRDefault="006340C2" w:rsidP="006340C2">
      <w:pPr>
        <w:spacing w:after="0" w:line="240" w:lineRule="auto"/>
        <w:jc w:val="both"/>
        <w:rPr>
          <w:rFonts w:ascii="Times New Roman" w:hAnsi="Times New Roman" w:cs="Times New Roman"/>
          <w:b/>
          <w:bCs/>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t>SAGLASAN SA NACRTOM  UGOVORA</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sz w:val="24"/>
          <w:szCs w:val="24"/>
          <w:lang w:val="sr-Latn-CS"/>
        </w:rPr>
      </w:pPr>
    </w:p>
    <w:p w:rsidR="006340C2" w:rsidRPr="006340C2" w:rsidRDefault="006340C2" w:rsidP="006340C2">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6340C2" w:rsidRPr="006340C2" w:rsidRDefault="006340C2" w:rsidP="006340C2">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6340C2" w:rsidRPr="006340C2" w:rsidRDefault="006340C2" w:rsidP="006340C2">
      <w:pPr>
        <w:spacing w:after="0" w:line="240" w:lineRule="auto"/>
        <w:ind w:firstLine="567"/>
        <w:jc w:val="right"/>
        <w:rPr>
          <w:rFonts w:ascii="Times New Roman" w:hAnsi="Times New Roman" w:cs="Times New Roman"/>
          <w:sz w:val="24"/>
          <w:szCs w:val="24"/>
          <w:lang w:val="it-IT"/>
        </w:rPr>
      </w:pPr>
    </w:p>
    <w:p w:rsidR="006340C2" w:rsidRPr="006340C2" w:rsidRDefault="006340C2" w:rsidP="006340C2">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6340C2" w:rsidRPr="006340C2" w:rsidRDefault="006340C2" w:rsidP="006340C2">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6340C2" w:rsidRPr="006340C2" w:rsidRDefault="006340C2" w:rsidP="006340C2">
      <w:pPr>
        <w:spacing w:after="0" w:line="240" w:lineRule="auto"/>
        <w:rPr>
          <w:rFonts w:ascii="Times New Roman" w:hAnsi="Times New Roman" w:cs="Times New Roman"/>
          <w:i/>
          <w:iCs/>
          <w:color w:val="000000"/>
          <w:sz w:val="24"/>
          <w:szCs w:val="24"/>
          <w:lang w:val="it-IT"/>
        </w:rPr>
      </w:pPr>
    </w:p>
    <w:p w:rsidR="00AA4737" w:rsidRPr="00AA4737" w:rsidRDefault="00AA4737" w:rsidP="00AA4737">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A4737" w:rsidRDefault="002A7083" w:rsidP="009C0592">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C059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Pr="00AC4310"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A7083" w:rsidRPr="009C059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EB45C3"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88427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Pr="00EB45C3" w:rsidRDefault="00D56D2E"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B5" w:rsidRDefault="00D36EB5" w:rsidP="00215393">
      <w:pPr>
        <w:spacing w:after="0" w:line="240" w:lineRule="auto"/>
      </w:pPr>
      <w:r>
        <w:separator/>
      </w:r>
    </w:p>
  </w:endnote>
  <w:endnote w:type="continuationSeparator" w:id="0">
    <w:p w:rsidR="00D36EB5" w:rsidRDefault="00D36EB5"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B5" w:rsidRDefault="00D36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62676"/>
      <w:docPartObj>
        <w:docPartGallery w:val="Page Numbers (Bottom of Page)"/>
        <w:docPartUnique/>
      </w:docPartObj>
    </w:sdtPr>
    <w:sdtEndPr>
      <w:rPr>
        <w:noProof/>
      </w:rPr>
    </w:sdtEndPr>
    <w:sdtContent>
      <w:p w:rsidR="00D36EB5" w:rsidRDefault="00D36EB5">
        <w:pPr>
          <w:pStyle w:val="Footer"/>
          <w:jc w:val="right"/>
        </w:pPr>
        <w:r>
          <w:fldChar w:fldCharType="begin"/>
        </w:r>
        <w:r>
          <w:instrText xml:space="preserve"> PAGE   \* MERGEFORMAT </w:instrText>
        </w:r>
        <w:r>
          <w:fldChar w:fldCharType="separate"/>
        </w:r>
        <w:r w:rsidR="00A00AE3">
          <w:rPr>
            <w:noProof/>
          </w:rPr>
          <w:t>2</w:t>
        </w:r>
        <w:r>
          <w:rPr>
            <w:noProof/>
          </w:rPr>
          <w:fldChar w:fldCharType="end"/>
        </w:r>
        <w:r>
          <w:rPr>
            <w:noProof/>
          </w:rPr>
          <w:t xml:space="preserve"> od ukupno 40</w:t>
        </w:r>
      </w:p>
    </w:sdtContent>
  </w:sdt>
  <w:p w:rsidR="00D36EB5" w:rsidRPr="000074F9" w:rsidRDefault="00D36EB5"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B5" w:rsidRDefault="00D36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B5" w:rsidRDefault="00D36EB5" w:rsidP="00215393">
      <w:pPr>
        <w:spacing w:after="0" w:line="240" w:lineRule="auto"/>
      </w:pPr>
      <w:r>
        <w:separator/>
      </w:r>
    </w:p>
  </w:footnote>
  <w:footnote w:type="continuationSeparator" w:id="0">
    <w:p w:rsidR="00D36EB5" w:rsidRDefault="00D36EB5" w:rsidP="00215393">
      <w:pPr>
        <w:spacing w:after="0" w:line="240" w:lineRule="auto"/>
      </w:pPr>
      <w:r>
        <w:continuationSeparator/>
      </w:r>
    </w:p>
  </w:footnote>
  <w:footnote w:id="1">
    <w:p w:rsidR="00D36EB5" w:rsidRDefault="00D36EB5"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36EB5" w:rsidRDefault="00D36EB5"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36EB5" w:rsidRDefault="00D36EB5"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D36EB5" w:rsidRPr="007E1F59" w:rsidRDefault="00D36EB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36EB5" w:rsidRDefault="00D36EB5" w:rsidP="00FE7DA2">
      <w:pPr>
        <w:pStyle w:val="FootnoteText"/>
        <w:rPr>
          <w:rFonts w:cs="Times New Roman"/>
        </w:rPr>
      </w:pPr>
    </w:p>
  </w:footnote>
  <w:footnote w:id="5">
    <w:p w:rsidR="00D36EB5" w:rsidRPr="007E1F59" w:rsidRDefault="00D36EB5"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36EB5" w:rsidRDefault="00D36EB5" w:rsidP="00FE7DA2">
      <w:pPr>
        <w:pStyle w:val="FootnoteText"/>
        <w:jc w:val="both"/>
        <w:rPr>
          <w:rFonts w:cs="Times New Roman"/>
        </w:rPr>
      </w:pPr>
    </w:p>
  </w:footnote>
  <w:footnote w:id="6">
    <w:p w:rsidR="00D36EB5" w:rsidRDefault="00D36EB5"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36EB5" w:rsidRDefault="00D36EB5"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36EB5" w:rsidRPr="007E1F59" w:rsidRDefault="00D36EB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36EB5" w:rsidRDefault="00D36EB5" w:rsidP="00FE7DA2">
      <w:pPr>
        <w:pStyle w:val="FootnoteText"/>
        <w:rPr>
          <w:rFonts w:cs="Times New Roman"/>
        </w:rPr>
      </w:pPr>
    </w:p>
  </w:footnote>
  <w:footnote w:id="9">
    <w:p w:rsidR="00D36EB5" w:rsidRPr="00EF3747" w:rsidRDefault="00D36EB5"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36EB5" w:rsidRDefault="00D36EB5" w:rsidP="00FE7DA2">
      <w:pPr>
        <w:pStyle w:val="FootnoteText"/>
        <w:rPr>
          <w:rFonts w:cs="Times New Roman"/>
        </w:rPr>
      </w:pPr>
    </w:p>
  </w:footnote>
  <w:footnote w:id="10">
    <w:p w:rsidR="00D36EB5" w:rsidRPr="007E1F59" w:rsidRDefault="00D36EB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36EB5" w:rsidRDefault="00D36EB5" w:rsidP="00FE7DA2">
      <w:pPr>
        <w:pStyle w:val="FootnoteText"/>
        <w:rPr>
          <w:rFonts w:cs="Times New Roman"/>
        </w:rPr>
      </w:pPr>
    </w:p>
  </w:footnote>
  <w:footnote w:id="11">
    <w:p w:rsidR="00D36EB5" w:rsidRPr="007F6785" w:rsidRDefault="00D36EB5"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36EB5" w:rsidRDefault="00D36EB5" w:rsidP="00FE7DA2">
      <w:pPr>
        <w:pStyle w:val="FootnoteText"/>
        <w:jc w:val="both"/>
        <w:rPr>
          <w:rFonts w:cs="Times New Roman"/>
        </w:rPr>
      </w:pPr>
    </w:p>
  </w:footnote>
  <w:footnote w:id="12">
    <w:p w:rsidR="00D36EB5" w:rsidRDefault="00D36EB5"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36EB5" w:rsidRPr="00FA6401" w:rsidRDefault="00D36EB5"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36EB5" w:rsidRDefault="00D36EB5"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36EB5" w:rsidRDefault="00D36EB5" w:rsidP="00D14CAC">
      <w:pPr>
        <w:pStyle w:val="FootnoteText"/>
        <w:rPr>
          <w:rFonts w:cs="Times New Roman"/>
        </w:rPr>
      </w:pPr>
    </w:p>
    <w:p w:rsidR="00D36EB5" w:rsidRDefault="00D36EB5" w:rsidP="00D14CAC">
      <w:pPr>
        <w:pStyle w:val="FootnoteText"/>
        <w:rPr>
          <w:rFonts w:cs="Times New Roman"/>
        </w:rPr>
      </w:pPr>
    </w:p>
  </w:footnote>
  <w:footnote w:id="15">
    <w:p w:rsidR="00D36EB5" w:rsidRDefault="00D36EB5"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B5" w:rsidRDefault="00D36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B5" w:rsidRDefault="00D36EB5" w:rsidP="006B72E6">
    <w:pPr>
      <w:pStyle w:val="Header"/>
      <w:jc w:val="center"/>
    </w:pPr>
  </w:p>
  <w:p w:rsidR="00D36EB5" w:rsidRDefault="00D36EB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B5" w:rsidRDefault="00D36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0827A31"/>
    <w:multiLevelType w:val="singleLevel"/>
    <w:tmpl w:val="0E760178"/>
    <w:lvl w:ilvl="0">
      <w:start w:val="4"/>
      <w:numFmt w:val="bullet"/>
      <w:lvlText w:val="-"/>
      <w:lvlJc w:val="left"/>
      <w:pPr>
        <w:tabs>
          <w:tab w:val="num" w:pos="360"/>
        </w:tabs>
        <w:ind w:left="360" w:hanging="360"/>
      </w:pPr>
    </w:lvl>
  </w:abstractNum>
  <w:abstractNum w:abstractNumId="6">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0">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8"/>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
  </w:num>
  <w:num w:numId="7">
    <w:abstractNumId w:val="0"/>
  </w:num>
  <w:num w:numId="8">
    <w:abstractNumId w:val="12"/>
  </w:num>
  <w:num w:numId="9">
    <w:abstractNumId w:val="9"/>
  </w:num>
  <w:num w:numId="10">
    <w:abstractNumId w:val="13"/>
  </w:num>
  <w:num w:numId="11">
    <w:abstractNumId w:val="7"/>
  </w:num>
  <w:num w:numId="12">
    <w:abstractNumId w:val="6"/>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1168C"/>
    <w:rsid w:val="00011B32"/>
    <w:rsid w:val="00027A81"/>
    <w:rsid w:val="00031EB5"/>
    <w:rsid w:val="000326D3"/>
    <w:rsid w:val="000356E8"/>
    <w:rsid w:val="00042692"/>
    <w:rsid w:val="00061C3F"/>
    <w:rsid w:val="0006222B"/>
    <w:rsid w:val="00062B61"/>
    <w:rsid w:val="00063778"/>
    <w:rsid w:val="00070627"/>
    <w:rsid w:val="00071700"/>
    <w:rsid w:val="0007326D"/>
    <w:rsid w:val="000746B4"/>
    <w:rsid w:val="00082A5B"/>
    <w:rsid w:val="00090D20"/>
    <w:rsid w:val="000A55D2"/>
    <w:rsid w:val="000A573E"/>
    <w:rsid w:val="000B1E91"/>
    <w:rsid w:val="000B5A3C"/>
    <w:rsid w:val="000B6987"/>
    <w:rsid w:val="000C5E5B"/>
    <w:rsid w:val="000D0EA0"/>
    <w:rsid w:val="000D7A0E"/>
    <w:rsid w:val="000F5842"/>
    <w:rsid w:val="00101222"/>
    <w:rsid w:val="00101273"/>
    <w:rsid w:val="00113F31"/>
    <w:rsid w:val="00123258"/>
    <w:rsid w:val="00123475"/>
    <w:rsid w:val="00123729"/>
    <w:rsid w:val="00124A57"/>
    <w:rsid w:val="00125290"/>
    <w:rsid w:val="001267EF"/>
    <w:rsid w:val="00126D35"/>
    <w:rsid w:val="00136DB0"/>
    <w:rsid w:val="00140FED"/>
    <w:rsid w:val="00146CA6"/>
    <w:rsid w:val="0015093C"/>
    <w:rsid w:val="00150E42"/>
    <w:rsid w:val="001627DD"/>
    <w:rsid w:val="00162B6B"/>
    <w:rsid w:val="00173252"/>
    <w:rsid w:val="00176A16"/>
    <w:rsid w:val="001815EF"/>
    <w:rsid w:val="00183832"/>
    <w:rsid w:val="00186A99"/>
    <w:rsid w:val="001A63AD"/>
    <w:rsid w:val="001B3203"/>
    <w:rsid w:val="001C0ABC"/>
    <w:rsid w:val="001C0B89"/>
    <w:rsid w:val="001D2877"/>
    <w:rsid w:val="001D625F"/>
    <w:rsid w:val="001E7534"/>
    <w:rsid w:val="001F18CA"/>
    <w:rsid w:val="001F3E0D"/>
    <w:rsid w:val="00203956"/>
    <w:rsid w:val="00212FF1"/>
    <w:rsid w:val="00215393"/>
    <w:rsid w:val="00216336"/>
    <w:rsid w:val="00224B57"/>
    <w:rsid w:val="00235003"/>
    <w:rsid w:val="002451D6"/>
    <w:rsid w:val="00245889"/>
    <w:rsid w:val="00252012"/>
    <w:rsid w:val="00256860"/>
    <w:rsid w:val="00260C9A"/>
    <w:rsid w:val="002630B7"/>
    <w:rsid w:val="00265E02"/>
    <w:rsid w:val="0027216D"/>
    <w:rsid w:val="00282875"/>
    <w:rsid w:val="00284283"/>
    <w:rsid w:val="00295188"/>
    <w:rsid w:val="002A1C9E"/>
    <w:rsid w:val="002A26CB"/>
    <w:rsid w:val="002A7083"/>
    <w:rsid w:val="002A713E"/>
    <w:rsid w:val="002B0F3B"/>
    <w:rsid w:val="002B3CD3"/>
    <w:rsid w:val="002C26D1"/>
    <w:rsid w:val="002D0398"/>
    <w:rsid w:val="002D1990"/>
    <w:rsid w:val="002E7BB4"/>
    <w:rsid w:val="0030367F"/>
    <w:rsid w:val="003063B8"/>
    <w:rsid w:val="003112E2"/>
    <w:rsid w:val="00311D09"/>
    <w:rsid w:val="00313555"/>
    <w:rsid w:val="00316567"/>
    <w:rsid w:val="003217C6"/>
    <w:rsid w:val="00330B91"/>
    <w:rsid w:val="00333645"/>
    <w:rsid w:val="0035303F"/>
    <w:rsid w:val="003572F6"/>
    <w:rsid w:val="00374CA3"/>
    <w:rsid w:val="0038642D"/>
    <w:rsid w:val="003A2A6E"/>
    <w:rsid w:val="003B0E3F"/>
    <w:rsid w:val="003C799A"/>
    <w:rsid w:val="003D66F8"/>
    <w:rsid w:val="003E10F3"/>
    <w:rsid w:val="003E15F9"/>
    <w:rsid w:val="003F3749"/>
    <w:rsid w:val="003F788E"/>
    <w:rsid w:val="003F7E4F"/>
    <w:rsid w:val="00401586"/>
    <w:rsid w:val="00401EDE"/>
    <w:rsid w:val="00402464"/>
    <w:rsid w:val="0041180E"/>
    <w:rsid w:val="00416D23"/>
    <w:rsid w:val="00425442"/>
    <w:rsid w:val="0042557A"/>
    <w:rsid w:val="00440FE0"/>
    <w:rsid w:val="0044109B"/>
    <w:rsid w:val="0044183F"/>
    <w:rsid w:val="00442CB4"/>
    <w:rsid w:val="0045167D"/>
    <w:rsid w:val="00462790"/>
    <w:rsid w:val="00463671"/>
    <w:rsid w:val="00464887"/>
    <w:rsid w:val="00464B88"/>
    <w:rsid w:val="0046781D"/>
    <w:rsid w:val="004766A0"/>
    <w:rsid w:val="00477CCC"/>
    <w:rsid w:val="0048010B"/>
    <w:rsid w:val="004833D2"/>
    <w:rsid w:val="00483506"/>
    <w:rsid w:val="004A4BAF"/>
    <w:rsid w:val="004A5DD6"/>
    <w:rsid w:val="004B1EC0"/>
    <w:rsid w:val="004B78D0"/>
    <w:rsid w:val="004C3061"/>
    <w:rsid w:val="004C5265"/>
    <w:rsid w:val="004C5C00"/>
    <w:rsid w:val="004E040D"/>
    <w:rsid w:val="004F0C4E"/>
    <w:rsid w:val="004F4963"/>
    <w:rsid w:val="004F58FE"/>
    <w:rsid w:val="004F67BD"/>
    <w:rsid w:val="005021FD"/>
    <w:rsid w:val="005047CB"/>
    <w:rsid w:val="0050702B"/>
    <w:rsid w:val="005079E6"/>
    <w:rsid w:val="0052645E"/>
    <w:rsid w:val="00527245"/>
    <w:rsid w:val="00527CCA"/>
    <w:rsid w:val="00541ED6"/>
    <w:rsid w:val="0055685C"/>
    <w:rsid w:val="00566640"/>
    <w:rsid w:val="00570DAC"/>
    <w:rsid w:val="005904A9"/>
    <w:rsid w:val="00596F49"/>
    <w:rsid w:val="005A6A8C"/>
    <w:rsid w:val="005B1D53"/>
    <w:rsid w:val="005C5765"/>
    <w:rsid w:val="005D0586"/>
    <w:rsid w:val="0060063F"/>
    <w:rsid w:val="00605317"/>
    <w:rsid w:val="0061625C"/>
    <w:rsid w:val="006249C0"/>
    <w:rsid w:val="006340C2"/>
    <w:rsid w:val="0064128C"/>
    <w:rsid w:val="0065384D"/>
    <w:rsid w:val="00653C2A"/>
    <w:rsid w:val="00660B79"/>
    <w:rsid w:val="00661458"/>
    <w:rsid w:val="00662691"/>
    <w:rsid w:val="006643A7"/>
    <w:rsid w:val="00675B9B"/>
    <w:rsid w:val="00676982"/>
    <w:rsid w:val="00677BD8"/>
    <w:rsid w:val="00686C41"/>
    <w:rsid w:val="006918DA"/>
    <w:rsid w:val="006925A3"/>
    <w:rsid w:val="006936F1"/>
    <w:rsid w:val="006A3786"/>
    <w:rsid w:val="006A43E0"/>
    <w:rsid w:val="006B5778"/>
    <w:rsid w:val="006B72E6"/>
    <w:rsid w:val="006C2A64"/>
    <w:rsid w:val="006E0F7D"/>
    <w:rsid w:val="006E2ADF"/>
    <w:rsid w:val="006E2E5C"/>
    <w:rsid w:val="006E4FA2"/>
    <w:rsid w:val="006E7055"/>
    <w:rsid w:val="00700F17"/>
    <w:rsid w:val="0070278E"/>
    <w:rsid w:val="00704E7C"/>
    <w:rsid w:val="00707B38"/>
    <w:rsid w:val="00710EC6"/>
    <w:rsid w:val="007175B7"/>
    <w:rsid w:val="00721FFE"/>
    <w:rsid w:val="0072216A"/>
    <w:rsid w:val="007239B6"/>
    <w:rsid w:val="00727AA7"/>
    <w:rsid w:val="00730F55"/>
    <w:rsid w:val="00742C12"/>
    <w:rsid w:val="00747238"/>
    <w:rsid w:val="007539A7"/>
    <w:rsid w:val="00762989"/>
    <w:rsid w:val="0076349B"/>
    <w:rsid w:val="007636BC"/>
    <w:rsid w:val="00765C9E"/>
    <w:rsid w:val="00775021"/>
    <w:rsid w:val="00777C2F"/>
    <w:rsid w:val="007803A5"/>
    <w:rsid w:val="0078578B"/>
    <w:rsid w:val="0078702B"/>
    <w:rsid w:val="0079549A"/>
    <w:rsid w:val="00797798"/>
    <w:rsid w:val="007A1CE4"/>
    <w:rsid w:val="007A34F5"/>
    <w:rsid w:val="007B47F1"/>
    <w:rsid w:val="007D122C"/>
    <w:rsid w:val="007D1332"/>
    <w:rsid w:val="007D36D9"/>
    <w:rsid w:val="007D6BA1"/>
    <w:rsid w:val="007E00A6"/>
    <w:rsid w:val="007E45F4"/>
    <w:rsid w:val="007E524F"/>
    <w:rsid w:val="007E6AEF"/>
    <w:rsid w:val="007F1A91"/>
    <w:rsid w:val="00802B93"/>
    <w:rsid w:val="00807140"/>
    <w:rsid w:val="008140D4"/>
    <w:rsid w:val="00814651"/>
    <w:rsid w:val="008156EC"/>
    <w:rsid w:val="00817C1A"/>
    <w:rsid w:val="008244CB"/>
    <w:rsid w:val="00830043"/>
    <w:rsid w:val="00832DBE"/>
    <w:rsid w:val="00834517"/>
    <w:rsid w:val="00856707"/>
    <w:rsid w:val="00861463"/>
    <w:rsid w:val="00864B7D"/>
    <w:rsid w:val="0088347C"/>
    <w:rsid w:val="00884277"/>
    <w:rsid w:val="00885AE2"/>
    <w:rsid w:val="0088693A"/>
    <w:rsid w:val="008878D8"/>
    <w:rsid w:val="00892DA5"/>
    <w:rsid w:val="008A1A0C"/>
    <w:rsid w:val="008A30AF"/>
    <w:rsid w:val="008B1417"/>
    <w:rsid w:val="008B3168"/>
    <w:rsid w:val="008B4FA1"/>
    <w:rsid w:val="008B7B94"/>
    <w:rsid w:val="008C294D"/>
    <w:rsid w:val="008C2F90"/>
    <w:rsid w:val="008C3A8B"/>
    <w:rsid w:val="008C6191"/>
    <w:rsid w:val="008C638D"/>
    <w:rsid w:val="008C75B7"/>
    <w:rsid w:val="008D20F3"/>
    <w:rsid w:val="008D793A"/>
    <w:rsid w:val="008E0A48"/>
    <w:rsid w:val="008E37F8"/>
    <w:rsid w:val="008F1970"/>
    <w:rsid w:val="008F6013"/>
    <w:rsid w:val="008F702E"/>
    <w:rsid w:val="009041AB"/>
    <w:rsid w:val="00905290"/>
    <w:rsid w:val="00915015"/>
    <w:rsid w:val="009150D7"/>
    <w:rsid w:val="00917F08"/>
    <w:rsid w:val="0093460E"/>
    <w:rsid w:val="00940F56"/>
    <w:rsid w:val="00942E17"/>
    <w:rsid w:val="00943775"/>
    <w:rsid w:val="00952A98"/>
    <w:rsid w:val="00953DD5"/>
    <w:rsid w:val="00963B41"/>
    <w:rsid w:val="00974FB5"/>
    <w:rsid w:val="009778C0"/>
    <w:rsid w:val="00986771"/>
    <w:rsid w:val="00992DC0"/>
    <w:rsid w:val="00993E37"/>
    <w:rsid w:val="009963FA"/>
    <w:rsid w:val="00997D88"/>
    <w:rsid w:val="009A2470"/>
    <w:rsid w:val="009A7257"/>
    <w:rsid w:val="009A7963"/>
    <w:rsid w:val="009B051B"/>
    <w:rsid w:val="009C0592"/>
    <w:rsid w:val="009C1A6A"/>
    <w:rsid w:val="009C3ADC"/>
    <w:rsid w:val="009C490D"/>
    <w:rsid w:val="009D3A72"/>
    <w:rsid w:val="009E6BF7"/>
    <w:rsid w:val="009F0943"/>
    <w:rsid w:val="009F3E23"/>
    <w:rsid w:val="009F750F"/>
    <w:rsid w:val="00A00AE3"/>
    <w:rsid w:val="00A02565"/>
    <w:rsid w:val="00A02AA6"/>
    <w:rsid w:val="00A03D67"/>
    <w:rsid w:val="00A12A4B"/>
    <w:rsid w:val="00A14B3E"/>
    <w:rsid w:val="00A21014"/>
    <w:rsid w:val="00A31AB8"/>
    <w:rsid w:val="00A3457E"/>
    <w:rsid w:val="00A403EC"/>
    <w:rsid w:val="00A44C47"/>
    <w:rsid w:val="00A50809"/>
    <w:rsid w:val="00A56E2B"/>
    <w:rsid w:val="00A86A7F"/>
    <w:rsid w:val="00A93C6E"/>
    <w:rsid w:val="00A93EBE"/>
    <w:rsid w:val="00A948FD"/>
    <w:rsid w:val="00AA4737"/>
    <w:rsid w:val="00AB3E52"/>
    <w:rsid w:val="00AB400E"/>
    <w:rsid w:val="00AC7C37"/>
    <w:rsid w:val="00AD2C5E"/>
    <w:rsid w:val="00AE0210"/>
    <w:rsid w:val="00AE4128"/>
    <w:rsid w:val="00AE435B"/>
    <w:rsid w:val="00AE4792"/>
    <w:rsid w:val="00AE4DB4"/>
    <w:rsid w:val="00AE68FF"/>
    <w:rsid w:val="00AF3994"/>
    <w:rsid w:val="00B0518E"/>
    <w:rsid w:val="00B11DF3"/>
    <w:rsid w:val="00B13D1D"/>
    <w:rsid w:val="00B17178"/>
    <w:rsid w:val="00B17459"/>
    <w:rsid w:val="00B20268"/>
    <w:rsid w:val="00B22B63"/>
    <w:rsid w:val="00B257E6"/>
    <w:rsid w:val="00B259D7"/>
    <w:rsid w:val="00B4270D"/>
    <w:rsid w:val="00B44719"/>
    <w:rsid w:val="00B764D5"/>
    <w:rsid w:val="00B7712E"/>
    <w:rsid w:val="00B94316"/>
    <w:rsid w:val="00BA3990"/>
    <w:rsid w:val="00BB2390"/>
    <w:rsid w:val="00BB323A"/>
    <w:rsid w:val="00BB5791"/>
    <w:rsid w:val="00BC046F"/>
    <w:rsid w:val="00BC4726"/>
    <w:rsid w:val="00BD0CBE"/>
    <w:rsid w:val="00BD1B48"/>
    <w:rsid w:val="00BD299B"/>
    <w:rsid w:val="00BE310C"/>
    <w:rsid w:val="00C04370"/>
    <w:rsid w:val="00C10024"/>
    <w:rsid w:val="00C167E6"/>
    <w:rsid w:val="00C24B67"/>
    <w:rsid w:val="00C26A82"/>
    <w:rsid w:val="00C26B88"/>
    <w:rsid w:val="00C35008"/>
    <w:rsid w:val="00C354DC"/>
    <w:rsid w:val="00C3681B"/>
    <w:rsid w:val="00C40F19"/>
    <w:rsid w:val="00C427A2"/>
    <w:rsid w:val="00C42D93"/>
    <w:rsid w:val="00C476B0"/>
    <w:rsid w:val="00C50DA8"/>
    <w:rsid w:val="00C54037"/>
    <w:rsid w:val="00C56A15"/>
    <w:rsid w:val="00C6020D"/>
    <w:rsid w:val="00C647D8"/>
    <w:rsid w:val="00C717B4"/>
    <w:rsid w:val="00C82C47"/>
    <w:rsid w:val="00C87B4D"/>
    <w:rsid w:val="00C95693"/>
    <w:rsid w:val="00C97B8E"/>
    <w:rsid w:val="00CA23B4"/>
    <w:rsid w:val="00CA5CEB"/>
    <w:rsid w:val="00CB6B55"/>
    <w:rsid w:val="00CB6D80"/>
    <w:rsid w:val="00CD3886"/>
    <w:rsid w:val="00CD6B86"/>
    <w:rsid w:val="00CE6223"/>
    <w:rsid w:val="00CF1DD0"/>
    <w:rsid w:val="00CF2D51"/>
    <w:rsid w:val="00CF4350"/>
    <w:rsid w:val="00D00CEE"/>
    <w:rsid w:val="00D043E9"/>
    <w:rsid w:val="00D062D1"/>
    <w:rsid w:val="00D06FF5"/>
    <w:rsid w:val="00D14CAC"/>
    <w:rsid w:val="00D23D90"/>
    <w:rsid w:val="00D24109"/>
    <w:rsid w:val="00D317CE"/>
    <w:rsid w:val="00D36EB5"/>
    <w:rsid w:val="00D40315"/>
    <w:rsid w:val="00D56D2E"/>
    <w:rsid w:val="00D634DD"/>
    <w:rsid w:val="00D701D4"/>
    <w:rsid w:val="00D74314"/>
    <w:rsid w:val="00D77285"/>
    <w:rsid w:val="00D80459"/>
    <w:rsid w:val="00D835E0"/>
    <w:rsid w:val="00D8369E"/>
    <w:rsid w:val="00D863F8"/>
    <w:rsid w:val="00D90118"/>
    <w:rsid w:val="00D90159"/>
    <w:rsid w:val="00D95FF9"/>
    <w:rsid w:val="00D96599"/>
    <w:rsid w:val="00D96E22"/>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124C0"/>
    <w:rsid w:val="00E14144"/>
    <w:rsid w:val="00E17A76"/>
    <w:rsid w:val="00E217E6"/>
    <w:rsid w:val="00E244C4"/>
    <w:rsid w:val="00E24F86"/>
    <w:rsid w:val="00E3326D"/>
    <w:rsid w:val="00E409FB"/>
    <w:rsid w:val="00E40EC3"/>
    <w:rsid w:val="00E418CA"/>
    <w:rsid w:val="00E42738"/>
    <w:rsid w:val="00E47055"/>
    <w:rsid w:val="00E658E8"/>
    <w:rsid w:val="00E71350"/>
    <w:rsid w:val="00E74CF7"/>
    <w:rsid w:val="00E764E9"/>
    <w:rsid w:val="00E82EA0"/>
    <w:rsid w:val="00E90100"/>
    <w:rsid w:val="00E929F7"/>
    <w:rsid w:val="00E95878"/>
    <w:rsid w:val="00EA1CD3"/>
    <w:rsid w:val="00EA5B3F"/>
    <w:rsid w:val="00EB45C3"/>
    <w:rsid w:val="00EB4C8A"/>
    <w:rsid w:val="00EB6100"/>
    <w:rsid w:val="00EB7389"/>
    <w:rsid w:val="00EC440D"/>
    <w:rsid w:val="00EC5207"/>
    <w:rsid w:val="00EF1C28"/>
    <w:rsid w:val="00F117EC"/>
    <w:rsid w:val="00F13795"/>
    <w:rsid w:val="00F27E41"/>
    <w:rsid w:val="00F305B9"/>
    <w:rsid w:val="00F31E3F"/>
    <w:rsid w:val="00F343F2"/>
    <w:rsid w:val="00F41A65"/>
    <w:rsid w:val="00F41C29"/>
    <w:rsid w:val="00F431D7"/>
    <w:rsid w:val="00F47ACE"/>
    <w:rsid w:val="00F47E5F"/>
    <w:rsid w:val="00F50687"/>
    <w:rsid w:val="00F80363"/>
    <w:rsid w:val="00F803FD"/>
    <w:rsid w:val="00F837DC"/>
    <w:rsid w:val="00F95DE0"/>
    <w:rsid w:val="00FA0035"/>
    <w:rsid w:val="00FA39DF"/>
    <w:rsid w:val="00FA3E05"/>
    <w:rsid w:val="00FA49D6"/>
    <w:rsid w:val="00FB115E"/>
    <w:rsid w:val="00FB23DF"/>
    <w:rsid w:val="00FB517C"/>
    <w:rsid w:val="00FB5B43"/>
    <w:rsid w:val="00FC1D56"/>
    <w:rsid w:val="00FC5E64"/>
    <w:rsid w:val="00FD5D32"/>
    <w:rsid w:val="00FE09EA"/>
    <w:rsid w:val="00FE1AF9"/>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03B7-43B9-4B57-BB34-66BB8730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40</Pages>
  <Words>6692</Words>
  <Characters>38150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346</cp:revision>
  <cp:lastPrinted>2018-06-19T07:08:00Z</cp:lastPrinted>
  <dcterms:created xsi:type="dcterms:W3CDTF">2017-08-14T12:12:00Z</dcterms:created>
  <dcterms:modified xsi:type="dcterms:W3CDTF">2018-06-19T07:15:00Z</dcterms:modified>
</cp:coreProperties>
</file>