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C0" w:rsidRDefault="00E22EC0" w:rsidP="00E22EC0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OBRAZAC 3</w:t>
      </w:r>
    </w:p>
    <w:p w:rsidR="00E22EC0" w:rsidRDefault="00E22EC0" w:rsidP="00E22EC0">
      <w:pPr>
        <w:ind w:left="-284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Opština Tivat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Broj: 0101-404-</w:t>
      </w:r>
      <w:r w:rsidR="002D052A">
        <w:rPr>
          <w:rFonts w:ascii="Times New Roman" w:hAnsi="Times New Roman" w:cs="Times New Roman"/>
          <w:sz w:val="24"/>
          <w:szCs w:val="24"/>
          <w:lang w:val="sr-Latn-RS"/>
        </w:rPr>
        <w:t>617</w:t>
      </w:r>
      <w:r w:rsidR="009C75C7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="002D052A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Datum: </w:t>
      </w:r>
      <w:r w:rsidR="002D052A">
        <w:rPr>
          <w:rFonts w:ascii="Times New Roman" w:hAnsi="Times New Roman" w:cs="Times New Roman"/>
          <w:sz w:val="24"/>
          <w:szCs w:val="24"/>
          <w:lang w:val="sr-Latn-RS"/>
        </w:rPr>
        <w:t>28</w:t>
      </w:r>
      <w:r>
        <w:rPr>
          <w:rFonts w:ascii="Times New Roman" w:hAnsi="Times New Roman" w:cs="Times New Roman"/>
          <w:sz w:val="24"/>
          <w:szCs w:val="24"/>
          <w:lang w:val="sr-Latn-RS"/>
        </w:rPr>
        <w:t>.08.2017.god.</w:t>
      </w:r>
    </w:p>
    <w:p w:rsidR="00E22EC0" w:rsidRDefault="00E22EC0" w:rsidP="00E22EC0">
      <w:pPr>
        <w:ind w:left="-284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22EC0" w:rsidRDefault="00E22EC0" w:rsidP="00E22EC0">
      <w:pPr>
        <w:ind w:left="-284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OBAVJEŠTENJE O ISHODU POSTUPKA                                                                             NABAVKE MALE VRIJEDNOSTI</w:t>
      </w:r>
    </w:p>
    <w:tbl>
      <w:tblPr>
        <w:tblStyle w:val="TableGrid"/>
        <w:tblW w:w="9748" w:type="dxa"/>
        <w:tblInd w:w="-284" w:type="dxa"/>
        <w:tblLook w:val="04A0" w:firstRow="1" w:lastRow="0" w:firstColumn="1" w:lastColumn="0" w:noHBand="0" w:noVBand="1"/>
      </w:tblPr>
      <w:tblGrid>
        <w:gridCol w:w="4645"/>
        <w:gridCol w:w="247"/>
        <w:gridCol w:w="4856"/>
      </w:tblGrid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Podaci o naručiocu</w:t>
            </w: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2EC0" w:rsidTr="00E22EC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ind w:right="-645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Naručilac: Opština Tivat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ind w:right="-645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Kontakt osoba: Milena Ćipranić</w:t>
            </w:r>
          </w:p>
        </w:tc>
      </w:tr>
      <w:tr w:rsidR="00E22EC0" w:rsidTr="00E22EC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Adresa: Trg magnolija broj 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Poštanski broj: 85320</w:t>
            </w:r>
          </w:p>
        </w:tc>
      </w:tr>
      <w:tr w:rsidR="00E22EC0" w:rsidTr="00E22EC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Grad: Tivat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Identifikacioni broj: 02008599</w:t>
            </w:r>
          </w:p>
        </w:tc>
      </w:tr>
      <w:tr w:rsidR="00E22EC0" w:rsidTr="00E22EC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Telefon: 032/661-365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Faks: 032/ 671 - 387</w:t>
            </w:r>
          </w:p>
        </w:tc>
      </w:tr>
      <w:tr w:rsidR="00E22EC0" w:rsidTr="00E22EC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Elektronska adresa (e-mail):</w:t>
            </w: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nabavke@opstinativat.com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Internet adresa (web): www.opstinativat.com</w:t>
            </w: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 Predmet nabavke:</w:t>
            </w:r>
          </w:p>
        </w:tc>
      </w:tr>
      <w:tr w:rsidR="00E22EC0" w:rsidTr="00E22EC0">
        <w:trPr>
          <w:trHeight w:val="1483"/>
        </w:trPr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C0" w:rsidRDefault="00E22EC0">
            <w:pPr>
              <w:rPr>
                <w:rFonts w:ascii="Monotype Corsiva" w:hAnsi="Monotype Corsiva" w:cs="Times New Roman"/>
                <w:sz w:val="24"/>
                <w:szCs w:val="24"/>
                <w:lang w:val="sr-Latn-RS"/>
              </w:rPr>
            </w:pPr>
          </w:p>
          <w:p w:rsidR="002D052A" w:rsidRDefault="002D052A">
            <w:pPr>
              <w:rPr>
                <w:rFonts w:ascii="Monotype Corsiva" w:hAnsi="Monotype Corsiva" w:cs="Times New Roman"/>
                <w:sz w:val="24"/>
                <w:szCs w:val="24"/>
                <w:lang w:val="sr-Latn-RS"/>
              </w:rPr>
            </w:pPr>
          </w:p>
          <w:p w:rsidR="00E22EC0" w:rsidRPr="002D052A" w:rsidRDefault="00E22EC0">
            <w:pPr>
              <w:rPr>
                <w:rFonts w:ascii="Monotype Corsiva" w:hAnsi="Monotype Corsiva" w:cs="Times New Roman"/>
                <w:sz w:val="24"/>
                <w:szCs w:val="24"/>
                <w:lang w:val="sr-Latn-RS"/>
              </w:rPr>
            </w:pPr>
            <w:r>
              <w:rPr>
                <w:rFonts w:ascii="Monotype Corsiva" w:hAnsi="Monotype Corsiva" w:cs="Times New Roman"/>
                <w:sz w:val="24"/>
                <w:szCs w:val="24"/>
                <w:lang w:val="sr-Latn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usluge</w:t>
            </w: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 Opis predmeta nabavke:</w:t>
            </w: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C5DD7">
              <w:rPr>
                <w:rFonts w:ascii="Times New Roman" w:hAnsi="Times New Roman" w:cs="Times New Roman"/>
                <w:sz w:val="24"/>
                <w:szCs w:val="24"/>
              </w:rPr>
              <w:t xml:space="preserve">Nabavka usluge </w:t>
            </w:r>
            <w:r w:rsidR="002D052A" w:rsidRPr="00EB369B">
              <w:rPr>
                <w:rFonts w:ascii="Times New Roman" w:hAnsi="Times New Roman" w:cs="Times New Roman"/>
                <w:sz w:val="24"/>
                <w:szCs w:val="24"/>
              </w:rPr>
              <w:t>prevoza đaka RE populacije</w:t>
            </w:r>
            <w:r w:rsidR="002D0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 Procijenjena vrijednost nabavke:</w:t>
            </w:r>
          </w:p>
        </w:tc>
      </w:tr>
      <w:tr w:rsidR="00E22EC0" w:rsidTr="00E22EC0">
        <w:trPr>
          <w:trHeight w:val="848"/>
        </w:trPr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22EC0" w:rsidRPr="00BC5DD7" w:rsidRDefault="00E22EC0" w:rsidP="00E22EC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C5DD7">
              <w:rPr>
                <w:rFonts w:ascii="Times New Roman" w:hAnsi="Times New Roman" w:cs="Times New Roman"/>
                <w:sz w:val="24"/>
                <w:szCs w:val="24"/>
              </w:rPr>
              <w:t>Procijenjena vrijednos</w:t>
            </w:r>
            <w:r w:rsidR="002D052A">
              <w:rPr>
                <w:rFonts w:ascii="Times New Roman" w:hAnsi="Times New Roman" w:cs="Times New Roman"/>
                <w:sz w:val="24"/>
                <w:szCs w:val="24"/>
              </w:rPr>
              <w:t>t nabavke sa uračunatim PDV-om 13.0</w:t>
            </w:r>
            <w:r w:rsidRPr="00BC5DD7">
              <w:rPr>
                <w:rFonts w:ascii="Times New Roman" w:hAnsi="Times New Roman" w:cs="Times New Roman"/>
                <w:sz w:val="24"/>
                <w:szCs w:val="24"/>
              </w:rPr>
              <w:t>00,00 €;</w:t>
            </w: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 Ishod postupaka nabavke male vrijednosti je</w:t>
            </w:r>
          </w:p>
        </w:tc>
      </w:tr>
      <w:tr w:rsidR="00E22EC0" w:rsidTr="00E22EC0">
        <w:trPr>
          <w:trHeight w:val="1169"/>
        </w:trPr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C0" w:rsidRDefault="00E22EC0">
            <w:pPr>
              <w:rPr>
                <w:rFonts w:ascii="Monotype Corsiva" w:hAnsi="Monotype Corsiva" w:cs="Times New Roman"/>
                <w:sz w:val="24"/>
                <w:szCs w:val="24"/>
                <w:lang w:val="sr-Latn-RS"/>
              </w:rPr>
            </w:pPr>
          </w:p>
          <w:p w:rsidR="00E22EC0" w:rsidRDefault="00E22EC0">
            <w:pPr>
              <w:rPr>
                <w:rFonts w:ascii="Monotype Corsiva" w:hAnsi="Monotype Corsiva" w:cs="Times New Roman"/>
                <w:sz w:val="24"/>
                <w:szCs w:val="24"/>
                <w:lang w:val="sr-Latn-RS"/>
              </w:rPr>
            </w:pPr>
            <w:r>
              <w:rPr>
                <w:rFonts w:ascii="Monotype Corsiva" w:hAnsi="Monotype Corsiva" w:cs="Times New Roman"/>
                <w:sz w:val="24"/>
                <w:szCs w:val="24"/>
                <w:lang w:val="sr-Latn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izbor najpovoljnije ponude</w:t>
            </w: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2EC0" w:rsidTr="00E22EC0"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VI Rang lista ponuda po silaznom redosljedu:</w:t>
            </w:r>
          </w:p>
        </w:tc>
      </w:tr>
      <w:tr w:rsidR="00E22EC0" w:rsidTr="00E22EC0">
        <w:trPr>
          <w:trHeight w:val="2534"/>
        </w:trPr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 osnovu prosječnog broja bodova dodijeljenih ponudama po predviđenom kriterijumu, odnosno podkriterijumima utvrđena je sljedeća rang lista ponuda po silaznom redosljedu:</w:t>
            </w: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22EC0" w:rsidRPr="002D052A" w:rsidRDefault="00E22EC0" w:rsidP="002D052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 ponuđača</w:t>
            </w:r>
            <w:r w:rsidR="002D0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Preduzetnik „Zoranić Gašo</w:t>
            </w:r>
            <w:r w:rsidR="00F4573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2D0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Tivat za ponuđenu cijenu od </w:t>
            </w:r>
            <w:r w:rsidR="002D052A">
              <w:rPr>
                <w:rFonts w:ascii="Times New Roman" w:hAnsi="Times New Roman" w:cs="Times New Roman"/>
                <w:sz w:val="24"/>
                <w:szCs w:val="24"/>
              </w:rPr>
              <w:t>12.360.00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evra, dodijeljeno 100 bodova;</w:t>
            </w: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VIII Naziv ponuđača čija je ponuda izabrana kao najpovoljnija:</w:t>
            </w: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2EC0" w:rsidTr="00F20B77"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 w:rsidP="002D052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Ponuđač: </w:t>
            </w:r>
            <w:r w:rsidR="002D052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Preduzetnik </w:t>
            </w:r>
            <w:r w:rsidR="002D052A">
              <w:rPr>
                <w:rFonts w:ascii="Times New Roman" w:hAnsi="Times New Roman" w:cs="Times New Roman"/>
                <w:sz w:val="24"/>
                <w:szCs w:val="24"/>
              </w:rPr>
              <w:t>“Zoranić Gašo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Tivat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Pr="00F20B77" w:rsidRDefault="00F20B77" w:rsidP="002D052A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Kontakt-osoba: </w:t>
            </w:r>
            <w:r w:rsidR="002D052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Zoranić Gašo</w:t>
            </w:r>
          </w:p>
        </w:tc>
      </w:tr>
      <w:tr w:rsidR="00E22EC0" w:rsidTr="00F20B77"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 w:rsidP="002D052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Adresa:</w:t>
            </w:r>
            <w:r w:rsidR="002D052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Dumidran</w:t>
            </w:r>
            <w:r w:rsidR="00F20B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bb Tivat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Poštanski broj:</w:t>
            </w:r>
            <w:r w:rsidR="00F20B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8532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E22EC0" w:rsidTr="00F20B77"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 w:rsidP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Grad: Tivat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 w:rsidP="002D052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Identifikacioni broj (PIB):</w:t>
            </w:r>
            <w:r w:rsidR="00F20B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2D052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0110960260015</w:t>
            </w:r>
          </w:p>
        </w:tc>
      </w:tr>
      <w:tr w:rsidR="00E22EC0" w:rsidTr="00F20B77"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 w:rsidP="002D052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Telefon:</w:t>
            </w:r>
            <w:r w:rsidR="00F20B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069-0</w:t>
            </w:r>
            <w:r w:rsidR="002D052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44-745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Fax:</w:t>
            </w:r>
            <w:r w:rsidR="00F20B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/</w:t>
            </w:r>
          </w:p>
        </w:tc>
      </w:tr>
      <w:tr w:rsidR="00E22EC0" w:rsidTr="00F20B77"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Pr="00F20B77" w:rsidRDefault="00E22EC0" w:rsidP="002D0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Elektronska adresa (e-mail):</w:t>
            </w:r>
            <w:r w:rsidR="00F20B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F4573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zoranicgaso@gmail.com</w:t>
            </w:r>
            <w:bookmarkStart w:id="0" w:name="_GoBack"/>
            <w:bookmarkEnd w:id="0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Internet adresa: /</w:t>
            </w: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IX Cijena najpovoljnije ponude</w:t>
            </w: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C0" w:rsidRDefault="002D052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2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  <w:r w:rsidR="00E22EC0">
              <w:rPr>
                <w:rFonts w:ascii="Times New Roman" w:hAnsi="Times New Roman" w:cs="Times New Roman"/>
                <w:sz w:val="24"/>
                <w:szCs w:val="24"/>
              </w:rPr>
              <w:t xml:space="preserve"> evra</w:t>
            </w: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2EC0" w:rsidTr="00E22EC0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 Sa izabranim ponuđačem naručilac</w:t>
            </w:r>
          </w:p>
        </w:tc>
      </w:tr>
      <w:tr w:rsidR="00E22EC0" w:rsidTr="00E22EC0">
        <w:trPr>
          <w:trHeight w:val="1176"/>
        </w:trPr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EC0" w:rsidRDefault="00E22EC0">
            <w:pPr>
              <w:rPr>
                <w:rFonts w:ascii="Monotype Corsiva" w:hAnsi="Monotype Corsiva" w:cs="Times New Roman"/>
                <w:sz w:val="24"/>
                <w:szCs w:val="24"/>
                <w:lang w:val="sr-Latn-RS"/>
              </w:rPr>
            </w:pPr>
          </w:p>
          <w:p w:rsidR="00E22EC0" w:rsidRDefault="00E22EC0">
            <w:pPr>
              <w:rPr>
                <w:rFonts w:ascii="Monotype Corsiva" w:hAnsi="Monotype Corsiva" w:cs="Times New Roman"/>
                <w:sz w:val="24"/>
                <w:szCs w:val="24"/>
                <w:lang w:val="sr-Latn-RS"/>
              </w:rPr>
            </w:pPr>
            <w:r>
              <w:rPr>
                <w:rFonts w:ascii="Monotype Corsiva" w:hAnsi="Monotype Corsiva" w:cs="Times New Roman"/>
                <w:sz w:val="24"/>
                <w:szCs w:val="24"/>
                <w:lang w:val="sr-Latn-RS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će zaključiti ugovor</w:t>
            </w: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22EC0" w:rsidRDefault="00E22EC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E22EC0" w:rsidRDefault="00E22EC0" w:rsidP="00E22EC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22EC0" w:rsidRDefault="00E22EC0" w:rsidP="00E22EC0">
      <w:pPr>
        <w:ind w:left="-284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22EC0" w:rsidRDefault="00E22EC0" w:rsidP="00E22EC0">
      <w:pPr>
        <w:ind w:left="-284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Službenica za javne nabavke                                                                     Predsjednica</w:t>
      </w:r>
    </w:p>
    <w:p w:rsidR="00E22EC0" w:rsidRDefault="00E22EC0" w:rsidP="00E22EC0">
      <w:pPr>
        <w:ind w:left="-284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dipl. prav. Radmila Lučić                                                                  Prof. dr Snežana Matijević</w:t>
      </w:r>
    </w:p>
    <w:p w:rsidR="009C75C7" w:rsidRDefault="009C75C7" w:rsidP="00E22EC0">
      <w:pPr>
        <w:ind w:left="-284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_______________________                                                                  _______________________</w:t>
      </w:r>
    </w:p>
    <w:p w:rsidR="00E22EC0" w:rsidRDefault="00E22EC0" w:rsidP="00E22EC0">
      <w:pPr>
        <w:ind w:left="-284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M.P.</w:t>
      </w:r>
    </w:p>
    <w:p w:rsidR="00E22EC0" w:rsidRDefault="00E22EC0" w:rsidP="00E22EC0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22EC0" w:rsidRDefault="00E22EC0" w:rsidP="00E22EC0">
      <w:pPr>
        <w:rPr>
          <w:lang w:val="sr-Latn-RS"/>
        </w:rPr>
      </w:pPr>
    </w:p>
    <w:p w:rsidR="00FA4D06" w:rsidRDefault="00FA4D06"/>
    <w:sectPr w:rsidR="00FA4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1B5A"/>
    <w:multiLevelType w:val="hybridMultilevel"/>
    <w:tmpl w:val="62C6CF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C0"/>
    <w:rsid w:val="002D052A"/>
    <w:rsid w:val="009749AF"/>
    <w:rsid w:val="009C75C7"/>
    <w:rsid w:val="00E22EC0"/>
    <w:rsid w:val="00EB5E3A"/>
    <w:rsid w:val="00F20B77"/>
    <w:rsid w:val="00F45735"/>
    <w:rsid w:val="00F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C0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C0"/>
    <w:pPr>
      <w:ind w:left="720"/>
      <w:contextualSpacing/>
    </w:pPr>
  </w:style>
  <w:style w:type="table" w:styleId="TableGrid">
    <w:name w:val="Table Grid"/>
    <w:basedOn w:val="TableNormal"/>
    <w:uiPriority w:val="59"/>
    <w:rsid w:val="00E22EC0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C0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C0"/>
    <w:pPr>
      <w:ind w:left="720"/>
      <w:contextualSpacing/>
    </w:pPr>
  </w:style>
  <w:style w:type="table" w:styleId="TableGrid">
    <w:name w:val="Table Grid"/>
    <w:basedOn w:val="TableNormal"/>
    <w:uiPriority w:val="59"/>
    <w:rsid w:val="00E22EC0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Perunicic</dc:creator>
  <cp:lastModifiedBy>Marija Marovic</cp:lastModifiedBy>
  <cp:revision>4</cp:revision>
  <dcterms:created xsi:type="dcterms:W3CDTF">2017-08-17T08:37:00Z</dcterms:created>
  <dcterms:modified xsi:type="dcterms:W3CDTF">2017-08-28T12:22:00Z</dcterms:modified>
</cp:coreProperties>
</file>