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9103BF">
        <w:rPr>
          <w:rFonts w:ascii="Times New Roman" w:hAnsi="Times New Roman" w:cs="Times New Roman"/>
          <w:color w:val="000000"/>
          <w:sz w:val="24"/>
          <w:szCs w:val="24"/>
          <w:lang w:val="it-IT"/>
        </w:rPr>
        <w:t>3</w:t>
      </w:r>
      <w:r w:rsidR="00641B0A">
        <w:rPr>
          <w:rFonts w:ascii="Times New Roman" w:hAnsi="Times New Roman" w:cs="Times New Roman"/>
          <w:color w:val="000000"/>
          <w:sz w:val="24"/>
          <w:szCs w:val="24"/>
          <w:lang w:val="it-IT"/>
        </w:rPr>
        <w:t>9</w:t>
      </w:r>
    </w:p>
    <w:p w:rsidR="00802B93" w:rsidRPr="0057162A" w:rsidRDefault="00802B93" w:rsidP="00802B93">
      <w:pPr>
        <w:jc w:val="both"/>
        <w:rPr>
          <w:rFonts w:ascii="Times New Roman" w:hAnsi="Times New Roman" w:cs="Times New Roman"/>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641B0A">
        <w:rPr>
          <w:rFonts w:ascii="Times New Roman" w:hAnsi="Times New Roman" w:cs="Times New Roman"/>
          <w:sz w:val="24"/>
          <w:szCs w:val="24"/>
          <w:lang w:val="it-IT"/>
        </w:rPr>
        <w:t>60</w:t>
      </w:r>
    </w:p>
    <w:p w:rsidR="00802B93" w:rsidRPr="0057162A" w:rsidRDefault="00802B93" w:rsidP="00802B93">
      <w:pPr>
        <w:jc w:val="both"/>
        <w:rPr>
          <w:rFonts w:ascii="Times New Roman" w:hAnsi="Times New Roman" w:cs="Times New Roman"/>
          <w:b/>
          <w:bCs/>
          <w:sz w:val="24"/>
          <w:szCs w:val="24"/>
          <w:lang w:val="it-IT"/>
        </w:rPr>
      </w:pPr>
      <w:r w:rsidRPr="0057162A">
        <w:rPr>
          <w:rFonts w:ascii="Times New Roman" w:hAnsi="Times New Roman" w:cs="Times New Roman"/>
          <w:sz w:val="24"/>
          <w:szCs w:val="24"/>
          <w:lang w:val="it-IT"/>
        </w:rPr>
        <w:t xml:space="preserve">Mjesto i datum: </w:t>
      </w:r>
      <w:r w:rsidR="00DC2A56" w:rsidRPr="0057162A">
        <w:rPr>
          <w:rFonts w:ascii="Times New Roman" w:hAnsi="Times New Roman" w:cs="Times New Roman"/>
          <w:sz w:val="24"/>
          <w:szCs w:val="24"/>
          <w:lang w:val="it-IT"/>
        </w:rPr>
        <w:t xml:space="preserve">Tivat, </w:t>
      </w:r>
      <w:r w:rsidR="00641B0A">
        <w:rPr>
          <w:rFonts w:ascii="Times New Roman" w:hAnsi="Times New Roman" w:cs="Times New Roman"/>
          <w:sz w:val="24"/>
          <w:szCs w:val="24"/>
          <w:lang w:val="it-IT"/>
        </w:rPr>
        <w:t>0</w:t>
      </w:r>
      <w:r w:rsidR="005A45E6">
        <w:rPr>
          <w:rFonts w:ascii="Times New Roman" w:hAnsi="Times New Roman" w:cs="Times New Roman"/>
          <w:sz w:val="24"/>
          <w:szCs w:val="24"/>
          <w:lang w:val="it-IT"/>
        </w:rPr>
        <w:t>5</w:t>
      </w:r>
      <w:r w:rsidR="00641B0A">
        <w:rPr>
          <w:rFonts w:ascii="Times New Roman" w:hAnsi="Times New Roman" w:cs="Times New Roman"/>
          <w:sz w:val="24"/>
          <w:szCs w:val="24"/>
          <w:lang w:val="it-IT"/>
        </w:rPr>
        <w:t>.10</w:t>
      </w:r>
      <w:r w:rsidR="001352BC" w:rsidRPr="0057162A">
        <w:rPr>
          <w:rFonts w:ascii="Times New Roman" w:hAnsi="Times New Roman" w:cs="Times New Roman"/>
          <w:sz w:val="24"/>
          <w:szCs w:val="24"/>
          <w:lang w:val="it-IT"/>
        </w:rPr>
        <w:t>.2018</w:t>
      </w:r>
      <w:r w:rsidRPr="0057162A">
        <w:rPr>
          <w:rFonts w:ascii="Times New Roman" w:hAnsi="Times New Roman" w:cs="Times New Roman"/>
          <w:sz w:val="24"/>
          <w:szCs w:val="24"/>
          <w:lang w:val="it-IT"/>
        </w:rPr>
        <w:t>.godine</w:t>
      </w:r>
    </w:p>
    <w:p w:rsidR="00124A57" w:rsidRPr="00023450" w:rsidRDefault="00124A57">
      <w:pPr>
        <w:rPr>
          <w:lang w:val="it-IT"/>
        </w:rPr>
      </w:pPr>
    </w:p>
    <w:p w:rsidR="00802B93" w:rsidRPr="00023450" w:rsidRDefault="00802B93">
      <w:pPr>
        <w:rPr>
          <w:lang w:val="it-IT"/>
        </w:rPr>
      </w:pPr>
    </w:p>
    <w:p w:rsidR="00802B93" w:rsidRPr="00023450"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626AD3">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023450" w:rsidRDefault="00802B93">
      <w:pPr>
        <w:rPr>
          <w:lang w:val="it-IT"/>
        </w:rPr>
      </w:pPr>
    </w:p>
    <w:p w:rsidR="00802B93" w:rsidRPr="00023450" w:rsidRDefault="00802B93">
      <w:pPr>
        <w:rPr>
          <w:lang w:val="it-IT"/>
        </w:rPr>
      </w:pPr>
    </w:p>
    <w:p w:rsidR="00802B93" w:rsidRPr="00023450"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3F0198" w:rsidRDefault="001352BC" w:rsidP="009103BF">
      <w:pPr>
        <w:jc w:val="center"/>
        <w:rPr>
          <w:sz w:val="28"/>
          <w:szCs w:val="28"/>
          <w:lang w:val="it-IT"/>
        </w:rPr>
      </w:pPr>
      <w:r w:rsidRPr="001352BC">
        <w:rPr>
          <w:rFonts w:ascii="Times New Roman" w:hAnsi="Times New Roman"/>
          <w:b/>
          <w:bCs/>
          <w:color w:val="000000"/>
          <w:sz w:val="28"/>
          <w:szCs w:val="28"/>
          <w:lang w:val="it-IT"/>
        </w:rPr>
        <w:t xml:space="preserve">Nabavku </w:t>
      </w:r>
      <w:r w:rsidR="00641B0A">
        <w:rPr>
          <w:rFonts w:ascii="Times New Roman" w:hAnsi="Times New Roman"/>
          <w:b/>
          <w:bCs/>
          <w:color w:val="000000"/>
          <w:sz w:val="28"/>
          <w:szCs w:val="28"/>
          <w:lang w:val="it-IT"/>
        </w:rPr>
        <w:t>i ugradnju opreme u objektu JU Centar za kulturu - Tivat</w:t>
      </w: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1352BC" w:rsidRPr="003F0198" w:rsidRDefault="001352BC">
      <w:pPr>
        <w:rPr>
          <w:lang w:val="it-IT"/>
        </w:rPr>
      </w:pPr>
    </w:p>
    <w:p w:rsidR="001352BC" w:rsidRPr="003F0198" w:rsidRDefault="001352BC">
      <w:pPr>
        <w:rPr>
          <w:lang w:val="it-IT"/>
        </w:rPr>
      </w:pPr>
    </w:p>
    <w:p w:rsidR="00802B93" w:rsidRPr="003F0198" w:rsidRDefault="00802B93">
      <w:pPr>
        <w:rPr>
          <w:lang w:val="it-IT"/>
        </w:rPr>
      </w:pPr>
    </w:p>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C837B2"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7</w:t>
      </w:r>
    </w:p>
    <w:p w:rsidR="00802B93" w:rsidRPr="002839C6" w:rsidRDefault="00C837B2"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19</w:t>
      </w:r>
    </w:p>
    <w:p w:rsidR="00802B93" w:rsidRPr="002839C6" w:rsidRDefault="00C837B2"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20</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w:t>
      </w:r>
      <w:r w:rsidR="00665776">
        <w:rPr>
          <w:rFonts w:ascii="Times New Roman" w:hAnsi="Times New Roman" w:cs="Times New Roman"/>
          <w:bCs/>
          <w:lang w:val="it-IT" w:eastAsia="zh-TW"/>
        </w:rPr>
        <w:t>21</w:t>
      </w:r>
    </w:p>
    <w:p w:rsidR="00802B93" w:rsidRPr="002839C6" w:rsidRDefault="00C837B2"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22</w:t>
      </w:r>
    </w:p>
    <w:p w:rsidR="00802B93" w:rsidRPr="002839C6" w:rsidRDefault="00C837B2"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23</w:t>
      </w:r>
    </w:p>
    <w:p w:rsidR="00802B93" w:rsidRDefault="00C837B2"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24</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w:t>
      </w:r>
      <w:r w:rsidR="00884D0D">
        <w:rPr>
          <w:lang w:val="it-IT" w:eastAsia="zh-TW"/>
        </w:rPr>
        <w:t>..............................</w:t>
      </w:r>
      <w:r w:rsidR="00665776">
        <w:rPr>
          <w:lang w:val="it-IT" w:eastAsia="zh-TW"/>
        </w:rPr>
        <w:t>25</w:t>
      </w:r>
    </w:p>
    <w:p w:rsidR="00802B93" w:rsidRPr="002839C6" w:rsidRDefault="00C837B2"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26</w:t>
      </w:r>
    </w:p>
    <w:p w:rsidR="00802B93" w:rsidRPr="002839C6" w:rsidRDefault="00C837B2"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32</w:t>
      </w:r>
    </w:p>
    <w:p w:rsidR="00802B93" w:rsidRPr="002839C6" w:rsidRDefault="00C837B2"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33</w:t>
      </w:r>
    </w:p>
    <w:p w:rsidR="00C6449B" w:rsidRDefault="00C837B2" w:rsidP="00665776">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65776">
        <w:rPr>
          <w:rFonts w:ascii="Times New Roman" w:hAnsi="Times New Roman" w:cs="Times New Roman"/>
          <w:noProof/>
          <w:lang w:val="it-IT"/>
        </w:rPr>
        <w:t>34</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84D0D">
        <w:rPr>
          <w:rFonts w:ascii="Times New Roman" w:hAnsi="Times New Roman" w:cs="Times New Roman"/>
          <w:lang w:val="it-IT" w:eastAsia="zh-TW"/>
        </w:rPr>
        <w:t>...</w:t>
      </w:r>
      <w:r w:rsidR="00665776">
        <w:rPr>
          <w:rFonts w:ascii="Times New Roman" w:hAnsi="Times New Roman" w:cs="Times New Roman"/>
          <w:lang w:val="it-IT" w:eastAsia="zh-TW"/>
        </w:rPr>
        <w:t>35</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w:t>
      </w:r>
      <w:r w:rsidR="00665776">
        <w:rPr>
          <w:rFonts w:ascii="Times New Roman" w:hAnsi="Times New Roman" w:cs="Times New Roman"/>
          <w:lang w:val="it-IT" w:eastAsia="zh-TW"/>
        </w:rPr>
        <w:t>36</w:t>
      </w:r>
    </w:p>
    <w:p w:rsidR="00802B93" w:rsidRPr="00753B0B" w:rsidRDefault="00C837B2"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665776">
        <w:rPr>
          <w:rFonts w:ascii="Times New Roman" w:hAnsi="Times New Roman" w:cs="Times New Roman"/>
          <w:noProof/>
          <w:lang w:val="it-IT"/>
        </w:rPr>
        <w:t>37</w:t>
      </w:r>
    </w:p>
    <w:p w:rsidR="00C6449B" w:rsidRDefault="00C837B2" w:rsidP="00802B93">
      <w:pPr>
        <w:pStyle w:val="TOC1"/>
        <w:tabs>
          <w:tab w:val="right" w:leader="dot" w:pos="9061"/>
        </w:tabs>
        <w:rPr>
          <w:rFonts w:ascii="Times New Roman" w:hAnsi="Times New Roman" w:cs="Times New Roman"/>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C6449B">
        <w:rPr>
          <w:rFonts w:ascii="Times New Roman" w:hAnsi="Times New Roman" w:cs="Times New Roman"/>
          <w:lang w:val="it-IT"/>
        </w:rPr>
        <w:t>.........................</w:t>
      </w:r>
      <w:r w:rsidR="00665776">
        <w:rPr>
          <w:rFonts w:ascii="Times New Roman" w:hAnsi="Times New Roman" w:cs="Times New Roman"/>
          <w:lang w:val="it-IT"/>
        </w:rPr>
        <w:t>42</w:t>
      </w:r>
    </w:p>
    <w:p w:rsidR="00802B93" w:rsidRPr="00753B0B" w:rsidRDefault="00C837B2"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665776">
        <w:rPr>
          <w:rFonts w:ascii="Times New Roman" w:hAnsi="Times New Roman" w:cs="Times New Roman"/>
          <w:noProof/>
          <w:lang w:val="it-IT"/>
        </w:rPr>
        <w:t>48</w:t>
      </w:r>
    </w:p>
    <w:p w:rsidR="00802B93" w:rsidRPr="00753B0B" w:rsidRDefault="00C837B2"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665776">
        <w:rPr>
          <w:rFonts w:ascii="Times New Roman" w:hAnsi="Times New Roman" w:cs="Times New Roman"/>
          <w:noProof/>
          <w:lang w:val="it-IT"/>
        </w:rPr>
        <w:t>49</w:t>
      </w:r>
    </w:p>
    <w:p w:rsidR="00802B93" w:rsidRPr="00884D0D" w:rsidRDefault="00802B93" w:rsidP="00884D0D">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2942C2">
        <w:rPr>
          <w:rFonts w:ascii="Times New Roman" w:hAnsi="Times New Roman" w:cs="Times New Roman"/>
          <w:color w:val="000000" w:themeColor="text1"/>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641B0A">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3F0198" w:rsidTr="008B7B94">
        <w:tc>
          <w:tcPr>
            <w:tcW w:w="9179" w:type="dxa"/>
            <w:tcBorders>
              <w:top w:val="single" w:sz="4" w:space="0" w:color="auto"/>
              <w:bottom w:val="single" w:sz="4" w:space="0" w:color="auto"/>
            </w:tcBorders>
          </w:tcPr>
          <w:p w:rsidR="00802B93" w:rsidRPr="00424F8F" w:rsidRDefault="001352BC" w:rsidP="00641B0A">
            <w:pPr>
              <w:spacing w:after="0" w:line="240" w:lineRule="auto"/>
              <w:rPr>
                <w:color w:val="000000"/>
                <w:sz w:val="24"/>
                <w:szCs w:val="24"/>
                <w:lang w:val="it-IT"/>
              </w:rPr>
            </w:pPr>
            <w:r>
              <w:rPr>
                <w:rFonts w:ascii="Times New Roman" w:hAnsi="Times New Roman"/>
                <w:b/>
                <w:bCs/>
                <w:color w:val="000000"/>
                <w:sz w:val="24"/>
                <w:szCs w:val="24"/>
                <w:lang w:val="it-IT"/>
              </w:rPr>
              <w:t>Nabavk</w:t>
            </w:r>
            <w:r w:rsidR="0080015D">
              <w:rPr>
                <w:rFonts w:ascii="Times New Roman" w:hAnsi="Times New Roman"/>
                <w:b/>
                <w:bCs/>
                <w:color w:val="000000"/>
                <w:sz w:val="24"/>
                <w:szCs w:val="24"/>
                <w:lang w:val="it-IT"/>
              </w:rPr>
              <w:t>a</w:t>
            </w:r>
            <w:r>
              <w:rPr>
                <w:rFonts w:ascii="Times New Roman" w:hAnsi="Times New Roman"/>
                <w:b/>
                <w:bCs/>
                <w:color w:val="000000"/>
                <w:sz w:val="24"/>
                <w:szCs w:val="24"/>
                <w:lang w:val="it-IT"/>
              </w:rPr>
              <w:t xml:space="preserve"> </w:t>
            </w:r>
            <w:r w:rsidR="00641B0A">
              <w:rPr>
                <w:rFonts w:ascii="Times New Roman" w:hAnsi="Times New Roman"/>
                <w:b/>
                <w:bCs/>
                <w:color w:val="000000"/>
                <w:sz w:val="24"/>
                <w:szCs w:val="24"/>
                <w:lang w:val="it-IT"/>
              </w:rPr>
              <w:t>i ugradnja opreme u objektu JU Centar za kulturu - Tivat</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Default="00DC2A56" w:rsidP="00802B93">
            <w:pPr>
              <w:spacing w:after="0" w:line="240" w:lineRule="auto"/>
              <w:rPr>
                <w:rFonts w:ascii="Times New Roman" w:hAnsi="Times New Roman" w:cs="Times New Roman"/>
                <w:sz w:val="24"/>
                <w:szCs w:val="24"/>
              </w:rPr>
            </w:pPr>
            <w:r w:rsidRPr="00637712">
              <w:rPr>
                <w:rFonts w:ascii="Times New Roman" w:hAnsi="Times New Roman" w:cs="Times New Roman"/>
                <w:sz w:val="24"/>
                <w:szCs w:val="24"/>
              </w:rPr>
              <w:t>45000000-7 Građevinski radovi</w:t>
            </w:r>
          </w:p>
          <w:p w:rsidR="00641B0A" w:rsidRDefault="00641B0A" w:rsidP="00802B93">
            <w:pPr>
              <w:spacing w:after="0" w:line="240" w:lineRule="auto"/>
              <w:rPr>
                <w:rFonts w:ascii="Times New Roman" w:hAnsi="Times New Roman" w:cs="Times New Roman"/>
                <w:sz w:val="24"/>
                <w:szCs w:val="24"/>
              </w:rPr>
            </w:pPr>
            <w:r>
              <w:rPr>
                <w:rFonts w:ascii="Times New Roman" w:hAnsi="Times New Roman" w:cs="Times New Roman"/>
                <w:sz w:val="24"/>
                <w:szCs w:val="24"/>
              </w:rPr>
              <w:t>32331300-5 Aparati za reprodukciju zvuka</w:t>
            </w:r>
          </w:p>
          <w:p w:rsidR="00641B0A" w:rsidRPr="00A13A82" w:rsidRDefault="00641B0A" w:rsidP="00802B9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39112000-0 Stolice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2942C2">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sidRPr="002942C2">
        <w:rPr>
          <w:rFonts w:ascii="Times New Roman" w:hAnsi="Times New Roman" w:cs="Times New Roman"/>
          <w:color w:val="000000"/>
          <w:sz w:val="24"/>
          <w:szCs w:val="24"/>
          <w:shd w:val="clear" w:color="auto" w:fill="000000" w:themeFill="text1"/>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641B0A">
        <w:rPr>
          <w:rFonts w:ascii="Times New Roman" w:hAnsi="Times New Roman" w:cs="Times New Roman"/>
          <w:sz w:val="24"/>
          <w:szCs w:val="24"/>
          <w:lang w:val="pl-PL"/>
        </w:rPr>
        <w:t>380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C2A56" w:rsidRPr="00501970"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r w:rsidRPr="00501970">
        <w:rPr>
          <w:rFonts w:ascii="Times New Roman" w:hAnsi="Times New Roman" w:cs="Times New Roman"/>
          <w:sz w:val="24"/>
          <w:szCs w:val="24"/>
          <w:lang w:val="sl-SI"/>
        </w:rPr>
        <w:t xml:space="preserve">Shodno članu 122 Zakona o planiranju prostora </w:t>
      </w:r>
      <w:r w:rsidR="002942C2" w:rsidRPr="00501970">
        <w:rPr>
          <w:rFonts w:ascii="Times New Roman" w:hAnsi="Times New Roman" w:cs="Times New Roman"/>
          <w:sz w:val="24"/>
          <w:szCs w:val="24"/>
          <w:lang w:val="sl-SI"/>
        </w:rPr>
        <w:t>i</w:t>
      </w:r>
      <w:r w:rsidRPr="00501970">
        <w:rPr>
          <w:rFonts w:ascii="Times New Roman" w:hAnsi="Times New Roman" w:cs="Times New Roman"/>
          <w:sz w:val="24"/>
          <w:szCs w:val="24"/>
          <w:lang w:val="sl-SI"/>
        </w:rPr>
        <w:t xml:space="preserve"> izgradnji objekta ( “Službeni list CG “ br.64/17 od 06.10.2017. godine) ponuđač, privredno društvo treba da dostavi:</w:t>
      </w:r>
    </w:p>
    <w:p w:rsidR="00811E24" w:rsidRPr="00501970"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p>
    <w:p w:rsidR="00811E24" w:rsidRPr="00501970"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sidRPr="00501970">
        <w:rPr>
          <w:rFonts w:ascii="Times New Roman" w:hAnsi="Times New Roman" w:cs="Times New Roman"/>
          <w:sz w:val="24"/>
          <w:szCs w:val="24"/>
        </w:rPr>
        <w:t xml:space="preserve">Licencu projektanta i izvođača radova za obavljanje djelatnosti izrade tehničke dokumentacije </w:t>
      </w:r>
      <w:r w:rsidR="002942C2" w:rsidRPr="00501970">
        <w:rPr>
          <w:rFonts w:ascii="Times New Roman" w:hAnsi="Times New Roman" w:cs="Times New Roman"/>
          <w:sz w:val="24"/>
          <w:szCs w:val="24"/>
        </w:rPr>
        <w:t>i</w:t>
      </w:r>
      <w:r w:rsidRPr="00501970">
        <w:rPr>
          <w:rFonts w:ascii="Times New Roman" w:hAnsi="Times New Roman" w:cs="Times New Roman"/>
          <w:sz w:val="24"/>
          <w:szCs w:val="24"/>
        </w:rPr>
        <w:t xml:space="preserve"> građenje objekta.</w:t>
      </w:r>
      <w:proofErr w:type="gramEnd"/>
    </w:p>
    <w:p w:rsidR="00DC2A56" w:rsidRPr="00A13A82" w:rsidRDefault="00DC2A56" w:rsidP="00DC2A56">
      <w:pPr>
        <w:autoSpaceDE w:val="0"/>
        <w:autoSpaceDN w:val="0"/>
        <w:adjustRightInd w:val="0"/>
        <w:spacing w:after="0" w:line="240" w:lineRule="auto"/>
        <w:ind w:left="690" w:hanging="240"/>
        <w:jc w:val="both"/>
        <w:rPr>
          <w:rFonts w:ascii="Times New Roman" w:eastAsiaTheme="minorHAnsi"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Default="007539A7" w:rsidP="00070439">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070439" w:rsidRPr="007539A7" w:rsidRDefault="00070439" w:rsidP="00070439">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Nije zahtjevano</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lastRenderedPageBreak/>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6309B9">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F0198" w:rsidRDefault="007539A7" w:rsidP="007539A7">
      <w:pPr>
        <w:spacing w:after="0" w:line="240" w:lineRule="auto"/>
        <w:ind w:firstLine="426"/>
        <w:jc w:val="both"/>
        <w:rPr>
          <w:rFonts w:ascii="Times New Roman" w:hAnsi="Times New Roman" w:cs="Times New Roman"/>
          <w:color w:val="000000"/>
          <w:sz w:val="24"/>
          <w:szCs w:val="24"/>
          <w:lang w:val="sl-SI"/>
        </w:rPr>
      </w:pPr>
      <w:r w:rsidRPr="009E45BB">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r w:rsidRPr="003F0198">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A13A82" w:rsidRPr="003F0198" w:rsidRDefault="00A13A82" w:rsidP="007539A7">
      <w:pPr>
        <w:spacing w:after="0" w:line="240" w:lineRule="auto"/>
        <w:ind w:firstLine="426"/>
        <w:jc w:val="both"/>
        <w:rPr>
          <w:rFonts w:ascii="Times New Roman" w:hAnsi="Times New Roman" w:cs="Times New Roman"/>
          <w:color w:val="000000"/>
          <w:sz w:val="24"/>
          <w:szCs w:val="24"/>
          <w:lang w:val="sl-SI"/>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DC2A56" w:rsidRPr="00742C12" w:rsidRDefault="00DC2A56"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A4CA5">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dana nakon isteka važenja ponude.</w:t>
      </w:r>
    </w:p>
    <w:p w:rsidR="00742C12" w:rsidRPr="003F0198"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193A60" w:rsidRPr="00193A60">
        <w:rPr>
          <w:rFonts w:ascii="Times New Roman" w:hAnsi="Times New Roman" w:cs="Times New Roman"/>
          <w:sz w:val="24"/>
          <w:szCs w:val="24"/>
          <w:lang w:val="sr-Latn-CS"/>
        </w:rPr>
        <w:t>60</w:t>
      </w:r>
      <w:r w:rsidRPr="00193A60">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 xml:space="preserve">Ponude se predaju  radnim danima od 8 do 11 sati, zaključno sa danom </w:t>
      </w:r>
      <w:r w:rsidR="00852C74" w:rsidRPr="00B6091D">
        <w:rPr>
          <w:rFonts w:ascii="Times New Roman" w:hAnsi="Times New Roman" w:cs="Times New Roman"/>
          <w:sz w:val="24"/>
          <w:szCs w:val="24"/>
          <w:lang w:val="pl-PL"/>
        </w:rPr>
        <w:t>2</w:t>
      </w:r>
      <w:r w:rsidR="00070439">
        <w:rPr>
          <w:rFonts w:ascii="Times New Roman" w:hAnsi="Times New Roman" w:cs="Times New Roman"/>
          <w:sz w:val="24"/>
          <w:szCs w:val="24"/>
          <w:lang w:val="pl-PL"/>
        </w:rPr>
        <w:t>9</w:t>
      </w:r>
      <w:r w:rsidR="00B6091D" w:rsidRPr="00B6091D">
        <w:rPr>
          <w:rFonts w:ascii="Times New Roman" w:hAnsi="Times New Roman" w:cs="Times New Roman"/>
          <w:sz w:val="24"/>
          <w:szCs w:val="24"/>
          <w:lang w:val="pl-PL"/>
        </w:rPr>
        <w:t>.10</w:t>
      </w:r>
      <w:r w:rsidR="00852C74" w:rsidRPr="00B6091D">
        <w:rPr>
          <w:rFonts w:ascii="Times New Roman" w:hAnsi="Times New Roman" w:cs="Times New Roman"/>
          <w:sz w:val="24"/>
          <w:szCs w:val="24"/>
          <w:lang w:val="pl-PL"/>
        </w:rPr>
        <w:t>.2018</w:t>
      </w:r>
      <w:r w:rsidRPr="00852C74">
        <w:rPr>
          <w:rFonts w:ascii="Times New Roman" w:hAnsi="Times New Roman" w:cs="Times New Roman"/>
          <w:sz w:val="24"/>
          <w:szCs w:val="24"/>
          <w:lang w:val="pl-PL"/>
        </w:rPr>
        <w:t>. godine do 11:00 sati.</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Ponude se mogu predati:</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neposrednom predajom na arhivi naručioca na adresi Trg magnolija br.1,Tivat ,</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preporučenom pošiljkom sa povratnicom na adresi Trg magnolija br.1,Tivat.</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852C74" w:rsidRPr="00B6091D">
        <w:rPr>
          <w:rFonts w:ascii="Times New Roman" w:hAnsi="Times New Roman" w:cs="Times New Roman"/>
          <w:sz w:val="24"/>
          <w:szCs w:val="24"/>
          <w:lang w:val="pl-PL"/>
        </w:rPr>
        <w:t>2</w:t>
      </w:r>
      <w:r w:rsidR="00070439">
        <w:rPr>
          <w:rFonts w:ascii="Times New Roman" w:hAnsi="Times New Roman" w:cs="Times New Roman"/>
          <w:sz w:val="24"/>
          <w:szCs w:val="24"/>
          <w:lang w:val="pl-PL"/>
        </w:rPr>
        <w:t>9</w:t>
      </w:r>
      <w:r w:rsidR="00852C74" w:rsidRPr="00B6091D">
        <w:rPr>
          <w:rFonts w:ascii="Times New Roman" w:hAnsi="Times New Roman" w:cs="Times New Roman"/>
          <w:sz w:val="24"/>
          <w:szCs w:val="24"/>
          <w:lang w:val="pl-PL"/>
        </w:rPr>
        <w:t>.</w:t>
      </w:r>
      <w:r w:rsidR="00B6091D" w:rsidRPr="00B6091D">
        <w:rPr>
          <w:rFonts w:ascii="Times New Roman" w:hAnsi="Times New Roman" w:cs="Times New Roman"/>
          <w:sz w:val="24"/>
          <w:szCs w:val="24"/>
          <w:lang w:val="pl-PL"/>
        </w:rPr>
        <w:t>10</w:t>
      </w:r>
      <w:r w:rsidR="00852C74" w:rsidRPr="00B6091D">
        <w:rPr>
          <w:rFonts w:ascii="Times New Roman" w:hAnsi="Times New Roman" w:cs="Times New Roman"/>
          <w:sz w:val="24"/>
          <w:szCs w:val="24"/>
          <w:lang w:val="pl-PL"/>
        </w:rPr>
        <w:t>.2018</w:t>
      </w:r>
      <w:r w:rsidR="0078578B" w:rsidRPr="00B6091D">
        <w:rPr>
          <w:rFonts w:ascii="Times New Roman" w:hAnsi="Times New Roman" w:cs="Times New Roman"/>
          <w:sz w:val="24"/>
          <w:szCs w:val="24"/>
          <w:lang w:val="pl-PL"/>
        </w:rPr>
        <w:t>.</w:t>
      </w:r>
      <w:r w:rsidRPr="00B6091D">
        <w:rPr>
          <w:rFonts w:ascii="Times New Roman" w:hAnsi="Times New Roman" w:cs="Times New Roman"/>
          <w:sz w:val="24"/>
          <w:szCs w:val="24"/>
          <w:lang w:val="pl-PL"/>
        </w:rPr>
        <w:t xml:space="preserve">  </w:t>
      </w:r>
      <w:r w:rsidRPr="00852C74">
        <w:rPr>
          <w:rFonts w:ascii="Times New Roman" w:hAnsi="Times New Roman" w:cs="Times New Roman"/>
          <w:sz w:val="24"/>
          <w:szCs w:val="24"/>
          <w:lang w:val="pl-PL"/>
        </w:rPr>
        <w:lastRenderedPageBreak/>
        <w:t>godine u 1</w:t>
      </w:r>
      <w:r w:rsidR="003A4CA5">
        <w:rPr>
          <w:rFonts w:ascii="Times New Roman" w:hAnsi="Times New Roman" w:cs="Times New Roman"/>
          <w:sz w:val="24"/>
          <w:szCs w:val="24"/>
          <w:lang w:val="pl-PL"/>
        </w:rPr>
        <w:t>1</w:t>
      </w:r>
      <w:r w:rsidRPr="00852C74">
        <w:rPr>
          <w:rFonts w:ascii="Times New Roman" w:hAnsi="Times New Roman" w:cs="Times New Roman"/>
          <w:sz w:val="24"/>
          <w:szCs w:val="24"/>
          <w:lang w:val="pl-PL"/>
        </w:rPr>
        <w:t>:</w:t>
      </w:r>
      <w:r w:rsidR="003A4CA5">
        <w:rPr>
          <w:rFonts w:ascii="Times New Roman" w:hAnsi="Times New Roman" w:cs="Times New Roman"/>
          <w:sz w:val="24"/>
          <w:szCs w:val="24"/>
          <w:lang w:val="pl-PL"/>
        </w:rPr>
        <w:t>45</w:t>
      </w:r>
      <w:r w:rsidRPr="00852C74">
        <w:rPr>
          <w:rFonts w:ascii="Times New Roman" w:hAnsi="Times New Roman" w:cs="Times New Roman"/>
          <w:sz w:val="24"/>
          <w:szCs w:val="24"/>
          <w:lang w:val="pl-PL"/>
        </w:rPr>
        <w:t xml:space="preserve"> sati, u prostorijama Opštine Tivat, kancelarija br.15c na adresi Trg magnolija br.1.</w:t>
      </w:r>
    </w:p>
    <w:p w:rsidR="00DA21E7" w:rsidRDefault="00DA21E7" w:rsidP="00742C12">
      <w:pPr>
        <w:spacing w:after="0" w:line="240" w:lineRule="auto"/>
        <w:jc w:val="both"/>
        <w:rPr>
          <w:rFonts w:ascii="Times New Roman" w:hAnsi="Times New Roman" w:cs="Times New Roman"/>
          <w:sz w:val="24"/>
          <w:szCs w:val="24"/>
          <w:lang w:val="pl-PL"/>
        </w:rPr>
      </w:pPr>
    </w:p>
    <w:p w:rsidR="00C04370" w:rsidRPr="00DA21E7" w:rsidRDefault="00852C74" w:rsidP="00742C12">
      <w:pPr>
        <w:spacing w:after="0" w:line="240" w:lineRule="auto"/>
        <w:jc w:val="both"/>
        <w:rPr>
          <w:rFonts w:ascii="Times New Roman" w:hAnsi="Times New Roman" w:cs="Times New Roman"/>
          <w:sz w:val="24"/>
          <w:szCs w:val="24"/>
          <w:lang w:val="pl-PL"/>
        </w:rPr>
      </w:pPr>
      <w:r w:rsidRPr="00DA21E7">
        <w:rPr>
          <w:rFonts w:ascii="Times New Roman" w:hAnsi="Times New Roman" w:cs="Times New Roman"/>
          <w:sz w:val="24"/>
          <w:szCs w:val="24"/>
          <w:lang w:val="pl-PL"/>
        </w:rPr>
        <w:t xml:space="preserve">Zbog potrebe </w:t>
      </w:r>
      <w:r w:rsidR="002942C2">
        <w:rPr>
          <w:rFonts w:ascii="Times New Roman" w:hAnsi="Times New Roman" w:cs="Times New Roman"/>
          <w:sz w:val="24"/>
          <w:szCs w:val="24"/>
          <w:lang w:val="pl-PL"/>
        </w:rPr>
        <w:t>pravovremene r</w:t>
      </w:r>
      <w:r w:rsidR="00DA21E7" w:rsidRPr="00DA21E7">
        <w:rPr>
          <w:rFonts w:ascii="Times New Roman" w:hAnsi="Times New Roman" w:cs="Times New Roman"/>
          <w:sz w:val="24"/>
          <w:szCs w:val="24"/>
          <w:lang w:val="pl-PL"/>
        </w:rPr>
        <w:t xml:space="preserve">ealizacije </w:t>
      </w:r>
      <w:r w:rsidR="002942C2">
        <w:rPr>
          <w:rFonts w:ascii="Times New Roman" w:hAnsi="Times New Roman" w:cs="Times New Roman"/>
          <w:sz w:val="24"/>
          <w:szCs w:val="24"/>
          <w:lang w:val="pl-PL"/>
        </w:rPr>
        <w:t xml:space="preserve">kulturnih sadržaja i </w:t>
      </w:r>
      <w:r w:rsidR="00DA21E7" w:rsidRPr="00DA21E7">
        <w:rPr>
          <w:rFonts w:ascii="Times New Roman" w:hAnsi="Times New Roman" w:cs="Times New Roman"/>
          <w:sz w:val="24"/>
          <w:szCs w:val="24"/>
          <w:lang w:val="pl-PL"/>
        </w:rPr>
        <w:t>projekata</w:t>
      </w:r>
      <w:r w:rsidR="003F0198">
        <w:rPr>
          <w:rFonts w:ascii="Times New Roman" w:hAnsi="Times New Roman" w:cs="Times New Roman"/>
          <w:sz w:val="24"/>
          <w:szCs w:val="24"/>
          <w:lang w:val="pl-PL"/>
        </w:rPr>
        <w:t xml:space="preserve"> JU </w:t>
      </w:r>
      <w:r w:rsidR="00087B8C">
        <w:rPr>
          <w:rFonts w:ascii="Times New Roman" w:hAnsi="Times New Roman" w:cs="Times New Roman"/>
          <w:sz w:val="24"/>
          <w:szCs w:val="24"/>
          <w:lang w:val="pl-PL"/>
        </w:rPr>
        <w:t>Centra za kulturu - Tivat</w:t>
      </w:r>
      <w:r w:rsidR="00DA21E7" w:rsidRPr="00DA21E7">
        <w:rPr>
          <w:rFonts w:ascii="Times New Roman" w:hAnsi="Times New Roman" w:cs="Times New Roman"/>
          <w:sz w:val="24"/>
          <w:szCs w:val="24"/>
          <w:lang w:val="pl-PL"/>
        </w:rPr>
        <w:t>, naručilac je skratio rok za podnošenje ponuda na 2</w:t>
      </w:r>
      <w:r w:rsidR="005A45E6">
        <w:rPr>
          <w:rFonts w:ascii="Times New Roman" w:hAnsi="Times New Roman" w:cs="Times New Roman"/>
          <w:sz w:val="24"/>
          <w:szCs w:val="24"/>
          <w:lang w:val="pl-PL"/>
        </w:rPr>
        <w:t>4</w:t>
      </w:r>
      <w:r w:rsidR="00DA21E7" w:rsidRPr="00DA21E7">
        <w:rPr>
          <w:rFonts w:ascii="Times New Roman" w:hAnsi="Times New Roman" w:cs="Times New Roman"/>
          <w:sz w:val="24"/>
          <w:szCs w:val="24"/>
          <w:lang w:val="pl-PL"/>
        </w:rPr>
        <w:t xml:space="preserve"> dana.</w:t>
      </w:r>
    </w:p>
    <w:p w:rsidR="00852C74" w:rsidRPr="00DA21E7" w:rsidRDefault="00852C74" w:rsidP="00742C12">
      <w:pPr>
        <w:spacing w:after="0" w:line="240" w:lineRule="auto"/>
        <w:jc w:val="both"/>
        <w:rPr>
          <w:rFonts w:ascii="Times New Roman" w:hAnsi="Times New Roman" w:cs="Times New Roman"/>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3F0198"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3F0198"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427DE1" w:rsidRDefault="00742C12" w:rsidP="00427DE1">
      <w:pPr>
        <w:spacing w:after="0" w:line="240" w:lineRule="auto"/>
        <w:ind w:firstLine="378"/>
        <w:jc w:val="both"/>
        <w:rPr>
          <w:rFonts w:ascii="Times New Roman" w:hAnsi="Times New Roman" w:cs="Times New Roman"/>
          <w:color w:val="000000"/>
          <w:sz w:val="24"/>
          <w:szCs w:val="24"/>
          <w:lang w:val="sr-Latn-CS"/>
        </w:rPr>
      </w:pPr>
      <w:r w:rsidRPr="002942C2">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427DE1">
        <w:rPr>
          <w:rFonts w:ascii="Times New Roman" w:hAnsi="Times New Roman" w:cs="Times New Roman"/>
          <w:color w:val="000000"/>
          <w:sz w:val="24"/>
          <w:szCs w:val="24"/>
          <w:lang w:val="sr-Latn-CS"/>
        </w:rPr>
        <w:t>od  5 % od vrijednosti ugovora.</w:t>
      </w:r>
    </w:p>
    <w:p w:rsidR="00427DE1" w:rsidRDefault="00427DE1" w:rsidP="00427DE1">
      <w:pPr>
        <w:spacing w:after="0" w:line="240" w:lineRule="auto"/>
        <w:ind w:firstLine="378"/>
        <w:jc w:val="both"/>
        <w:rPr>
          <w:rFonts w:ascii="Times New Roman" w:hAnsi="Times New Roman" w:cs="Times New Roman"/>
          <w:color w:val="000000"/>
          <w:sz w:val="24"/>
          <w:szCs w:val="24"/>
          <w:lang w:val="sr-Latn-CS"/>
        </w:rPr>
      </w:pPr>
      <w:r w:rsidRPr="00427DE1">
        <w:rPr>
          <w:rFonts w:ascii="Times New Roman" w:hAnsi="Times New Roman" w:cs="Times New Roman"/>
          <w:color w:val="000000"/>
          <w:sz w:val="24"/>
          <w:szCs w:val="24"/>
          <w:shd w:val="clear" w:color="auto" w:fill="000000" w:themeFill="text1"/>
          <w:lang w:val="sr-Latn-CS"/>
        </w:rPr>
        <w:sym w:font="Wingdings" w:char="F0A8"/>
      </w:r>
      <w:r>
        <w:rPr>
          <w:rFonts w:ascii="Times New Roman" w:hAnsi="Times New Roman" w:cs="Times New Roman"/>
          <w:color w:val="000000"/>
          <w:sz w:val="24"/>
          <w:szCs w:val="24"/>
          <w:lang w:val="sr-Latn-CS"/>
        </w:rPr>
        <w:t>Ponuđač je dužan da dostavi Polisu osiguranja od profesionalne odgovornosti za privredno društvo, u smislu Člana 131 stav 1 Zakona o planiranju prostora i izgradnji objekta</w:t>
      </w:r>
    </w:p>
    <w:p w:rsidR="00427DE1" w:rsidRDefault="00427DE1" w:rsidP="00427DE1">
      <w:pPr>
        <w:spacing w:after="0" w:line="240" w:lineRule="auto"/>
        <w:ind w:firstLine="37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„Službeni list CG br.064/17“).</w:t>
      </w:r>
    </w:p>
    <w:p w:rsidR="00427DE1" w:rsidRPr="00427DE1" w:rsidRDefault="00427DE1" w:rsidP="00427DE1">
      <w:pPr>
        <w:spacing w:after="0" w:line="240" w:lineRule="auto"/>
        <w:ind w:firstLine="378"/>
        <w:jc w:val="both"/>
        <w:rPr>
          <w:rFonts w:ascii="Times New Roman" w:hAnsi="Times New Roman" w:cs="Times New Roman"/>
          <w:color w:val="000000"/>
          <w:sz w:val="24"/>
          <w:szCs w:val="24"/>
          <w:lang w:val="sr-Latn-CS"/>
        </w:rPr>
      </w:pPr>
    </w:p>
    <w:p w:rsidR="00742C12" w:rsidRPr="00427DE1" w:rsidRDefault="00742C12" w:rsidP="00427DE1">
      <w:pPr>
        <w:spacing w:after="0" w:line="240" w:lineRule="auto"/>
        <w:ind w:firstLine="378"/>
        <w:jc w:val="both"/>
        <w:rPr>
          <w:rFonts w:ascii="Times New Roman" w:hAnsi="Times New Roman" w:cs="Times New Roman"/>
          <w:color w:val="000000"/>
          <w:sz w:val="24"/>
          <w:szCs w:val="24"/>
          <w:lang w:val="sr-Latn-CS"/>
        </w:rPr>
      </w:pPr>
    </w:p>
    <w:p w:rsidR="00742C12" w:rsidRPr="003F0198" w:rsidRDefault="00742C12"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637712" w:rsidRPr="00637712" w:rsidRDefault="00637712" w:rsidP="00637712">
      <w:pPr>
        <w:keepNext/>
        <w:pBdr>
          <w:top w:val="single" w:sz="4" w:space="1" w:color="auto"/>
          <w:left w:val="single" w:sz="4" w:space="4"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37712">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Style w:val="TableGrid"/>
        <w:tblW w:w="0" w:type="auto"/>
        <w:tblLayout w:type="fixed"/>
        <w:tblLook w:val="04A0" w:firstRow="1" w:lastRow="0" w:firstColumn="1" w:lastColumn="0" w:noHBand="0" w:noVBand="1"/>
      </w:tblPr>
      <w:tblGrid>
        <w:gridCol w:w="696"/>
        <w:gridCol w:w="3017"/>
        <w:gridCol w:w="2500"/>
        <w:gridCol w:w="1834"/>
        <w:gridCol w:w="1133"/>
      </w:tblGrid>
      <w:tr w:rsidR="00070439" w:rsidRPr="00070439" w:rsidTr="00070439">
        <w:tc>
          <w:tcPr>
            <w:tcW w:w="696" w:type="dxa"/>
          </w:tcPr>
          <w:p w:rsidR="00070439" w:rsidRPr="00070439" w:rsidRDefault="00070439" w:rsidP="00070439">
            <w:pPr>
              <w:rPr>
                <w:rFonts w:ascii="Times New Roman" w:hAnsi="Times New Roman" w:cs="Times New Roman"/>
                <w:b/>
                <w:lang w:val="en-GB"/>
              </w:rPr>
            </w:pPr>
          </w:p>
          <w:p w:rsidR="00070439" w:rsidRPr="00070439" w:rsidRDefault="00070439" w:rsidP="00070439">
            <w:pPr>
              <w:rPr>
                <w:rFonts w:ascii="Times New Roman" w:hAnsi="Times New Roman" w:cs="Times New Roman"/>
                <w:b/>
                <w:lang w:val="en-GB"/>
              </w:rPr>
            </w:pPr>
            <w:r w:rsidRPr="00070439">
              <w:rPr>
                <w:rFonts w:ascii="Times New Roman" w:hAnsi="Times New Roman" w:cs="Times New Roman"/>
                <w:b/>
                <w:lang w:val="en-GB"/>
              </w:rPr>
              <w:t>RB.</w:t>
            </w:r>
          </w:p>
        </w:tc>
        <w:tc>
          <w:tcPr>
            <w:tcW w:w="3017" w:type="dxa"/>
          </w:tcPr>
          <w:p w:rsidR="00070439" w:rsidRPr="00070439" w:rsidRDefault="00070439" w:rsidP="00070439">
            <w:pPr>
              <w:jc w:val="center"/>
              <w:rPr>
                <w:rFonts w:ascii="Times New Roman" w:hAnsi="Times New Roman" w:cs="Times New Roman"/>
                <w:b/>
                <w:bCs/>
                <w:lang w:val="sr-Latn-CS" w:eastAsia="sr-Latn-CS"/>
              </w:rPr>
            </w:pPr>
            <w:r w:rsidRPr="00070439">
              <w:rPr>
                <w:rFonts w:ascii="Times New Roman" w:hAnsi="Times New Roman" w:cs="Times New Roman"/>
                <w:b/>
                <w:bCs/>
                <w:lang w:val="sr-Latn-CS" w:eastAsia="sr-Latn-CS"/>
              </w:rPr>
              <w:t xml:space="preserve">Opis predmeta nabavke, </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b/>
                <w:bCs/>
                <w:lang w:val="sr-Latn-CS" w:eastAsia="sr-Latn-CS"/>
              </w:rPr>
              <w:t>odnosno dijela predmeta nabavke</w:t>
            </w:r>
          </w:p>
        </w:tc>
        <w:tc>
          <w:tcPr>
            <w:tcW w:w="2500"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b/>
                <w:bCs/>
                <w:lang w:val="sr-Latn-CS" w:eastAsia="sr-Latn-CS"/>
              </w:rPr>
              <w:t>Bitne karakteristike predmeta nabavke u pogledu kvaliteta, performansi i/ili dimenzija</w:t>
            </w:r>
          </w:p>
        </w:tc>
        <w:tc>
          <w:tcPr>
            <w:tcW w:w="1834" w:type="dxa"/>
          </w:tcPr>
          <w:p w:rsidR="00070439" w:rsidRPr="00070439" w:rsidRDefault="00070439" w:rsidP="00070439">
            <w:pPr>
              <w:rPr>
                <w:rFonts w:ascii="Times New Roman" w:hAnsi="Times New Roman" w:cs="Times New Roman"/>
                <w:b/>
                <w:lang w:val="en-GB"/>
              </w:rPr>
            </w:pPr>
            <w:r w:rsidRPr="00070439">
              <w:rPr>
                <w:rFonts w:ascii="Times New Roman" w:hAnsi="Times New Roman" w:cs="Times New Roman"/>
                <w:b/>
                <w:lang w:val="en-GB"/>
              </w:rPr>
              <w:t>Jedinica mjere</w:t>
            </w:r>
          </w:p>
        </w:tc>
        <w:tc>
          <w:tcPr>
            <w:tcW w:w="1133" w:type="dxa"/>
          </w:tcPr>
          <w:p w:rsidR="00070439" w:rsidRPr="00070439" w:rsidRDefault="00070439" w:rsidP="00070439">
            <w:pPr>
              <w:rPr>
                <w:rFonts w:ascii="Times New Roman" w:hAnsi="Times New Roman" w:cs="Times New Roman"/>
                <w:b/>
                <w:lang w:val="en-GB"/>
              </w:rPr>
            </w:pPr>
            <w:r w:rsidRPr="00070439">
              <w:rPr>
                <w:rFonts w:ascii="Times New Roman" w:hAnsi="Times New Roman" w:cs="Times New Roman"/>
                <w:b/>
                <w:lang w:val="en-GB"/>
              </w:rPr>
              <w:t>Količina</w:t>
            </w: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b/>
                <w:lang w:val="en-GB"/>
              </w:rPr>
            </w:pPr>
            <w:r w:rsidRPr="00070439">
              <w:rPr>
                <w:rFonts w:ascii="Times New Roman" w:hAnsi="Times New Roman" w:cs="Times New Roman"/>
                <w:b/>
                <w:lang w:val="en-GB"/>
              </w:rPr>
              <w:t>NABAVKA I UGRADNJA OPREME ZA CENTAR ZA KULTURU - TIVAT</w:t>
            </w: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b/>
                <w:bCs/>
                <w:lang w:val="sr-Latn-CS" w:eastAsia="sr-Latn-CS"/>
              </w:rPr>
            </w:pPr>
            <w:r w:rsidRPr="00070439">
              <w:rPr>
                <w:rFonts w:ascii="Times New Roman" w:hAnsi="Times New Roman" w:cs="Times New Roman"/>
                <w:b/>
                <w:bCs/>
                <w:lang w:val="sr-Latn-CS" w:eastAsia="sr-Latn-CS"/>
              </w:rPr>
              <w:t>GRAĐEVINSKI RADOVI</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Pažljiva demontaža postojećih stolica, sa iznošenjem iz dvorane  i skladištenjem na mjesto koje odredi investitor, do 15 km</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390,00</w:t>
            </w:r>
          </w:p>
        </w:tc>
      </w:tr>
      <w:tr w:rsidR="00070439" w:rsidRPr="00070439" w:rsidTr="00070439">
        <w:tc>
          <w:tcPr>
            <w:tcW w:w="696" w:type="dxa"/>
          </w:tcPr>
          <w:p w:rsidR="00070439" w:rsidRDefault="00070439" w:rsidP="00070439">
            <w:pPr>
              <w:rPr>
                <w:rFonts w:ascii="Times New Roman" w:hAnsi="Times New Roman" w:cs="Times New Roman"/>
                <w:lang w:val="en-GB"/>
              </w:rPr>
            </w:pPr>
          </w:p>
          <w:p w:rsidR="00070439" w:rsidRDefault="00070439" w:rsidP="00070439">
            <w:pPr>
              <w:rPr>
                <w:rFonts w:ascii="Times New Roman" w:hAnsi="Times New Roman" w:cs="Times New Roman"/>
                <w:lang w:val="en-GB"/>
              </w:rPr>
            </w:pPr>
          </w:p>
          <w:p w:rsid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Demontaža postojećeg poda od parketa sa svih horizontalnih i vertikalnih površina sa iznošenjem i odnošenjem na mjesto koje odredi investitor, do 15 km udaljenosti</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Obračun po horiz. projekciji poda</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Izravnavanje postojeće podloge ispod parketa po zahtjevu proizvodjača novopredvidjenog poda, od reciklirane plastike BOLON, iz Švedske,  masom za izravnavanje podova,SIKA level 310 ili ekvivalentom, do tražene tačnosti, uz prethodnu eventualnu popravku postojeće podloge, ljepilom za keramiku, i uz prethodno nanošenje odgovarajućeg primera. Obračun po površini horiz.projekcije poda</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300,00</w:t>
            </w:r>
          </w:p>
        </w:tc>
      </w:tr>
      <w:tr w:rsidR="00070439" w:rsidRPr="00070439" w:rsidTr="00070439">
        <w:tc>
          <w:tcPr>
            <w:tcW w:w="696" w:type="dxa"/>
            <w:tcBorders>
              <w:top w:val="nil"/>
            </w:tcBorders>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Pr>
                <w:rFonts w:ascii="Times New Roman" w:hAnsi="Times New Roman" w:cs="Times New Roman"/>
                <w:lang w:val="en-GB"/>
              </w:rPr>
              <w:t>4.</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tc>
        <w:tc>
          <w:tcPr>
            <w:tcW w:w="3017" w:type="dxa"/>
            <w:tcBorders>
              <w:top w:val="nil"/>
            </w:tcBorders>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lastRenderedPageBreak/>
              <w:t>Nabavka i ugradnja podnih obloga u rolni,od reciklirane plastike, Švedskog proizvodjača Bolon, ili ekvivalent  u boji po izboru investitora, sa svim radom i materijalom i postavljanjem ugaonih "L" AL lajsni 25/25 mm na svim sučeljavanjima horizontalnih i vertikalnih površina u podu  gledališta i sa oblaganjem svih  vertikala u podu u gledalištu.Pod se postavlja u svem</w:t>
            </w:r>
            <w:r w:rsidR="003245E5">
              <w:rPr>
                <w:rFonts w:ascii="Times New Roman" w:hAnsi="Times New Roman" w:cs="Times New Roman"/>
                <w:bCs/>
                <w:lang w:val="sr-Latn-CS" w:eastAsia="sr-Latn-CS"/>
              </w:rPr>
              <w:t xml:space="preserve">u prema </w:t>
            </w:r>
            <w:r w:rsidR="003245E5">
              <w:rPr>
                <w:rFonts w:ascii="Times New Roman" w:hAnsi="Times New Roman" w:cs="Times New Roman"/>
                <w:bCs/>
                <w:lang w:val="sr-Latn-CS" w:eastAsia="sr-Latn-CS"/>
              </w:rPr>
              <w:lastRenderedPageBreak/>
              <w:t xml:space="preserve">uputstvima proizvodjača </w:t>
            </w:r>
            <w:r w:rsidRPr="00070439">
              <w:rPr>
                <w:rFonts w:ascii="Times New Roman" w:hAnsi="Times New Roman" w:cs="Times New Roman"/>
                <w:bCs/>
                <w:lang w:val="sr-Latn-CS" w:eastAsia="sr-Latn-CS"/>
              </w:rPr>
              <w:t>i sa materijalima , za spajanje i pripremu,koje on preporučuje, što ulazi u cijenu.</w:t>
            </w:r>
            <w:r w:rsidR="00023450">
              <w:rPr>
                <w:rFonts w:ascii="Times New Roman" w:hAnsi="Times New Roman" w:cs="Times New Roman"/>
                <w:bCs/>
                <w:lang w:val="sr-Latn-CS" w:eastAsia="sr-Latn-CS"/>
              </w:rPr>
              <w:t xml:space="preserve"> </w:t>
            </w:r>
            <w:r w:rsidRPr="00070439">
              <w:rPr>
                <w:rFonts w:ascii="Times New Roman" w:hAnsi="Times New Roman" w:cs="Times New Roman"/>
                <w:bCs/>
                <w:lang w:val="sr-Latn-CS" w:eastAsia="sr-Latn-CS"/>
              </w:rPr>
              <w:t>Debljina poda je od 2,5 - 3</w:t>
            </w:r>
            <w:r w:rsidR="003245E5">
              <w:rPr>
                <w:rFonts w:ascii="Times New Roman" w:hAnsi="Times New Roman" w:cs="Times New Roman"/>
                <w:bCs/>
                <w:lang w:val="sr-Latn-CS" w:eastAsia="sr-Latn-CS"/>
              </w:rPr>
              <w:t>,5 mm.</w:t>
            </w:r>
            <w:r w:rsidR="00023450">
              <w:rPr>
                <w:rFonts w:ascii="Times New Roman" w:hAnsi="Times New Roman" w:cs="Times New Roman"/>
                <w:bCs/>
                <w:lang w:val="sr-Latn-CS" w:eastAsia="sr-Latn-CS"/>
              </w:rPr>
              <w:t xml:space="preserve"> </w:t>
            </w:r>
            <w:r w:rsidRPr="00070439">
              <w:rPr>
                <w:rFonts w:ascii="Times New Roman" w:hAnsi="Times New Roman" w:cs="Times New Roman"/>
                <w:bCs/>
                <w:lang w:val="sr-Latn-CS" w:eastAsia="sr-Latn-CS"/>
              </w:rPr>
              <w:t>Obračun po</w:t>
            </w:r>
            <w:r w:rsidR="003245E5">
              <w:rPr>
                <w:rFonts w:ascii="Times New Roman" w:hAnsi="Times New Roman" w:cs="Times New Roman"/>
                <w:bCs/>
                <w:lang w:val="sr-Latn-CS" w:eastAsia="sr-Latn-CS"/>
              </w:rPr>
              <w:t xml:space="preserve"> horizontalnoj projekciji poda.</w:t>
            </w:r>
            <w:r w:rsidR="00023450">
              <w:rPr>
                <w:rFonts w:ascii="Times New Roman" w:hAnsi="Times New Roman" w:cs="Times New Roman"/>
                <w:bCs/>
                <w:lang w:val="sr-Latn-CS" w:eastAsia="sr-Latn-CS"/>
              </w:rPr>
              <w:t xml:space="preserve"> </w:t>
            </w:r>
            <w:r w:rsidRPr="00070439">
              <w:rPr>
                <w:rFonts w:ascii="Times New Roman" w:hAnsi="Times New Roman" w:cs="Times New Roman"/>
                <w:bCs/>
                <w:lang w:val="sr-Latn-CS" w:eastAsia="sr-Latn-CS"/>
              </w:rPr>
              <w:t>Pod mora imati ateste za vatroo</w:t>
            </w:r>
            <w:r w:rsidR="003245E5">
              <w:rPr>
                <w:rFonts w:ascii="Times New Roman" w:hAnsi="Times New Roman" w:cs="Times New Roman"/>
                <w:bCs/>
                <w:lang w:val="sr-Latn-CS" w:eastAsia="sr-Latn-CS"/>
              </w:rPr>
              <w:t xml:space="preserve">tpornost za ovu vrstu objekata </w:t>
            </w:r>
            <w:r w:rsidRPr="00070439">
              <w:rPr>
                <w:rFonts w:ascii="Times New Roman" w:hAnsi="Times New Roman" w:cs="Times New Roman"/>
                <w:bCs/>
                <w:lang w:val="sr-Latn-CS" w:eastAsia="sr-Latn-CS"/>
              </w:rPr>
              <w:t>i mora biti protiv-klizni. Način spajanj</w:t>
            </w:r>
            <w:r>
              <w:rPr>
                <w:rFonts w:ascii="Times New Roman" w:hAnsi="Times New Roman" w:cs="Times New Roman"/>
                <w:bCs/>
                <w:lang w:val="sr-Latn-CS" w:eastAsia="sr-Latn-CS"/>
              </w:rPr>
              <w:t>a rolni, propisuje investitor</w:t>
            </w:r>
            <w:r w:rsidR="00023450">
              <w:rPr>
                <w:rFonts w:ascii="Times New Roman" w:hAnsi="Times New Roman" w:cs="Times New Roman"/>
                <w:bCs/>
                <w:lang w:val="sr-Latn-CS" w:eastAsia="sr-Latn-CS"/>
              </w:rPr>
              <w:t>.</w:t>
            </w:r>
            <w:r>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U cijenu ulazi sav rad i materijal</w:t>
            </w:r>
            <w:r w:rsidR="00023450">
              <w:rPr>
                <w:rFonts w:ascii="Times New Roman" w:hAnsi="Times New Roman" w:cs="Times New Roman"/>
                <w:bCs/>
                <w:lang w:val="sr-Latn-CS" w:eastAsia="sr-Latn-CS"/>
              </w:rPr>
              <w:t>.</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300,00</w:t>
            </w:r>
          </w:p>
        </w:tc>
      </w:tr>
      <w:tr w:rsidR="00070439" w:rsidRPr="00070439" w:rsidTr="00070439">
        <w:tc>
          <w:tcPr>
            <w:tcW w:w="696" w:type="dxa"/>
          </w:tcPr>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p>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lang w:val="en-GB"/>
              </w:rPr>
              <w:t>5.</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Nabavka i ugradnja novih fotelja za gledalište sa visinom sjedenja od 470 mm, sa osnovnim rastojanjem od 550 mm, sa mehanizmom za sklapanje, od drveta i tekstila, sa obostranim rukohvatom, drvenim okovom, vodoravnom pozicijom i spoljnom obradom sa lakom i bojom. Zvučna izolacija klase 1-R45dB</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390,00</w:t>
            </w: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bCs/>
                <w:lang w:val="sr-Latn-CS" w:eastAsia="sr-Latn-CS"/>
              </w:rPr>
              <w:t>„ PRATEĆI“ GRAĐEVINSKI RADOVI</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6.</w:t>
            </w:r>
          </w:p>
        </w:tc>
        <w:tc>
          <w:tcPr>
            <w:tcW w:w="3017" w:type="dxa"/>
            <w:tcBorders>
              <w:top w:val="nil"/>
            </w:tcBorders>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Štemanje postojećeg poda dvorane po skidanju parketa i ugradnja kablovica 2 x Ø100 mm izmedju bine i režijske sobe, sa betoniranjem poslije postavljanja kablovica</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25,00</w:t>
            </w:r>
          </w:p>
        </w:tc>
      </w:tr>
      <w:tr w:rsidR="00070439" w:rsidRPr="00070439" w:rsidTr="00023450">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7.</w:t>
            </w:r>
          </w:p>
        </w:tc>
        <w:tc>
          <w:tcPr>
            <w:tcW w:w="3017" w:type="dxa"/>
            <w:tcBorders>
              <w:bottom w:val="single" w:sz="4" w:space="0" w:color="auto"/>
            </w:tcBorders>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Montaža i demontaža postojećih drvenih panela na zidovima dvorane, sa eventualnim prepravkama poslije montaže instalacija ispod panela.</w:t>
            </w:r>
            <w:r w:rsidRPr="00070439">
              <w:rPr>
                <w:rFonts w:ascii="Times New Roman" w:hAnsi="Times New Roman" w:cs="Times New Roman"/>
                <w:bCs/>
                <w:lang w:val="sr-Latn-CS" w:eastAsia="sr-Latn-CS"/>
              </w:rPr>
              <w:tab/>
              <w:t>U cijenu ulazi i nabavka novih, nedostajućih, a u svemu prema postojećim panelima</w:t>
            </w:r>
            <w:r w:rsidR="00023450">
              <w:rPr>
                <w:rFonts w:ascii="Times New Roman" w:hAnsi="Times New Roman" w:cs="Times New Roman"/>
                <w:bCs/>
                <w:lang w:val="sr-Latn-CS" w:eastAsia="sr-Latn-CS"/>
              </w:rPr>
              <w:t>.</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23450">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8.</w:t>
            </w:r>
          </w:p>
        </w:tc>
        <w:tc>
          <w:tcPr>
            <w:tcW w:w="3017" w:type="dxa"/>
            <w:tcBorders>
              <w:top w:val="single" w:sz="4" w:space="0" w:color="auto"/>
            </w:tcBorders>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 xml:space="preserve">Nabavka i ugradnja limarskih opšiva na krovu od pocinčanog lima d=0,55 mm, za prolazak ventilacionih kanala dim 1,25/0,95 m. U cijenu uključiti, i prepravku drvene konstrukcije krova, skidanje i ponovnu montažu crijepa,kao i potrebni rad i materijal za obezbjedjenje </w:t>
            </w:r>
            <w:r w:rsidRPr="00070439">
              <w:rPr>
                <w:rFonts w:ascii="Times New Roman" w:hAnsi="Times New Roman" w:cs="Times New Roman"/>
                <w:bCs/>
                <w:lang w:val="sr-Latn-CS" w:eastAsia="sr-Latn-CS"/>
              </w:rPr>
              <w:lastRenderedPageBreak/>
              <w:t>vodo</w:t>
            </w:r>
            <w:r w:rsidR="00023450">
              <w:rPr>
                <w:rFonts w:ascii="Times New Roman" w:hAnsi="Times New Roman" w:cs="Times New Roman"/>
                <w:bCs/>
                <w:lang w:val="sr-Latn-CS" w:eastAsia="sr-Latn-CS"/>
              </w:rPr>
              <w:t>nepropusnosti prolaza kroz krov</w:t>
            </w:r>
            <w:r w:rsidRPr="00070439">
              <w:rPr>
                <w:rFonts w:ascii="Times New Roman" w:hAnsi="Times New Roman" w:cs="Times New Roman"/>
                <w:bCs/>
                <w:lang w:val="sr-Latn-CS" w:eastAsia="sr-Latn-CS"/>
              </w:rPr>
              <w:t xml:space="preserve"> </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9.</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Nabavka i ugradnja držača ventilacionih kanala</w:t>
            </w:r>
            <w:r w:rsidRPr="00070439">
              <w:rPr>
                <w:rFonts w:ascii="Times New Roman" w:hAnsi="Times New Roman" w:cs="Times New Roman"/>
                <w:bCs/>
                <w:lang w:val="sr-Latn-CS" w:eastAsia="sr-Latn-CS"/>
              </w:rPr>
              <w:tab/>
              <w:t xml:space="preserve"> po krovu i fasadi, po rješenju projektanta. Nosači se rade od pocinčane trake FE-ZN 4 mm. U cijenu ulazi i sav pričvrsni materijal</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w:t>
            </w:r>
          </w:p>
        </w:tc>
        <w:tc>
          <w:tcPr>
            <w:tcW w:w="3017" w:type="dxa"/>
            <w:tcBorders>
              <w:top w:val="nil"/>
            </w:tcBorders>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Potrebni gradjevinski radovi, za montažu PP zavjese, sa montažom i demontažom skele. Sa pričvršćenjem zavjese za postojeću betonsku konstrukciju objekta, uz prethodnu izradu statičkom proračuna, sa dokazom, da postojeća betonska konstrukcija, može da bezbjedno primi opterećenje od PP zavjese. U cijenu ulazi i sav potrebni pričvrsni materijal i nosači</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11.</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"Otvaranje" postojećih betonskih kanala u podu pozorišta, za demontažom poklopnih ploča, čišćenjem kanala i eventualnom popravkom, sa vraćanjem postojećih betonskih ploča, na svoje mjesto, po završenom čišćenju</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12.</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Nabavka i ugradnja panelne ograde od pocinčanih, pa plastificiranih panela, debljine žice od 4,2 mm. Stubovi su takodje pocinčani, pa plastificirani Ø 48 mm, visine 2,5 metra, kao i paneli.</w:t>
            </w:r>
            <w:r w:rsidRPr="00070439">
              <w:rPr>
                <w:rFonts w:ascii="Times New Roman" w:hAnsi="Times New Roman" w:cs="Times New Roman"/>
                <w:bCs/>
                <w:lang w:val="sr-Latn-CS" w:eastAsia="sr-Latn-CS"/>
              </w:rPr>
              <w:tab/>
              <w:t>Paneli su dimenzija 150/250 cm, u boji po</w:t>
            </w:r>
            <w:r w:rsidRPr="00070439">
              <w:rPr>
                <w:rFonts w:ascii="Times New Roman" w:hAnsi="Times New Roman" w:cs="Times New Roman"/>
                <w:bCs/>
                <w:lang w:val="sr-Latn-CS" w:eastAsia="sr-Latn-CS"/>
              </w:rPr>
              <w:tab/>
              <w:t xml:space="preserve"> izboru investitora. U  cijenu ulazi i sav priučvrsni materijal i spojnice. Ograda se radi oko toplotne pumpe</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25,00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13.</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Sva potrebna štemanja za potrebe instalacija termotehnike i elektro instalacija</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14.</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lastRenderedPageBreak/>
              <w:t xml:space="preserve">DETALJNO čišćenje objekta, </w:t>
            </w:r>
            <w:r w:rsidRPr="00070439">
              <w:rPr>
                <w:rFonts w:ascii="Times New Roman" w:hAnsi="Times New Roman" w:cs="Times New Roman"/>
                <w:bCs/>
                <w:lang w:val="sr-Latn-CS" w:eastAsia="sr-Latn-CS"/>
              </w:rPr>
              <w:lastRenderedPageBreak/>
              <w:t>po završetku radova, sa čišćenjem stolica, zidnih panela, i bine i</w:t>
            </w:r>
            <w:r w:rsidRPr="00070439">
              <w:rPr>
                <w:rFonts w:ascii="Times New Roman" w:hAnsi="Times New Roman" w:cs="Times New Roman"/>
                <w:bCs/>
                <w:lang w:val="sr-Latn-CS" w:eastAsia="sr-Latn-CS"/>
              </w:rPr>
              <w:tab/>
              <w:t>odnošenjem šuta na gradsku deponiju</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bCs/>
                <w:lang w:val="sr-Latn-CS" w:eastAsia="sr-Latn-CS"/>
              </w:rPr>
              <w:lastRenderedPageBreak/>
              <w:t>TERMOTEHNIKA</w:t>
            </w:r>
          </w:p>
        </w:tc>
      </w:tr>
      <w:tr w:rsidR="00070439" w:rsidRPr="00070439" w:rsidTr="00070439">
        <w:tc>
          <w:tcPr>
            <w:tcW w:w="9180" w:type="dxa"/>
            <w:gridSpan w:val="5"/>
          </w:tcPr>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Ovim predmjerom kao i projektom predviđena je oprema koja prema prospektima i uputstvima proizvođača ispunjava parametre koji su projektom zahtijevani.</w:t>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Izvođač radova mo</w:t>
            </w:r>
            <w:r w:rsidR="003245E5">
              <w:rPr>
                <w:rFonts w:ascii="Times New Roman" w:hAnsi="Times New Roman" w:cs="Times New Roman"/>
                <w:i/>
                <w:iCs/>
                <w:lang w:val="en-GB"/>
              </w:rPr>
              <w:t>r</w:t>
            </w:r>
            <w:r w:rsidRPr="00070439">
              <w:rPr>
                <w:rFonts w:ascii="Times New Roman" w:hAnsi="Times New Roman" w:cs="Times New Roman"/>
                <w:i/>
                <w:iCs/>
                <w:lang w:val="en-GB"/>
              </w:rPr>
              <w:t>a da ugradi opremu i drugih proizvođača, pod uslovom da ta oprema iste ili bolje karakteristike, kao i gabarite koji se u projektovanu instalaciju mogu bez izmjena uklopiti.</w:t>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Izvođač radova kod podnošenja ponude mora sagledati cjelokupne radove uvidom u tekstualnu i grafičku dokumentaciju i obilaskom objekta, kako kasnije ne bi došlo neopravdanih radova, kao i da precizno specificira opremu (tip i prizvođača), koju je u mogućnosti da obezbijedi, a razlikuje se od projektovane.</w:t>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U svakoj od navedenih pozicija ovog predmjera i predračuna, ukoliko nije suprotno napisano, obuhvaćeni su:</w:t>
            </w:r>
          </w:p>
          <w:p w:rsidR="00070439" w:rsidRPr="00070439" w:rsidRDefault="00070439" w:rsidP="00070439">
            <w:pPr>
              <w:rPr>
                <w:rFonts w:ascii="Times New Roman" w:hAnsi="Times New Roman" w:cs="Times New Roman"/>
                <w:i/>
                <w:iCs/>
                <w:lang w:val="en-GB"/>
              </w:rPr>
            </w:pP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demontaža postojeće opreme,</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nabavka nove opreme,</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transport do mjesta ugradnje,</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montaža i ugradnja,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izrada specifičnih sklopova,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isporuka i montaža pomoćnog montažnog i potrošnog materijala,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sav potreban alat, skele i transportna sredstva,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terenski dodaci radnika, smještaj i ishrana,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prevoz radnika,</w:t>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carina i takse</w:t>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r w:rsidRPr="00070439">
              <w:rPr>
                <w:rFonts w:ascii="Times New Roman" w:hAnsi="Times New Roman" w:cs="Times New Roman"/>
                <w:i/>
                <w:iCs/>
                <w:lang w:val="en-GB"/>
              </w:rPr>
              <w:tab/>
            </w:r>
          </w:p>
          <w:p w:rsidR="00070439" w:rsidRPr="00070439" w:rsidRDefault="00070439" w:rsidP="00070439">
            <w:pPr>
              <w:rPr>
                <w:rFonts w:ascii="Times New Roman" w:hAnsi="Times New Roman" w:cs="Times New Roman"/>
                <w:i/>
                <w:iCs/>
                <w:lang w:val="en-GB"/>
              </w:rPr>
            </w:pPr>
            <w:r w:rsidRPr="00070439">
              <w:rPr>
                <w:rFonts w:ascii="Times New Roman" w:hAnsi="Times New Roman" w:cs="Times New Roman"/>
                <w:i/>
                <w:iCs/>
                <w:lang w:val="en-GB"/>
              </w:rPr>
              <w:t xml:space="preserve">Sva povezivanja (klemonvanja) elektropotrošača po ovom projektu i puštanje u rad svih motora su obaveza isporučioca tj. </w:t>
            </w:r>
            <w:proofErr w:type="gramStart"/>
            <w:r w:rsidRPr="00070439">
              <w:rPr>
                <w:rFonts w:ascii="Times New Roman" w:hAnsi="Times New Roman" w:cs="Times New Roman"/>
                <w:i/>
                <w:iCs/>
                <w:lang w:val="en-GB"/>
              </w:rPr>
              <w:t>montažera</w:t>
            </w:r>
            <w:proofErr w:type="gramEnd"/>
            <w:r w:rsidRPr="00070439">
              <w:rPr>
                <w:rFonts w:ascii="Times New Roman" w:hAnsi="Times New Roman" w:cs="Times New Roman"/>
                <w:i/>
                <w:iCs/>
                <w:lang w:val="en-GB"/>
              </w:rPr>
              <w:t>.</w:t>
            </w:r>
          </w:p>
          <w:p w:rsidR="00070439" w:rsidRPr="00070439" w:rsidRDefault="00070439" w:rsidP="00070439">
            <w:pPr>
              <w:rPr>
                <w:rFonts w:ascii="Times New Roman" w:hAnsi="Times New Roman" w:cs="Times New Roman"/>
                <w:bCs/>
                <w:lang w:val="sr-Latn-CS" w:eastAsia="sr-Latn-CS"/>
              </w:rPr>
            </w:pPr>
          </w:p>
          <w:p w:rsidR="00070439" w:rsidRPr="00070439" w:rsidRDefault="00070439" w:rsidP="00070439">
            <w:pPr>
              <w:rPr>
                <w:rFonts w:ascii="Times New Roman" w:hAnsi="Times New Roman" w:cs="Times New Roman"/>
                <w:bCs/>
                <w:i/>
                <w:iCs/>
                <w:lang w:val="en-GB"/>
              </w:rPr>
            </w:pPr>
            <w:r w:rsidRPr="00070439">
              <w:rPr>
                <w:rFonts w:ascii="Times New Roman" w:hAnsi="Times New Roman" w:cs="Times New Roman"/>
                <w:bCs/>
                <w:i/>
                <w:iCs/>
                <w:lang w:val="en-GB"/>
              </w:rPr>
              <w:t>Za svu demontiranu opremu potrebno je prije odvoženja na deponiju tražiti saglasnost investitora i njegovu odluku šta uraditi sa demontiranom opremom.</w:t>
            </w:r>
          </w:p>
          <w:p w:rsidR="00070439" w:rsidRPr="00070439" w:rsidRDefault="00070439" w:rsidP="00070439">
            <w:pPr>
              <w:rPr>
                <w:rFonts w:ascii="Times New Roman" w:hAnsi="Times New Roman" w:cs="Times New Roman"/>
                <w:bCs/>
                <w:lang w:val="sr-Latn-CS" w:eastAsia="sr-Latn-CS"/>
              </w:rPr>
            </w:pP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bCs/>
                <w:lang w:val="sr-Latn-CS" w:eastAsia="sr-Latn-CS"/>
              </w:rPr>
              <w:t>1. DEMONTAŽNI RADOVI</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1.1.</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Demontaža postojeće klima </w:t>
            </w:r>
            <w:proofErr w:type="gramStart"/>
            <w:r w:rsidRPr="00070439">
              <w:rPr>
                <w:rFonts w:ascii="Times New Roman" w:hAnsi="Times New Roman" w:cs="Times New Roman"/>
                <w:lang w:val="en-GB"/>
              </w:rPr>
              <w:t>komore ,</w:t>
            </w:r>
            <w:proofErr w:type="gramEnd"/>
            <w:r w:rsidRPr="00070439">
              <w:rPr>
                <w:rFonts w:ascii="Times New Roman" w:hAnsi="Times New Roman" w:cs="Times New Roman"/>
                <w:lang w:val="en-GB"/>
              </w:rPr>
              <w:t xml:space="preserve"> tip KN168D1A5A8A, proizvođača IMP Slovenija .</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Klima komora se nalazi u podrumu objekta. Komoru demontirati u djelovima na licu mjesta a zatim </w:t>
            </w:r>
            <w:proofErr w:type="gramStart"/>
            <w:r w:rsidRPr="00070439">
              <w:rPr>
                <w:rFonts w:ascii="Times New Roman" w:hAnsi="Times New Roman" w:cs="Times New Roman"/>
                <w:lang w:val="en-GB"/>
              </w:rPr>
              <w:t>ih  kroz</w:t>
            </w:r>
            <w:proofErr w:type="gramEnd"/>
            <w:r w:rsidRPr="00070439">
              <w:rPr>
                <w:rFonts w:ascii="Times New Roman" w:hAnsi="Times New Roman" w:cs="Times New Roman"/>
                <w:lang w:val="en-GB"/>
              </w:rPr>
              <w:t xml:space="preserve"> postojeći otvor u plafonu prostorije 10 izbacati van objekta. Dimenzije otvora plafona su ŠxD = 1.8x3.2m.</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Ovom pozicijom predvidjeti i prevoz djelova klima komore na otpad predviđen za ovu vrstu materijala.</w:t>
            </w:r>
          </w:p>
          <w:p w:rsidR="00070439" w:rsidRPr="00070439" w:rsidRDefault="00070439" w:rsidP="00070439">
            <w:pPr>
              <w:rPr>
                <w:rFonts w:ascii="Times New Roman" w:hAnsi="Times New Roman" w:cs="Times New Roman"/>
                <w:lang w:val="en-GB"/>
              </w:rPr>
            </w:pP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1.2.</w:t>
            </w:r>
          </w:p>
        </w:tc>
        <w:tc>
          <w:tcPr>
            <w:tcW w:w="3017" w:type="dxa"/>
          </w:tcPr>
          <w:p w:rsidR="00871C0E" w:rsidRDefault="00871C0E" w:rsidP="00070439">
            <w:pPr>
              <w:rPr>
                <w:rFonts w:ascii="Times New Roman" w:hAnsi="Times New Roman" w:cs="Times New Roman"/>
                <w:lang w:val="en-GB"/>
              </w:rPr>
            </w:pPr>
          </w:p>
          <w:p w:rsidR="003245E5" w:rsidRDefault="003245E5"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Demontaža postojećeg kanalnog razvoda. Kanali su izrađenih od pocinčanog lima.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kg</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2.850,00</w:t>
            </w:r>
          </w:p>
        </w:tc>
      </w:tr>
      <w:tr w:rsidR="00070439" w:rsidRPr="00070439" w:rsidTr="00070439">
        <w:trPr>
          <w:trHeight w:val="1164"/>
        </w:trPr>
        <w:tc>
          <w:tcPr>
            <w:tcW w:w="696" w:type="dxa"/>
            <w:vMerge w:val="restart"/>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1.3.</w:t>
            </w: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lang w:val="en-GB"/>
              </w:rPr>
              <w:t>Demontaža postojećih distributivnih i regulacionih elemenata za ventilaciju koji se nalaze na kanalima:</w:t>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p>
        </w:tc>
      </w:tr>
      <w:tr w:rsidR="00070439" w:rsidRPr="00070439" w:rsidTr="00070439">
        <w:trPr>
          <w:trHeight w:val="498"/>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aluminijumska zidna rešetka</w:t>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bCs/>
                <w:lang w:val="sr-Latn-CS" w:eastAsia="sr-Latn-CS"/>
              </w:rPr>
              <w:t>aluminijumske žaluzine</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19,00</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w:t>
            </w:r>
          </w:p>
        </w:tc>
      </w:tr>
      <w:tr w:rsidR="00070439" w:rsidRPr="00070439" w:rsidTr="00070439">
        <w:trPr>
          <w:trHeight w:val="1144"/>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protiv požarna klapna</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1.4.</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Demontaža postojećeg cjevovoda za razvod tople vode do grijača i dogrijača klima komore.</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Cijevi su crne čelične prečnika DN50.</w:t>
            </w:r>
          </w:p>
          <w:p w:rsidR="00070439" w:rsidRPr="00070439" w:rsidRDefault="00070439" w:rsidP="00070439">
            <w:pPr>
              <w:rPr>
                <w:rFonts w:ascii="Times New Roman" w:hAnsi="Times New Roman" w:cs="Times New Roman"/>
                <w:lang w:val="en-GB"/>
              </w:rPr>
            </w:pP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15,00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1.5.</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Demontaža postojeće cirkulacione pumpe grijača klima komore. Pumpa je proizvođača IMP Slovenija.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9180" w:type="dxa"/>
            <w:gridSpan w:val="5"/>
            <w:tcBorders>
              <w:bottom w:val="nil"/>
            </w:tcBorders>
          </w:tcPr>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bCs/>
                <w:lang w:val="sr-Latn-CS" w:eastAsia="sr-Latn-CS"/>
              </w:rPr>
              <w:t>2. ISPORUKA I MONTAŽA OPREME</w:t>
            </w:r>
          </w:p>
        </w:tc>
      </w:tr>
      <w:tr w:rsidR="00070439" w:rsidRPr="00070439" w:rsidTr="00023450">
        <w:tc>
          <w:tcPr>
            <w:tcW w:w="696" w:type="dxa"/>
            <w:tcBorders>
              <w:top w:val="single" w:sz="4" w:space="0" w:color="auto"/>
            </w:tcBorders>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w:t>
            </w:r>
          </w:p>
        </w:tc>
        <w:tc>
          <w:tcPr>
            <w:tcW w:w="3017" w:type="dxa"/>
            <w:tcBorders>
              <w:top w:val="single" w:sz="4" w:space="0" w:color="auto"/>
              <w:bottom w:val="single" w:sz="4" w:space="0" w:color="auto"/>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Toplotna pumpa za spoljašnju ugradnju, proizvođača CLINT Italija ili ekvivalent. Jedinica se isporučuje sa: izolovanim akumulacionim tankom sa grijačem protiv smrzavanja, temperaturnim senzorom, senzorom protiv smrzavanja</w:t>
            </w:r>
            <w:proofErr w:type="gramStart"/>
            <w:r w:rsidRPr="00070439">
              <w:rPr>
                <w:rFonts w:ascii="Times New Roman" w:hAnsi="Times New Roman" w:cs="Times New Roman"/>
                <w:lang w:val="en-GB"/>
              </w:rPr>
              <w:t>,</w:t>
            </w:r>
            <w:proofErr w:type="gramEnd"/>
            <w:r w:rsidRPr="00070439">
              <w:rPr>
                <w:rFonts w:ascii="Times New Roman" w:hAnsi="Times New Roman" w:cs="Times New Roman"/>
                <w:lang w:val="en-GB"/>
              </w:rPr>
              <w:br/>
              <w:t>cirkulacionom pumpom, ekspanzionom posudom, ventilom sigurnosti, flow swichem i antivibracionim</w:t>
            </w:r>
            <w:r w:rsidRPr="00070439">
              <w:rPr>
                <w:rFonts w:ascii="Times New Roman" w:hAnsi="Times New Roman" w:cs="Times New Roman"/>
                <w:lang w:val="en-GB"/>
              </w:rPr>
              <w:br/>
              <w:t xml:space="preserve">osloncima. Toplotna pumpa je sljedećih tehničkih karakteristika </w:t>
            </w:r>
            <w:r w:rsidRPr="00070439">
              <w:rPr>
                <w:rFonts w:ascii="Times New Roman" w:hAnsi="Times New Roman" w:cs="Times New Roman"/>
                <w:bCs/>
                <w:lang w:val="en-GB"/>
              </w:rPr>
              <w:t>(prema EUROVENT sertifikatu)</w:t>
            </w:r>
            <w:r w:rsidRPr="00070439">
              <w:rPr>
                <w:rFonts w:ascii="Times New Roman" w:hAnsi="Times New Roman" w:cs="Times New Roman"/>
                <w:lang w:val="en-GB"/>
              </w:rPr>
              <w:t>:</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Tip: CHA/K-WP 524-P SI+PS</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Qhl=142,0 kW, pri tsp=35°C</w:t>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Qgr=117,4 kW, pri tsp=</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-2°C</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Ulazna električna snaga na hlađenju: 51.9kW</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lastRenderedPageBreak/>
              <w:t>Ulazna električna snaga na grijanju: 53 kW</w:t>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Režim rada hlađenje: 7/12°C</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Režim rada grijanje: 45/40°C</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EER/COP=2.74/2.21</w:t>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ESEER=3.81</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Freon: R410A</w:t>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Top kompresora: hermetik</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Broj kompresora/broj freonskih krugova: 4/2</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Koraci u kapacitetu: 0-25-</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50-75-100%</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Napajanje: 400V/50Hz/3Ø</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Cirkulaciona pumpa: Δp=100kPa, m=7.1 l/s Ekspanziona posuda zapremine: 18 l</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Zapremina akumulacionog tanka: 600 l</w:t>
            </w:r>
            <w:r w:rsidRPr="00070439">
              <w:rPr>
                <w:rFonts w:ascii="Times New Roman" w:hAnsi="Times New Roman" w:cs="Times New Roman"/>
                <w:bCs/>
                <w:lang w:val="sr-Latn-CS" w:eastAsia="sr-Latn-CS"/>
              </w:rPr>
              <w:tab/>
            </w:r>
            <w:r w:rsidRPr="00070439">
              <w:rPr>
                <w:rFonts w:ascii="Times New Roman" w:hAnsi="Times New Roman" w:cs="Times New Roman"/>
                <w:bCs/>
                <w:lang w:val="sr-Latn-CS" w:eastAsia="sr-Latn-CS"/>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Nivo buke: 60 dB(A)</w:t>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Dimenzije toplotne pumpe: DxŠxV 3550x1100x2220mm</w:t>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23450">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2.2.</w:t>
            </w:r>
          </w:p>
        </w:tc>
        <w:tc>
          <w:tcPr>
            <w:tcW w:w="3017" w:type="dxa"/>
            <w:tcBorders>
              <w:top w:val="single" w:sz="4" w:space="0" w:color="auto"/>
              <w:bottom w:val="single" w:sz="4" w:space="0" w:color="auto"/>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Klima komora, proizvođača LINDAB IMP KLIMA, Švedska ili ekvivalent.  sljedećih tehničkih karakteristika</w:t>
            </w:r>
            <w:r w:rsidRPr="00070439">
              <w:rPr>
                <w:rFonts w:ascii="Times New Roman" w:hAnsi="Times New Roman" w:cs="Times New Roman"/>
                <w:bCs/>
                <w:lang w:val="en-GB"/>
              </w:rPr>
              <w:t xml:space="preserve"> (prema EUROVENT sertifikatu)</w:t>
            </w:r>
            <w:r w:rsidRPr="00070439">
              <w:rPr>
                <w:rFonts w:ascii="Times New Roman" w:hAnsi="Times New Roman" w:cs="Times New Roman"/>
                <w:lang w:val="en-GB"/>
              </w:rPr>
              <w:t>:</w:t>
            </w:r>
          </w:p>
          <w:p w:rsidR="00070439" w:rsidRPr="00070439" w:rsidRDefault="00070439" w:rsidP="00070439">
            <w:pPr>
              <w:rPr>
                <w:rFonts w:ascii="Times New Roman" w:hAnsi="Times New Roman" w:cs="Times New Roman"/>
                <w:bCs/>
                <w:lang w:val="en-GB"/>
              </w:rPr>
            </w:pPr>
            <w:r w:rsidRPr="00070439">
              <w:rPr>
                <w:rFonts w:ascii="Times New Roman" w:hAnsi="Times New Roman" w:cs="Times New Roman"/>
                <w:bCs/>
                <w:lang w:val="en-GB"/>
              </w:rPr>
              <w:t>Tip: KNND d50 21/9 RPDTAFK, U, KWTA, FR, L, VF, S***21/9 FK, S, L, VF,U, RPDTAFK</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Komora se sastoji iz sljedećih sekcija:</w:t>
            </w:r>
          </w:p>
          <w:p w:rsidR="00070439" w:rsidRPr="00070439" w:rsidRDefault="00070439" w:rsidP="00070439">
            <w:pPr>
              <w:rPr>
                <w:rFonts w:ascii="Times New Roman" w:hAnsi="Times New Roman" w:cs="Times New Roman"/>
                <w:bCs/>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Usisna sekcija sa žaluzinom, sekcija sa pločastim</w:t>
            </w:r>
            <w:r w:rsidRPr="00070439">
              <w:rPr>
                <w:rFonts w:ascii="Times New Roman" w:hAnsi="Times New Roman" w:cs="Times New Roman"/>
                <w:lang w:val="en-GB"/>
              </w:rPr>
              <w:br/>
              <w:t>rekuperatorom sa filterom i eliminatorom</w:t>
            </w:r>
            <w:r w:rsidRPr="00070439">
              <w:rPr>
                <w:rFonts w:ascii="Times New Roman" w:hAnsi="Times New Roman" w:cs="Times New Roman"/>
                <w:lang w:val="en-GB"/>
              </w:rPr>
              <w:br/>
              <w:t>kapljica, mješna sekcija, sekcija sa vodenim</w:t>
            </w:r>
            <w:r w:rsidRPr="00070439">
              <w:rPr>
                <w:rFonts w:ascii="Times New Roman" w:hAnsi="Times New Roman" w:cs="Times New Roman"/>
                <w:lang w:val="en-GB"/>
              </w:rPr>
              <w:br/>
              <w:t>izmjenjivačem sa eliminatorom kapljica</w:t>
            </w:r>
            <w:proofErr w:type="gramStart"/>
            <w:r w:rsidRPr="00070439">
              <w:rPr>
                <w:rFonts w:ascii="Times New Roman" w:hAnsi="Times New Roman" w:cs="Times New Roman"/>
                <w:lang w:val="en-GB"/>
              </w:rPr>
              <w:t>,</w:t>
            </w:r>
            <w:proofErr w:type="gramEnd"/>
            <w:r w:rsidRPr="00070439">
              <w:rPr>
                <w:rFonts w:ascii="Times New Roman" w:hAnsi="Times New Roman" w:cs="Times New Roman"/>
                <w:lang w:val="en-GB"/>
              </w:rPr>
              <w:br/>
              <w:t>prazna sekcija, ventilatorska sekcija -</w:t>
            </w:r>
            <w:r w:rsidRPr="00070439">
              <w:rPr>
                <w:rFonts w:ascii="Times New Roman" w:hAnsi="Times New Roman" w:cs="Times New Roman"/>
                <w:lang w:val="en-GB"/>
              </w:rPr>
              <w:br/>
              <w:t>ventilator sa direktnim pogonom vođen frekventnim regulatorom, sekcija sa</w:t>
            </w:r>
            <w:r w:rsidRPr="00070439">
              <w:rPr>
                <w:rFonts w:ascii="Times New Roman" w:hAnsi="Times New Roman" w:cs="Times New Roman"/>
                <w:lang w:val="en-GB"/>
              </w:rPr>
              <w:br/>
              <w:t>prigušivečem buke.</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Odsisna jedinica: sekcija sa </w:t>
            </w:r>
            <w:r w:rsidRPr="00070439">
              <w:rPr>
                <w:rFonts w:ascii="Times New Roman" w:hAnsi="Times New Roman" w:cs="Times New Roman"/>
                <w:lang w:val="en-GB"/>
              </w:rPr>
              <w:lastRenderedPageBreak/>
              <w:t>kasetnim filterom, sekcija sa prigušivečem buke, prazna secija, Ventilatorska sekcija -ventilator sa direktnim pogonom vođen frekventnim regulatorom, sekcija sa</w:t>
            </w:r>
            <w:r w:rsidRPr="00070439">
              <w:rPr>
                <w:rFonts w:ascii="Times New Roman" w:hAnsi="Times New Roman" w:cs="Times New Roman"/>
                <w:lang w:val="en-GB"/>
              </w:rPr>
              <w:br/>
              <w:t>pločastim rekuperatorom sa filterom i</w:t>
            </w:r>
            <w:r w:rsidRPr="00070439">
              <w:rPr>
                <w:rFonts w:ascii="Times New Roman" w:hAnsi="Times New Roman" w:cs="Times New Roman"/>
                <w:lang w:val="en-GB"/>
              </w:rPr>
              <w:br/>
              <w:t>eliminatorom kapljica.</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protok vazduha L = 19000 m3/h</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Dimenzije DxŠxV = 5550x2275x2280mm</w:t>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Toplotni kapacitet hladnjaka/grijača vazduha Qhl/Qgr=146.4/168.9kW</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Električna snaga ventilatora u potisnoj sekciji Pel = 9.2 kW</w:t>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eksterni pad pritiska u potisnoj sekciji 325Pa</w:t>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Električna snaga ventilatora u usisnoj sekciji   Pel = 7.77 kW</w:t>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eksterni pad pritiska u usisnoj sekciji 207Pa</w:t>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Stepen korisnosti pločastog izmjenjivača toplote: η=53.6%</w:t>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NAPOMENA: Klima komora se postavlja u podrumu objekta (kota -3). Komoru na objekat isporučiti razdvojenu po sekcijama i sastavljati je na licu </w:t>
            </w:r>
            <w:proofErr w:type="gramStart"/>
            <w:r w:rsidRPr="00070439">
              <w:rPr>
                <w:rFonts w:ascii="Times New Roman" w:hAnsi="Times New Roman" w:cs="Times New Roman"/>
                <w:lang w:val="en-GB"/>
              </w:rPr>
              <w:t>mjesta .</w:t>
            </w:r>
            <w:proofErr w:type="gramEnd"/>
            <w:r w:rsidRPr="00070439">
              <w:rPr>
                <w:rFonts w:ascii="Times New Roman" w:hAnsi="Times New Roman" w:cs="Times New Roman"/>
                <w:lang w:val="en-GB"/>
              </w:rPr>
              <w:t xml:space="preserve"> Sekcije klima komore se u podrum ubacaju sa nivoa prizemlja kroz postojeći otvor u plafonu prostorije </w:t>
            </w:r>
            <w:proofErr w:type="gramStart"/>
            <w:r w:rsidRPr="00070439">
              <w:rPr>
                <w:rFonts w:ascii="Times New Roman" w:hAnsi="Times New Roman" w:cs="Times New Roman"/>
                <w:lang w:val="en-GB"/>
              </w:rPr>
              <w:t>10 .</w:t>
            </w:r>
            <w:proofErr w:type="gramEnd"/>
            <w:r w:rsidRPr="00070439">
              <w:rPr>
                <w:rFonts w:ascii="Times New Roman" w:hAnsi="Times New Roman" w:cs="Times New Roman"/>
                <w:lang w:val="en-GB"/>
              </w:rPr>
              <w:t xml:space="preserve"> Dimenzije otvora plafona su ŠxD = 1.8x3.2m.</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23450">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2.3.</w:t>
            </w:r>
          </w:p>
        </w:tc>
        <w:tc>
          <w:tcPr>
            <w:tcW w:w="3017" w:type="dxa"/>
            <w:tcBorders>
              <w:top w:val="single" w:sz="4" w:space="0" w:color="auto"/>
            </w:tcBorders>
          </w:tcPr>
          <w:p w:rsidR="00023450" w:rsidRDefault="00070439" w:rsidP="00070439">
            <w:pPr>
              <w:rPr>
                <w:rFonts w:ascii="Times New Roman" w:hAnsi="Times New Roman" w:cs="Times New Roman"/>
                <w:lang w:val="en-GB"/>
              </w:rPr>
            </w:pPr>
            <w:r w:rsidRPr="00070439">
              <w:rPr>
                <w:rFonts w:ascii="Times New Roman" w:hAnsi="Times New Roman" w:cs="Times New Roman"/>
                <w:lang w:val="en-GB"/>
              </w:rPr>
              <w:t xml:space="preserve">Oprema za automatsku regulaciju klima komore, sve montirano i iskablirano na klima komori. Isporuka EKO na komori. Testno puštanje u rad u fabrici LINDAB IMP KLIMA; puštanje u rad na objektu. </w:t>
            </w:r>
          </w:p>
          <w:p w:rsidR="00023450" w:rsidRDefault="00070439" w:rsidP="00070439">
            <w:pPr>
              <w:rPr>
                <w:rFonts w:ascii="Times New Roman" w:hAnsi="Times New Roman" w:cs="Times New Roman"/>
                <w:lang w:val="en-GB"/>
              </w:rPr>
            </w:pPr>
            <w:r w:rsidRPr="00070439">
              <w:rPr>
                <w:rFonts w:ascii="Times New Roman" w:hAnsi="Times New Roman" w:cs="Times New Roman"/>
                <w:lang w:val="en-GB"/>
              </w:rPr>
              <w:t>Automatika je proizvođača CAREL</w:t>
            </w:r>
            <w:r w:rsidR="00023450">
              <w:rPr>
                <w:rFonts w:ascii="Times New Roman" w:hAnsi="Times New Roman" w:cs="Times New Roman"/>
                <w:lang w:val="en-GB"/>
              </w:rPr>
              <w:t xml:space="preserve"> ili ekvivalentno</w:t>
            </w:r>
            <w:r w:rsidRPr="00070439">
              <w:rPr>
                <w:rFonts w:ascii="Times New Roman" w:hAnsi="Times New Roman" w:cs="Times New Roman"/>
                <w:lang w:val="en-GB"/>
              </w:rPr>
              <w:t xml:space="preserve"> </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koja se </w:t>
            </w:r>
            <w:r w:rsidR="00871C0E">
              <w:rPr>
                <w:rFonts w:ascii="Times New Roman" w:hAnsi="Times New Roman" w:cs="Times New Roman"/>
                <w:lang w:val="en-GB"/>
              </w:rPr>
              <w:t>sastoji iz sljedećih elemenata:</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PRESOSTAT BK 930.84-kom 3</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871C0E" w:rsidRDefault="00871C0E" w:rsidP="00070439">
            <w:pPr>
              <w:rPr>
                <w:rFonts w:ascii="Times New Roman" w:hAnsi="Times New Roman" w:cs="Times New Roman"/>
                <w:lang w:val="en-GB"/>
              </w:rPr>
            </w:pPr>
            <w:r>
              <w:rPr>
                <w:rFonts w:ascii="Times New Roman" w:hAnsi="Times New Roman" w:cs="Times New Roman"/>
                <w:lang w:val="en-GB"/>
              </w:rPr>
              <w:t>POGON BE SM24A-SR ZVEZNI-kom 4</w:t>
            </w:r>
            <w:r>
              <w:rPr>
                <w:rFonts w:ascii="Times New Roman" w:hAnsi="Times New Roman" w:cs="Times New Roman"/>
                <w:lang w:val="en-GB"/>
              </w:rPr>
              <w:tab/>
            </w:r>
          </w:p>
          <w:p w:rsidR="00871C0E" w:rsidRDefault="00070439" w:rsidP="00070439">
            <w:pPr>
              <w:rPr>
                <w:rFonts w:ascii="Times New Roman" w:hAnsi="Times New Roman" w:cs="Times New Roman"/>
                <w:lang w:val="en-GB"/>
              </w:rPr>
            </w:pPr>
            <w:r w:rsidRPr="00070439">
              <w:rPr>
                <w:rFonts w:ascii="Times New Roman" w:hAnsi="Times New Roman" w:cs="Times New Roman"/>
                <w:lang w:val="en-GB"/>
              </w:rPr>
              <w:t>VENTIL+POG BE H779N+NV24A-SZ-TPC-</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 1</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TIPALO TEMPERATURE NTC060HF01 Naležno-</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 1</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IPALO TEMP CA NTC060HP00-kom 3</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KRMILNIK CA P+500B0A00EM0-kom 1</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SPONKE CA P+50C0N0M0-kom 1</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TERMOSTAT IT DBTF-1P 6m PROTIZ-kom 1</w:t>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lang w:val="en-GB"/>
              </w:rPr>
              <w:t>TIPALO CO2 CTDT2-LB KANALSKO 0-10V-kom 1</w:t>
            </w:r>
            <w:r w:rsidRPr="00070439">
              <w:rPr>
                <w:rFonts w:ascii="Times New Roman" w:hAnsi="Times New Roman" w:cs="Times New Roman"/>
                <w:lang w:val="en-GB"/>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komplet</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2.4.</w:t>
            </w:r>
          </w:p>
        </w:tc>
        <w:tc>
          <w:tcPr>
            <w:tcW w:w="3017" w:type="dxa"/>
            <w:tcBorders>
              <w:top w:val="nil"/>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Izrada, isporuka i montaža pravougaonih kanala od pocinčanog lima debljine 0.5 - 1.25 mm zavisno od veće dimenzije </w:t>
            </w:r>
            <w:proofErr w:type="gramStart"/>
            <w:r w:rsidRPr="00070439">
              <w:rPr>
                <w:rFonts w:ascii="Times New Roman" w:hAnsi="Times New Roman" w:cs="Times New Roman"/>
                <w:lang w:val="en-GB"/>
              </w:rPr>
              <w:t>kanala.,</w:t>
            </w:r>
            <w:proofErr w:type="gramEnd"/>
            <w:r w:rsidRPr="00070439">
              <w:rPr>
                <w:rFonts w:ascii="Times New Roman" w:hAnsi="Times New Roman" w:cs="Times New Roman"/>
                <w:lang w:val="en-GB"/>
              </w:rPr>
              <w:t xml:space="preserve"> uključujući i sve fazonske komade, prirubnice i ugliće.</w:t>
            </w:r>
          </w:p>
          <w:p w:rsidR="00070439" w:rsidRPr="00070439" w:rsidRDefault="00070439" w:rsidP="00070439">
            <w:pPr>
              <w:numPr>
                <w:ilvl w:val="0"/>
                <w:numId w:val="38"/>
              </w:numPr>
              <w:contextualSpacing/>
              <w:rPr>
                <w:rFonts w:ascii="Times New Roman" w:hAnsi="Times New Roman" w:cs="Times New Roman"/>
                <w:lang w:val="en-GB"/>
              </w:rPr>
            </w:pPr>
            <w:r w:rsidRPr="00070439">
              <w:rPr>
                <w:rFonts w:ascii="Times New Roman" w:hAnsi="Times New Roman" w:cs="Times New Roman"/>
                <w:lang w:val="en-GB"/>
              </w:rPr>
              <w:t>veća ivica kanala do 250mm: debljina lima 0.5mm</w:t>
            </w:r>
            <w:r w:rsidRPr="00070439">
              <w:rPr>
                <w:rFonts w:ascii="Times New Roman" w:hAnsi="Times New Roman" w:cs="Times New Roman"/>
                <w:lang w:val="en-GB"/>
              </w:rPr>
              <w:tab/>
            </w:r>
          </w:p>
          <w:p w:rsidR="00070439" w:rsidRPr="00070439" w:rsidRDefault="00070439" w:rsidP="00070439">
            <w:pPr>
              <w:numPr>
                <w:ilvl w:val="0"/>
                <w:numId w:val="38"/>
              </w:numPr>
              <w:contextualSpacing/>
              <w:rPr>
                <w:rFonts w:ascii="Times New Roman" w:hAnsi="Times New Roman" w:cs="Times New Roman"/>
                <w:lang w:val="en-GB"/>
              </w:rPr>
            </w:pPr>
            <w:r w:rsidRPr="00070439">
              <w:rPr>
                <w:rFonts w:ascii="Times New Roman" w:hAnsi="Times New Roman" w:cs="Times New Roman"/>
                <w:lang w:val="en-GB"/>
              </w:rPr>
              <w:t>veća ivica kanala od 251mm -499mm: debljina lima 0.75mm</w:t>
            </w:r>
            <w:r w:rsidRPr="00070439">
              <w:rPr>
                <w:rFonts w:ascii="Times New Roman" w:hAnsi="Times New Roman" w:cs="Times New Roman"/>
                <w:lang w:val="en-GB"/>
              </w:rPr>
              <w:tab/>
            </w:r>
          </w:p>
          <w:p w:rsidR="00070439" w:rsidRPr="00070439" w:rsidRDefault="00070439" w:rsidP="00070439">
            <w:pPr>
              <w:contextualSpacing/>
              <w:rPr>
                <w:rFonts w:ascii="Times New Roman" w:hAnsi="Times New Roman" w:cs="Times New Roman"/>
                <w:lang w:val="en-GB"/>
              </w:rPr>
            </w:pPr>
            <w:r w:rsidRPr="00070439">
              <w:rPr>
                <w:rFonts w:ascii="Times New Roman" w:hAnsi="Times New Roman" w:cs="Times New Roman"/>
                <w:lang w:val="en-GB"/>
              </w:rPr>
              <w:t>-veća ivica kanala od 500mm -999mm: debljina lima 1.00mm</w:t>
            </w:r>
            <w:r w:rsidRPr="00070439">
              <w:rPr>
                <w:rFonts w:ascii="Times New Roman" w:hAnsi="Times New Roman" w:cs="Times New Roman"/>
                <w:lang w:val="en-GB"/>
              </w:rPr>
              <w:tab/>
            </w:r>
          </w:p>
          <w:p w:rsidR="00070439" w:rsidRPr="0053391B" w:rsidRDefault="00070439" w:rsidP="00070439">
            <w:pPr>
              <w:contextualSpacing/>
              <w:rPr>
                <w:rFonts w:ascii="Times New Roman" w:hAnsi="Times New Roman" w:cs="Times New Roman"/>
                <w:lang w:val="en-GB"/>
              </w:rPr>
            </w:pPr>
            <w:r w:rsidRPr="00070439">
              <w:rPr>
                <w:rFonts w:ascii="Times New Roman" w:hAnsi="Times New Roman" w:cs="Times New Roman"/>
                <w:lang w:val="en-GB"/>
              </w:rPr>
              <w:t>-veća ivica kanala preko 10</w:t>
            </w:r>
            <w:r w:rsidR="0053391B">
              <w:rPr>
                <w:rFonts w:ascii="Times New Roman" w:hAnsi="Times New Roman" w:cs="Times New Roman"/>
                <w:lang w:val="en-GB"/>
              </w:rPr>
              <w:t>00mm: debljina lima 1.25mm</w:t>
            </w:r>
            <w:r w:rsidR="0053391B">
              <w:rPr>
                <w:rFonts w:ascii="Times New Roman" w:hAnsi="Times New Roman" w:cs="Times New Roman"/>
                <w:lang w:val="en-GB"/>
              </w:rPr>
              <w:tab/>
            </w:r>
            <w:r w:rsidR="0053391B">
              <w:rPr>
                <w:rFonts w:ascii="Times New Roman" w:hAnsi="Times New Roman" w:cs="Times New Roman"/>
                <w:lang w:val="en-GB"/>
              </w:rPr>
              <w:tab/>
            </w:r>
            <w:r w:rsidR="0053391B">
              <w:rPr>
                <w:rFonts w:ascii="Times New Roman" w:hAnsi="Times New Roman" w:cs="Times New Roman"/>
                <w:lang w:val="en-GB"/>
              </w:rPr>
              <w:tab/>
            </w:r>
            <w:r w:rsidR="0053391B">
              <w:rPr>
                <w:rFonts w:ascii="Times New Roman" w:hAnsi="Times New Roman" w:cs="Times New Roman"/>
                <w:lang w:val="en-GB"/>
              </w:rPr>
              <w:tab/>
            </w:r>
            <w:r w:rsidR="0053391B">
              <w:rPr>
                <w:rFonts w:ascii="Times New Roman" w:hAnsi="Times New Roman" w:cs="Times New Roman"/>
                <w:lang w:val="en-GB"/>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kg</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5.050,00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2.5.</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 xml:space="preserve">Za spojni, zaptivni materijal, materijal za ovješenje, elastične veze na spoju kanalske mreže </w:t>
            </w:r>
            <w:r w:rsidRPr="00070439">
              <w:rPr>
                <w:rFonts w:ascii="Times New Roman" w:hAnsi="Times New Roman" w:cs="Times New Roman"/>
                <w:lang w:val="en-GB"/>
              </w:rPr>
              <w:lastRenderedPageBreak/>
              <w:t>sa ventilatorima uzima se 50% od prethodne stavke. Za ovješenje kanala predvidjeti anti vibracione elemente.</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50,00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2.6.</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pločaste termičke izolacije sa parnom branom na bazi sintetičkog kaučuka</w:t>
            </w:r>
            <w:proofErr w:type="gramStart"/>
            <w:r w:rsidRPr="00070439">
              <w:rPr>
                <w:rFonts w:ascii="Times New Roman" w:hAnsi="Times New Roman" w:cs="Times New Roman"/>
                <w:lang w:val="en-GB"/>
              </w:rPr>
              <w:t>,  debljine</w:t>
            </w:r>
            <w:proofErr w:type="gramEnd"/>
            <w:r w:rsidRPr="00070439">
              <w:rPr>
                <w:rFonts w:ascii="Times New Roman" w:hAnsi="Times New Roman" w:cs="Times New Roman"/>
                <w:lang w:val="en-GB"/>
              </w:rPr>
              <w:t xml:space="preserve"> 19mm za izolaciju kanala za ubacivanje klimatizovanog vazduha u prostor. Izolacija </w:t>
            </w:r>
            <w:proofErr w:type="gramStart"/>
            <w:r w:rsidRPr="00070439">
              <w:rPr>
                <w:rFonts w:ascii="Times New Roman" w:hAnsi="Times New Roman" w:cs="Times New Roman"/>
                <w:lang w:val="en-GB"/>
              </w:rPr>
              <w:t>je  proizvođača</w:t>
            </w:r>
            <w:proofErr w:type="gramEnd"/>
            <w:r w:rsidRPr="00070439">
              <w:rPr>
                <w:rFonts w:ascii="Times New Roman" w:hAnsi="Times New Roman" w:cs="Times New Roman"/>
                <w:lang w:val="en-GB"/>
              </w:rPr>
              <w:t xml:space="preserve"> ARMACELL Njemačka ili ekvivalent. U cijenu uračunati i lijepak za izolaciju, proizvođača ARMECELL Njemačka ili ekvivalenta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530,00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2.7.</w:t>
            </w:r>
          </w:p>
        </w:tc>
        <w:tc>
          <w:tcPr>
            <w:tcW w:w="3017" w:type="dxa"/>
            <w:tcBorders>
              <w:top w:val="nil"/>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pločaste termičke izolacije sa parnom branom na bazi sintetičkog kaučuka</w:t>
            </w:r>
            <w:proofErr w:type="gramStart"/>
            <w:r w:rsidRPr="00070439">
              <w:rPr>
                <w:rFonts w:ascii="Times New Roman" w:hAnsi="Times New Roman" w:cs="Times New Roman"/>
                <w:lang w:val="en-GB"/>
              </w:rPr>
              <w:t>,  debljine</w:t>
            </w:r>
            <w:proofErr w:type="gramEnd"/>
            <w:r w:rsidRPr="00070439">
              <w:rPr>
                <w:rFonts w:ascii="Times New Roman" w:hAnsi="Times New Roman" w:cs="Times New Roman"/>
                <w:lang w:val="en-GB"/>
              </w:rPr>
              <w:t xml:space="preserve"> 9mm za izolaciju kanala za odsisavanje vazduha iz prostora. Izolacija </w:t>
            </w:r>
            <w:proofErr w:type="gramStart"/>
            <w:r w:rsidRPr="00070439">
              <w:rPr>
                <w:rFonts w:ascii="Times New Roman" w:hAnsi="Times New Roman" w:cs="Times New Roman"/>
                <w:lang w:val="en-GB"/>
              </w:rPr>
              <w:t>je  proizvođača</w:t>
            </w:r>
            <w:proofErr w:type="gramEnd"/>
            <w:r w:rsidRPr="00070439">
              <w:rPr>
                <w:rFonts w:ascii="Times New Roman" w:hAnsi="Times New Roman" w:cs="Times New Roman"/>
                <w:lang w:val="en-GB"/>
              </w:rPr>
              <w:t xml:space="preserve"> ARMACELL Njemačka ili ekvivalent. U cijenu uračunati i lijepak za izolaciju, proizvođača ARMECELL Njemačka ili ekvivalenta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600,00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2.8.</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zvučne izolacije od kamene vune za izolaciju kanalnog razvoda , proizvođača R</w:t>
            </w:r>
            <w:r w:rsidR="00023450">
              <w:rPr>
                <w:rFonts w:ascii="Times New Roman" w:hAnsi="Times New Roman" w:cs="Times New Roman"/>
                <w:lang w:val="en-GB"/>
              </w:rPr>
              <w:t xml:space="preserve">OCKWOOL, tip Airrock XD ili ekvivalentno </w:t>
            </w:r>
            <w:r w:rsidRPr="00070439">
              <w:rPr>
                <w:rFonts w:ascii="Times New Roman" w:hAnsi="Times New Roman" w:cs="Times New Roman"/>
                <w:lang w:val="en-GB"/>
              </w:rPr>
              <w:t>debljine 50mm. Kamena vuna se isporučuje u tablama dimenzija 1200x600mm</w:t>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1.450,00</w:t>
            </w:r>
          </w:p>
        </w:tc>
      </w:tr>
      <w:tr w:rsidR="00070439" w:rsidRPr="00070439" w:rsidTr="00070439">
        <w:trPr>
          <w:trHeight w:val="1994"/>
        </w:trPr>
        <w:tc>
          <w:tcPr>
            <w:tcW w:w="696" w:type="dxa"/>
            <w:vMerge w:val="restart"/>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2.9.</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čeličnih ventilacionih rešetki ofarbanih u crnoj boji, proizvođača LINDAB Švedska ili ekvivalent, sljedećih tipova i dimenzija:</w:t>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p>
        </w:tc>
      </w:tr>
      <w:tr w:rsidR="00070439" w:rsidRPr="00070439" w:rsidTr="00070439">
        <w:trPr>
          <w:trHeight w:val="545"/>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SD-21-CD-1000-400 mm</w:t>
            </w:r>
            <w:r w:rsidRPr="00070439">
              <w:rPr>
                <w:rFonts w:ascii="Times New Roman" w:hAnsi="Times New Roman" w:cs="Times New Roman"/>
                <w:lang w:val="en-GB"/>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6,00</w:t>
            </w:r>
          </w:p>
        </w:tc>
      </w:tr>
      <w:tr w:rsidR="00070439" w:rsidRPr="00070439" w:rsidTr="00070439">
        <w:trPr>
          <w:trHeight w:val="540"/>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SD-21-CD-600x400 mm</w:t>
            </w:r>
            <w:r w:rsidRPr="00070439">
              <w:rPr>
                <w:rFonts w:ascii="Times New Roman" w:hAnsi="Times New Roman" w:cs="Times New Roman"/>
                <w:lang w:val="en-GB"/>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4,00</w:t>
            </w:r>
          </w:p>
        </w:tc>
      </w:tr>
      <w:tr w:rsidR="00070439" w:rsidRPr="00070439" w:rsidTr="00070439">
        <w:trPr>
          <w:trHeight w:val="416"/>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SD-21-CD-1200x300 mm</w:t>
            </w:r>
            <w:r w:rsidRPr="00070439">
              <w:rPr>
                <w:rFonts w:ascii="Times New Roman" w:hAnsi="Times New Roman" w:cs="Times New Roman"/>
                <w:lang w:val="en-GB"/>
              </w:rPr>
              <w:tab/>
            </w:r>
            <w:r w:rsidRPr="00070439">
              <w:rPr>
                <w:rFonts w:ascii="Times New Roman" w:hAnsi="Times New Roman" w:cs="Times New Roman"/>
                <w:lang w:val="en-GB"/>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w:t>
            </w:r>
          </w:p>
        </w:tc>
      </w:tr>
      <w:tr w:rsidR="00070439" w:rsidRPr="00070439" w:rsidTr="00070439">
        <w:trPr>
          <w:trHeight w:val="955"/>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SD-11-CD-800-300 mm</w:t>
            </w:r>
            <w:r w:rsidRPr="00070439">
              <w:rPr>
                <w:rFonts w:ascii="Times New Roman" w:hAnsi="Times New Roman" w:cs="Times New Roman"/>
                <w:lang w:val="en-GB"/>
              </w:rPr>
              <w:tab/>
            </w:r>
            <w:r w:rsidRPr="00070439">
              <w:rPr>
                <w:rFonts w:ascii="Times New Roman" w:hAnsi="Times New Roman" w:cs="Times New Roman"/>
                <w:lang w:val="en-GB"/>
              </w:rPr>
              <w:tab/>
            </w:r>
          </w:p>
          <w:p w:rsidR="00070439" w:rsidRPr="00070439" w:rsidRDefault="00070439" w:rsidP="00070439">
            <w:pPr>
              <w:rPr>
                <w:rFonts w:ascii="Times New Roman" w:hAnsi="Times New Roman" w:cs="Times New Roman"/>
                <w:lang w:val="en-GB"/>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2.10.</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ručnog dampera, proizvođača LINDAB Švedska ili ekvivalent, sljedećih tipova i dimenzija:</w:t>
            </w:r>
          </w:p>
          <w:p w:rsidR="00070439" w:rsidRPr="00070439" w:rsidRDefault="00070439" w:rsidP="00070439">
            <w:pPr>
              <w:jc w:val="center"/>
              <w:rPr>
                <w:rFonts w:ascii="Times New Roman" w:hAnsi="Times New Roman" w:cs="Times New Roman"/>
                <w:bCs/>
                <w:lang w:val="sr-Latn-CS" w:eastAsia="sr-Latn-CS"/>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Rž-3B/R 600x400</w:t>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2.11.</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aluminijumskih fiksnih protivkišnih žaluzina, proizvođača IMP LINDAB Švedska ili ekvivalent, sljedećih tipova i dimenzija:</w:t>
            </w: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GRAP+RE 1400x1000 mm</w:t>
            </w:r>
          </w:p>
          <w:p w:rsidR="00070439" w:rsidRPr="00070439" w:rsidRDefault="00070439" w:rsidP="00070439">
            <w:pPr>
              <w:rPr>
                <w:rFonts w:ascii="Times New Roman" w:hAnsi="Times New Roman" w:cs="Times New Roman"/>
                <w:lang w:val="en-GB"/>
              </w:rPr>
            </w:pP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w:t>
            </w:r>
          </w:p>
        </w:tc>
      </w:tr>
      <w:tr w:rsidR="00070439" w:rsidRPr="00070439" w:rsidTr="00070439">
        <w:trPr>
          <w:trHeight w:val="3212"/>
        </w:trPr>
        <w:tc>
          <w:tcPr>
            <w:tcW w:w="696" w:type="dxa"/>
            <w:vMerge w:val="restart"/>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2.12.</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Protivpožarna elektromotorna klapna proizvod    "LINDAB" Švedska ili ekvivalent</w:t>
            </w:r>
            <w:r w:rsidR="00023450">
              <w:rPr>
                <w:rFonts w:ascii="Times New Roman" w:hAnsi="Times New Roman" w:cs="Times New Roman"/>
                <w:lang w:val="en-GB"/>
              </w:rPr>
              <w:t xml:space="preserve">, </w:t>
            </w:r>
            <w:r w:rsidRPr="00070439">
              <w:rPr>
                <w:rFonts w:ascii="Times New Roman" w:hAnsi="Times New Roman" w:cs="Times New Roman"/>
                <w:lang w:val="en-GB"/>
              </w:rPr>
              <w:t>dužine 250mm, komplet sa elektromotornim pogonom DMB Belimo BFN 230T (230V) sa povratnom oprugom vatrootpornosti 120 min sljedećih tipova i  dimenzija:</w:t>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tc>
        <w:tc>
          <w:tcPr>
            <w:tcW w:w="1133" w:type="dxa"/>
          </w:tcPr>
          <w:p w:rsidR="00070439" w:rsidRPr="00070439" w:rsidRDefault="00070439" w:rsidP="00070439">
            <w:pPr>
              <w:rPr>
                <w:rFonts w:ascii="Times New Roman" w:hAnsi="Times New Roman" w:cs="Times New Roman"/>
                <w:lang w:val="en-GB"/>
              </w:rPr>
            </w:pPr>
          </w:p>
        </w:tc>
      </w:tr>
      <w:tr w:rsidR="00070439" w:rsidRPr="00070439" w:rsidTr="00070439">
        <w:trPr>
          <w:trHeight w:val="481"/>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WK 45 DMB 800x800x510</w:t>
            </w:r>
          </w:p>
          <w:p w:rsidR="00070439" w:rsidRPr="00070439" w:rsidRDefault="00070439" w:rsidP="00070439">
            <w:pPr>
              <w:rPr>
                <w:rFonts w:ascii="Times New Roman" w:hAnsi="Times New Roman" w:cs="Times New Roman"/>
                <w:lang w:val="en-GB"/>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rPr>
          <w:trHeight w:val="609"/>
        </w:trPr>
        <w:tc>
          <w:tcPr>
            <w:tcW w:w="696" w:type="dxa"/>
            <w:vMerge/>
          </w:tcPr>
          <w:p w:rsidR="00070439" w:rsidRPr="00070439" w:rsidRDefault="00070439" w:rsidP="00070439">
            <w:pPr>
              <w:rPr>
                <w:rFonts w:ascii="Times New Roman" w:hAnsi="Times New Roman" w:cs="Times New Roman"/>
                <w:lang w:val="en-GB"/>
              </w:rPr>
            </w:pPr>
          </w:p>
        </w:tc>
        <w:tc>
          <w:tcPr>
            <w:tcW w:w="3017" w:type="dxa"/>
          </w:tcPr>
          <w:p w:rsidR="00070439" w:rsidRPr="00070439" w:rsidRDefault="00070439" w:rsidP="00070439">
            <w:pPr>
              <w:rPr>
                <w:rFonts w:ascii="Times New Roman" w:hAnsi="Times New Roman" w:cs="Times New Roman"/>
                <w:bCs/>
                <w:lang w:val="sr-Latn-CS" w:eastAsia="sr-Latn-CS"/>
              </w:rPr>
            </w:pPr>
            <w:r w:rsidRPr="00070439">
              <w:rPr>
                <w:rFonts w:ascii="Times New Roman" w:hAnsi="Times New Roman" w:cs="Times New Roman"/>
                <w:bCs/>
                <w:lang w:val="sr-Latn-CS" w:eastAsia="sr-Latn-CS"/>
              </w:rPr>
              <w:t>WK 45 DMB1100x800x511</w:t>
            </w:r>
            <w:r w:rsidRPr="00070439">
              <w:rPr>
                <w:rFonts w:ascii="Times New Roman" w:hAnsi="Times New Roman" w:cs="Times New Roman"/>
                <w:bCs/>
                <w:lang w:val="sr-Latn-CS" w:eastAsia="sr-Latn-CS"/>
              </w:rPr>
              <w:tab/>
            </w: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2.13.</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cjevovoda za razvod tople vode od toplotne pumpe do grijača/hladnjaka klima komore. Cijevi su proizovđača AQUATHERM, tip Climatherm ili ekvivalent, sljedećih prečnika:</w:t>
            </w:r>
          </w:p>
          <w:p w:rsidR="00070439" w:rsidRPr="00070439" w:rsidRDefault="00070439" w:rsidP="00070439">
            <w:pPr>
              <w:jc w:val="center"/>
              <w:rPr>
                <w:rFonts w:ascii="Times New Roman" w:hAnsi="Times New Roman" w:cs="Times New Roman"/>
                <w:bCs/>
                <w:lang w:val="sr-Latn-CS" w:eastAsia="sr-Latn-CS"/>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Ø110x10mm</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2.14.</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 xml:space="preserve">Fiting potreban za spajanje cjevovoda kao što su: lukovi, spojnice, t-komadi, i materijal </w:t>
            </w:r>
            <w:r w:rsidRPr="00070439">
              <w:rPr>
                <w:rFonts w:ascii="Times New Roman" w:hAnsi="Times New Roman" w:cs="Times New Roman"/>
                <w:lang w:val="en-GB"/>
              </w:rPr>
              <w:lastRenderedPageBreak/>
              <w:t>potreban za ovješenje cjevovoda kao što su: obujmice, navojne šipke, tiple i sl. Uzima se 60% od prethodne stavke.</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lastRenderedPageBreak/>
              <w:t>60,00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2.15.</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Izolacija cjevovoda mineralnom vunom debljine 50mm u oblozi od aluminijumskog lima debljine 0.7mm</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13,00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2.16.</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hvatača nečistoća, proizvođača TIEME Italija ili ekvivalent sljedećih prečnika 3”</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2.17.</w:t>
            </w:r>
          </w:p>
        </w:tc>
        <w:tc>
          <w:tcPr>
            <w:tcW w:w="3017" w:type="dxa"/>
            <w:tcBorders>
              <w:top w:val="nil"/>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kuglaste slavine proizvođača TIEME ili ekvivalent, prečnika: 3”</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5,00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2.18.</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slavine za punjenje i pražnjenje proizvođača TIEME ili ekvivalent, prečnika: ¾”</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komada</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2.19.</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glikola (neotrovnog antifriza), za zaštitu od smrzavanja vode u sistemu toplotna pumpa-klima komora.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      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150,00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2.20.</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Balansiranje protoka vazduha u vazdušnim kanalima i izrada elaborata.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paušal</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2.21.</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Isporuka i montaža zaštitne termoizolovane </w:t>
            </w:r>
            <w:proofErr w:type="gramStart"/>
            <w:r w:rsidRPr="00070439">
              <w:rPr>
                <w:rFonts w:ascii="Times New Roman" w:hAnsi="Times New Roman" w:cs="Times New Roman"/>
                <w:lang w:val="en-GB"/>
              </w:rPr>
              <w:t>PVC  folije</w:t>
            </w:r>
            <w:proofErr w:type="gramEnd"/>
            <w:r w:rsidRPr="00070439">
              <w:rPr>
                <w:rFonts w:ascii="Times New Roman" w:hAnsi="Times New Roman" w:cs="Times New Roman"/>
                <w:lang w:val="en-GB"/>
              </w:rPr>
              <w:t xml:space="preserve"> sa slojem aluminijuma za završno oblaganje izolovanih ventilacionih kanala. </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1.500,00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2.22.</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Isporuka i montaža nebojenog aluminijumskog lima debljine 0.7mm za oblaganje kanala koji se montiraju na krov objekta i na fasadu.</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m2</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175,00</w:t>
            </w:r>
          </w:p>
        </w:tc>
      </w:tr>
      <w:tr w:rsidR="00070439" w:rsidRPr="00070439" w:rsidTr="00070439">
        <w:tc>
          <w:tcPr>
            <w:tcW w:w="9180" w:type="dxa"/>
            <w:gridSpan w:val="5"/>
          </w:tcPr>
          <w:p w:rsidR="00070439" w:rsidRPr="00070439" w:rsidRDefault="00070439" w:rsidP="00070439">
            <w:pPr>
              <w:jc w:val="center"/>
              <w:rPr>
                <w:rFonts w:ascii="Times New Roman" w:hAnsi="Times New Roman" w:cs="Times New Roman"/>
                <w:lang w:val="en-GB"/>
              </w:rPr>
            </w:pPr>
            <w:r w:rsidRPr="00070439">
              <w:rPr>
                <w:rFonts w:ascii="Times New Roman" w:hAnsi="Times New Roman" w:cs="Times New Roman"/>
                <w:bCs/>
                <w:lang w:val="sr-Latn-CS" w:eastAsia="sr-Latn-CS"/>
              </w:rPr>
              <w:t>3. PRIPREMNO ZAVRŠNI RADOVI</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3.1.</w:t>
            </w:r>
          </w:p>
        </w:tc>
        <w:tc>
          <w:tcPr>
            <w:tcW w:w="3017" w:type="dxa"/>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 xml:space="preserve">Otvaranje gradilišta, doprema alata i pomoćnog materijala, skladištenje, sva razmjeravanja za montažu opreme, unutrašnji transport sa istovarom i unošenjem opreme, skladištenje i čuvanje od krađe </w:t>
            </w:r>
            <w:r w:rsidRPr="00070439">
              <w:rPr>
                <w:rFonts w:ascii="Times New Roman" w:hAnsi="Times New Roman" w:cs="Times New Roman"/>
                <w:lang w:val="en-GB"/>
              </w:rPr>
              <w:lastRenderedPageBreak/>
              <w:t>i oštećenja.</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Plaća se 3% od ukupne vrijednosti mašinskih radova.</w:t>
            </w:r>
          </w:p>
          <w:p w:rsidR="00070439" w:rsidRPr="00070439" w:rsidRDefault="00070439" w:rsidP="00070439">
            <w:pP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w:t>
            </w:r>
          </w:p>
        </w:tc>
      </w:tr>
      <w:tr w:rsidR="00070439" w:rsidRPr="00070439" w:rsidTr="00070439">
        <w:tc>
          <w:tcPr>
            <w:tcW w:w="696"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3.2.</w:t>
            </w:r>
          </w:p>
        </w:tc>
        <w:tc>
          <w:tcPr>
            <w:tcW w:w="3017" w:type="dxa"/>
            <w:tcBorders>
              <w:top w:val="nil"/>
            </w:tcBorders>
          </w:tcPr>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Izrada  prateće tehničke dokumentacije neophodne za izvođenje radova,  puštanje opreme u rad podešavanje parametara sistema i dovođenje na projektovane parametre, funkcionalna proba sistema, izrada uputstava za upotrebu opreme,kao i Projekta izvedenog stanja</w:t>
            </w: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Plaća se 3% od ukupne vrijednosti mašinskih radova.</w:t>
            </w:r>
          </w:p>
          <w:p w:rsidR="00070439" w:rsidRPr="00070439" w:rsidRDefault="00070439" w:rsidP="00070439">
            <w:pPr>
              <w:jc w:val="center"/>
              <w:rPr>
                <w:rFonts w:ascii="Times New Roman" w:hAnsi="Times New Roman" w:cs="Times New Roman"/>
                <w:bCs/>
                <w:lang w:val="sr-Latn-CS" w:eastAsia="sr-Latn-CS"/>
              </w:rPr>
            </w:pPr>
          </w:p>
        </w:tc>
        <w:tc>
          <w:tcPr>
            <w:tcW w:w="2500" w:type="dxa"/>
          </w:tcPr>
          <w:p w:rsidR="00070439" w:rsidRPr="00070439" w:rsidRDefault="00070439" w:rsidP="00070439">
            <w:pPr>
              <w:rPr>
                <w:rFonts w:ascii="Times New Roman" w:hAnsi="Times New Roman" w:cs="Times New Roman"/>
                <w:bCs/>
                <w:lang w:val="sr-Latn-CS" w:eastAsia="sr-Latn-CS"/>
              </w:rPr>
            </w:pPr>
          </w:p>
        </w:tc>
        <w:tc>
          <w:tcPr>
            <w:tcW w:w="1834"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w:t>
            </w:r>
          </w:p>
        </w:tc>
        <w:tc>
          <w:tcPr>
            <w:tcW w:w="1133" w:type="dxa"/>
          </w:tcPr>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p>
          <w:p w:rsidR="00070439" w:rsidRPr="00070439" w:rsidRDefault="00070439" w:rsidP="00070439">
            <w:pPr>
              <w:rPr>
                <w:rFonts w:ascii="Times New Roman" w:hAnsi="Times New Roman" w:cs="Times New Roman"/>
                <w:lang w:val="en-GB"/>
              </w:rPr>
            </w:pPr>
            <w:r w:rsidRPr="00070439">
              <w:rPr>
                <w:rFonts w:ascii="Times New Roman" w:hAnsi="Times New Roman" w:cs="Times New Roman"/>
                <w:lang w:val="en-GB"/>
              </w:rPr>
              <w:t>3,00</w:t>
            </w:r>
          </w:p>
        </w:tc>
      </w:tr>
    </w:tbl>
    <w:p w:rsidR="005A45E6" w:rsidRDefault="005A45E6" w:rsidP="00A26106">
      <w:pPr>
        <w:spacing w:after="0"/>
        <w:rPr>
          <w:rFonts w:ascii="Times New Roman" w:hAnsi="Times New Roman" w:cs="Times New Roman"/>
          <w:sz w:val="24"/>
          <w:szCs w:val="24"/>
        </w:rPr>
      </w:pPr>
    </w:p>
    <w:p w:rsidR="00070439" w:rsidRDefault="005A45E6" w:rsidP="00A26106">
      <w:pPr>
        <w:spacing w:after="0"/>
        <w:rPr>
          <w:rFonts w:ascii="Times New Roman" w:hAnsi="Times New Roman" w:cs="Times New Roman"/>
          <w:sz w:val="24"/>
          <w:szCs w:val="24"/>
        </w:rPr>
      </w:pPr>
      <w:r>
        <w:rPr>
          <w:rFonts w:ascii="Times New Roman" w:hAnsi="Times New Roman" w:cs="Times New Roman"/>
          <w:sz w:val="24"/>
          <w:szCs w:val="24"/>
        </w:rPr>
        <w:t xml:space="preserve">NAPOMENA: Za toplotnu pumpu i </w:t>
      </w:r>
      <w:proofErr w:type="gramStart"/>
      <w:r>
        <w:rPr>
          <w:rFonts w:ascii="Times New Roman" w:hAnsi="Times New Roman" w:cs="Times New Roman"/>
          <w:sz w:val="24"/>
          <w:szCs w:val="24"/>
        </w:rPr>
        <w:t>klima  ko</w:t>
      </w:r>
      <w:r w:rsidR="00947570">
        <w:rPr>
          <w:rFonts w:ascii="Times New Roman" w:hAnsi="Times New Roman" w:cs="Times New Roman"/>
          <w:sz w:val="24"/>
          <w:szCs w:val="24"/>
        </w:rPr>
        <w:t>m</w:t>
      </w:r>
      <w:r>
        <w:rPr>
          <w:rFonts w:ascii="Times New Roman" w:hAnsi="Times New Roman" w:cs="Times New Roman"/>
          <w:sz w:val="24"/>
          <w:szCs w:val="24"/>
        </w:rPr>
        <w:t>oru</w:t>
      </w:r>
      <w:proofErr w:type="gramEnd"/>
      <w:r>
        <w:rPr>
          <w:rFonts w:ascii="Times New Roman" w:hAnsi="Times New Roman" w:cs="Times New Roman"/>
          <w:sz w:val="24"/>
          <w:szCs w:val="24"/>
        </w:rPr>
        <w:t xml:space="preserve">, ponuđač je dužan da dostavi EUROVENT </w:t>
      </w:r>
      <w:r w:rsidR="00947570">
        <w:rPr>
          <w:rFonts w:ascii="Times New Roman" w:hAnsi="Times New Roman" w:cs="Times New Roman"/>
          <w:sz w:val="24"/>
          <w:szCs w:val="24"/>
        </w:rPr>
        <w:t>sertifikat, kao i ENEC sertifikat za električne proizvode.</w:t>
      </w:r>
    </w:p>
    <w:p w:rsidR="00A26106" w:rsidRPr="0024113C" w:rsidRDefault="00A26106" w:rsidP="00A26106">
      <w:pPr>
        <w:spacing w:after="0"/>
        <w:rPr>
          <w:rFonts w:ascii="Times New Roman" w:hAnsi="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Garantni </w:t>
      </w:r>
      <w:proofErr w:type="gramStart"/>
      <w:r w:rsidRPr="0024113C">
        <w:rPr>
          <w:rFonts w:ascii="Times New Roman" w:hAnsi="Times New Roman" w:cs="Times New Roman"/>
          <w:sz w:val="24"/>
          <w:szCs w:val="24"/>
        </w:rPr>
        <w:t>rok :</w:t>
      </w:r>
      <w:proofErr w:type="gramEnd"/>
      <w:r w:rsidRPr="0024113C">
        <w:rPr>
          <w:rFonts w:ascii="Times New Roman" w:hAnsi="Times New Roman"/>
          <w:sz w:val="24"/>
          <w:szCs w:val="24"/>
        </w:rPr>
        <w:t xml:space="preserve"> za kvalitet izvedenih radova koji utiču na sigurnost i stabilnost objekta </w:t>
      </w:r>
      <w:r w:rsidRPr="0024113C">
        <w:rPr>
          <w:rFonts w:ascii="Times New Roman" w:hAnsi="Times New Roman"/>
          <w:sz w:val="24"/>
          <w:szCs w:val="24"/>
          <w:lang w:val="sr-Latn-CS"/>
        </w:rPr>
        <w:t xml:space="preserve">deset godina, </w:t>
      </w:r>
      <w:r w:rsidRPr="0024113C">
        <w:rPr>
          <w:rFonts w:ascii="Times New Roman" w:hAnsi="Times New Roman"/>
          <w:sz w:val="24"/>
          <w:szCs w:val="24"/>
        </w:rPr>
        <w:t xml:space="preserve"> a za ostale radove</w:t>
      </w:r>
      <w:r w:rsidRPr="0024113C">
        <w:rPr>
          <w:rFonts w:ascii="Times New Roman" w:hAnsi="Times New Roman"/>
          <w:sz w:val="24"/>
          <w:szCs w:val="24"/>
          <w:lang w:val="sr-Latn-CS"/>
        </w:rPr>
        <w:t xml:space="preserve"> dvije </w:t>
      </w:r>
      <w:r w:rsidRPr="0024113C">
        <w:rPr>
          <w:rFonts w:ascii="Times New Roman" w:hAnsi="Times New Roman"/>
          <w:sz w:val="24"/>
          <w:szCs w:val="24"/>
        </w:rPr>
        <w:t>godine.</w:t>
      </w:r>
    </w:p>
    <w:p w:rsidR="003B38C9" w:rsidRPr="0024113C" w:rsidRDefault="003B38C9" w:rsidP="00A26106">
      <w:pPr>
        <w:spacing w:after="0"/>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Garancija kvaliteta: se dokazuje atestima</w:t>
      </w:r>
      <w:r w:rsidR="00947570">
        <w:rPr>
          <w:rFonts w:ascii="Times New Roman" w:hAnsi="Times New Roman" w:cs="Times New Roman"/>
          <w:sz w:val="24"/>
          <w:szCs w:val="24"/>
        </w:rPr>
        <w:t>, sertifikatima i garancijom proizvođača</w:t>
      </w:r>
    </w:p>
    <w:p w:rsidR="000C5DBD" w:rsidRPr="0024113C" w:rsidRDefault="000C5DBD" w:rsidP="00A26106">
      <w:pPr>
        <w:spacing w:after="0"/>
        <w:rPr>
          <w:rFonts w:ascii="Times New Roman" w:hAnsi="Times New Roman"/>
          <w:sz w:val="24"/>
          <w:szCs w:val="24"/>
          <w:lang w:val="sr-Latn-CS"/>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Način </w:t>
      </w:r>
      <w:r w:rsidR="0024113C" w:rsidRPr="0024113C">
        <w:rPr>
          <w:rFonts w:ascii="Times New Roman" w:hAnsi="Times New Roman" w:cs="Times New Roman"/>
          <w:sz w:val="24"/>
          <w:szCs w:val="24"/>
        </w:rPr>
        <w:t xml:space="preserve">sprovođenja </w:t>
      </w:r>
      <w:r w:rsidRPr="0024113C">
        <w:rPr>
          <w:rFonts w:ascii="Times New Roman" w:hAnsi="Times New Roman" w:cs="Times New Roman"/>
          <w:sz w:val="24"/>
          <w:szCs w:val="24"/>
        </w:rPr>
        <w:t>kontrole kvaliteta</w:t>
      </w:r>
      <w:r w:rsidR="0024113C" w:rsidRPr="0024113C">
        <w:rPr>
          <w:rFonts w:ascii="Times New Roman" w:hAnsi="Times New Roman" w:cs="Times New Roman"/>
          <w:sz w:val="24"/>
          <w:szCs w:val="24"/>
        </w:rPr>
        <w:t xml:space="preserve"> vrši: Nadzorni organ angažovan </w:t>
      </w:r>
      <w:proofErr w:type="gramStart"/>
      <w:r w:rsidR="0024113C" w:rsidRPr="0024113C">
        <w:rPr>
          <w:rFonts w:ascii="Times New Roman" w:hAnsi="Times New Roman" w:cs="Times New Roman"/>
          <w:sz w:val="24"/>
          <w:szCs w:val="24"/>
        </w:rPr>
        <w:t>od</w:t>
      </w:r>
      <w:proofErr w:type="gramEnd"/>
      <w:r w:rsidR="0024113C" w:rsidRPr="0024113C">
        <w:rPr>
          <w:rFonts w:ascii="Times New Roman" w:hAnsi="Times New Roman" w:cs="Times New Roman"/>
          <w:sz w:val="24"/>
          <w:szCs w:val="24"/>
        </w:rPr>
        <w:t xml:space="preserve"> strane Naručioca</w:t>
      </w:r>
    </w:p>
    <w:p w:rsidR="00A26106" w:rsidRPr="0024113C" w:rsidRDefault="00A26106" w:rsidP="00A26106">
      <w:pPr>
        <w:spacing w:after="0" w:line="240" w:lineRule="auto"/>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Ostali uslovi u pogledu primjene propisa:</w:t>
      </w:r>
    </w:p>
    <w:p w:rsidR="00A26106" w:rsidRPr="0024113C" w:rsidRDefault="00A26106" w:rsidP="00A26106">
      <w:pPr>
        <w:numPr>
          <w:ilvl w:val="0"/>
          <w:numId w:val="7"/>
        </w:numPr>
        <w:spacing w:before="96" w:after="0" w:line="240" w:lineRule="auto"/>
        <w:rPr>
          <w:rFonts w:ascii="Times New Roman" w:hAnsi="Times New Roman" w:cs="Times New Roman"/>
          <w:sz w:val="24"/>
          <w:szCs w:val="24"/>
          <w:lang w:val="sr-Latn-CS"/>
        </w:rPr>
      </w:pPr>
      <w:r w:rsidRPr="0024113C">
        <w:rPr>
          <w:rFonts w:ascii="Times New Roman" w:hAnsi="Times New Roman" w:cs="Times New Roman"/>
          <w:sz w:val="24"/>
          <w:szCs w:val="24"/>
          <w:lang w:val="sr-Latn-CS"/>
        </w:rPr>
        <w:t xml:space="preserve">Obračun troškova, proba, stručni nadzor, uslovi preuzimanja, tehnika i/ ili metode gradjenja vršiće se u skladu sa: </w:t>
      </w:r>
      <w:r w:rsidRPr="0024113C">
        <w:rPr>
          <w:rFonts w:ascii="Times New Roman" w:hAnsi="Times New Roman" w:cs="Times New Roman"/>
          <w:sz w:val="24"/>
          <w:szCs w:val="24"/>
          <w:u w:val="single"/>
          <w:lang w:val="sr-Latn-CS"/>
        </w:rPr>
        <w:t xml:space="preserve"> Zakonu o </w:t>
      </w:r>
      <w:r w:rsidR="00800C82">
        <w:rPr>
          <w:rFonts w:ascii="Times New Roman" w:hAnsi="Times New Roman" w:cs="Times New Roman"/>
          <w:sz w:val="24"/>
          <w:szCs w:val="24"/>
          <w:u w:val="single"/>
          <w:lang w:val="sr-Latn-CS"/>
        </w:rPr>
        <w:t>planiranju</w:t>
      </w:r>
      <w:r w:rsidRPr="0024113C">
        <w:rPr>
          <w:rFonts w:ascii="Times New Roman" w:hAnsi="Times New Roman" w:cs="Times New Roman"/>
          <w:sz w:val="24"/>
          <w:szCs w:val="24"/>
          <w:u w:val="single"/>
          <w:lang w:val="sr-Latn-CS"/>
        </w:rPr>
        <w:t xml:space="preserve"> prostora i izgradnji objekata</w:t>
      </w:r>
      <w:r w:rsidR="00800C82">
        <w:rPr>
          <w:rFonts w:ascii="Times New Roman" w:hAnsi="Times New Roman" w:cs="Times New Roman"/>
          <w:sz w:val="24"/>
          <w:szCs w:val="24"/>
          <w:u w:val="single"/>
          <w:lang w:val="sr-Latn-CS"/>
        </w:rPr>
        <w:t xml:space="preserve"> („ Sl. List CG br.064/17“)</w:t>
      </w:r>
    </w:p>
    <w:p w:rsidR="00860977" w:rsidRPr="000D2E20" w:rsidRDefault="00860977" w:rsidP="009D2A4F">
      <w:pPr>
        <w:spacing w:after="0"/>
        <w:rPr>
          <w:rFonts w:ascii="Times New Roman" w:eastAsia="Times New Roman" w:hAnsi="Times New Roman" w:cs="Times New Roman"/>
          <w:color w:val="FF0000"/>
          <w:sz w:val="24"/>
          <w:szCs w:val="24"/>
        </w:rPr>
      </w:pPr>
    </w:p>
    <w:p w:rsidR="00860977" w:rsidRDefault="00860977"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167A9E">
        <w:rPr>
          <w:rFonts w:ascii="Times New Roman" w:hAnsi="Times New Roman" w:cs="Times New Roman"/>
          <w:color w:val="000000"/>
          <w:sz w:val="24"/>
          <w:szCs w:val="24"/>
          <w:lang w:val="pl-PL"/>
        </w:rPr>
        <w:t>3</w:t>
      </w:r>
      <w:r w:rsidR="00501970">
        <w:rPr>
          <w:rFonts w:ascii="Times New Roman" w:hAnsi="Times New Roman" w:cs="Times New Roman"/>
          <w:color w:val="000000"/>
          <w:sz w:val="24"/>
          <w:szCs w:val="24"/>
          <w:lang w:val="pl-PL"/>
        </w:rPr>
        <w:t>9</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167A9E">
        <w:rPr>
          <w:rFonts w:ascii="Times New Roman" w:hAnsi="Times New Roman" w:cs="Times New Roman"/>
          <w:sz w:val="24"/>
          <w:szCs w:val="24"/>
          <w:lang w:val="pl-PL"/>
        </w:rPr>
        <w:t xml:space="preserve">Tivat, </w:t>
      </w:r>
      <w:r w:rsidR="00501970">
        <w:rPr>
          <w:rFonts w:ascii="Times New Roman" w:hAnsi="Times New Roman" w:cs="Times New Roman"/>
          <w:sz w:val="24"/>
          <w:szCs w:val="24"/>
          <w:lang w:val="pl-PL"/>
        </w:rPr>
        <w:t>0</w:t>
      </w:r>
      <w:r w:rsidR="00335FAF">
        <w:rPr>
          <w:rFonts w:ascii="Times New Roman" w:hAnsi="Times New Roman" w:cs="Times New Roman"/>
          <w:sz w:val="24"/>
          <w:szCs w:val="24"/>
          <w:lang w:val="pl-PL"/>
        </w:rPr>
        <w:t>5</w:t>
      </w:r>
      <w:r w:rsidR="00501970">
        <w:rPr>
          <w:rFonts w:ascii="Times New Roman" w:hAnsi="Times New Roman" w:cs="Times New Roman"/>
          <w:sz w:val="24"/>
          <w:szCs w:val="24"/>
          <w:lang w:val="pl-PL"/>
        </w:rPr>
        <w:t>.10</w:t>
      </w:r>
      <w:r w:rsidR="00167A9E">
        <w:rPr>
          <w:rFonts w:ascii="Times New Roman" w:hAnsi="Times New Roman" w:cs="Times New Roman"/>
          <w:sz w:val="24"/>
          <w:szCs w:val="24"/>
          <w:lang w:val="pl-PL"/>
        </w:rPr>
        <w:t>.2018</w:t>
      </w:r>
      <w:r w:rsidRPr="00CA5CEB">
        <w:rPr>
          <w:rFonts w:ascii="Times New Roman" w:hAnsi="Times New Roman" w:cs="Times New Roman"/>
          <w:sz w:val="24"/>
          <w:szCs w:val="24"/>
          <w:lang w:val="pl-PL"/>
        </w:rPr>
        <w:t>.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w:t>
      </w:r>
      <w:r w:rsidR="00167A9E">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167A9E">
        <w:rPr>
          <w:rFonts w:ascii="Times New Roman" w:hAnsi="Times New Roman" w:cs="Times New Roman"/>
          <w:color w:val="000000"/>
          <w:sz w:val="24"/>
          <w:szCs w:val="24"/>
          <w:lang w:val="pl-PL"/>
        </w:rPr>
        <w:t>101/</w:t>
      </w:r>
      <w:r w:rsidR="003F0198">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3F0198">
        <w:rPr>
          <w:rFonts w:ascii="Times New Roman" w:hAnsi="Times New Roman" w:cs="Times New Roman"/>
          <w:color w:val="000000"/>
          <w:sz w:val="24"/>
          <w:szCs w:val="24"/>
          <w:lang w:val="pl-PL"/>
        </w:rPr>
        <w:t>18.09</w:t>
      </w:r>
      <w:r w:rsidR="00167A9E">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w:t>
      </w:r>
      <w:r w:rsidR="00921096">
        <w:rPr>
          <w:rFonts w:ascii="Times New Roman" w:hAnsi="Times New Roman" w:cs="Times New Roman"/>
          <w:color w:val="000000"/>
          <w:sz w:val="24"/>
          <w:szCs w:val="24"/>
          <w:lang w:val="sr-Latn-CS"/>
        </w:rPr>
        <w:t>Siniša Kusovac</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921096">
        <w:rPr>
          <w:rFonts w:ascii="Times New Roman" w:hAnsi="Times New Roman" w:cs="Times New Roman"/>
          <w:color w:val="000000"/>
          <w:sz w:val="24"/>
          <w:szCs w:val="24"/>
          <w:lang w:val="pl-PL"/>
        </w:rPr>
        <w:t>3</w:t>
      </w:r>
      <w:r w:rsidR="00501970">
        <w:rPr>
          <w:rFonts w:ascii="Times New Roman" w:hAnsi="Times New Roman" w:cs="Times New Roman"/>
          <w:color w:val="000000"/>
          <w:sz w:val="24"/>
          <w:szCs w:val="24"/>
          <w:lang w:val="pl-PL"/>
        </w:rPr>
        <w:t>9</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7A6733">
        <w:rPr>
          <w:rFonts w:ascii="Times New Roman" w:hAnsi="Times New Roman" w:cs="Times New Roman"/>
          <w:color w:val="000000"/>
          <w:sz w:val="24"/>
          <w:szCs w:val="24"/>
          <w:lang w:val="pl-PL"/>
        </w:rPr>
        <w:t xml:space="preserve"> Tivat, </w:t>
      </w:r>
      <w:r w:rsidR="00501970">
        <w:rPr>
          <w:rFonts w:ascii="Times New Roman" w:hAnsi="Times New Roman" w:cs="Times New Roman"/>
          <w:sz w:val="24"/>
          <w:szCs w:val="24"/>
          <w:lang w:val="pl-PL"/>
        </w:rPr>
        <w:t>0</w:t>
      </w:r>
      <w:r w:rsidR="00335FAF">
        <w:rPr>
          <w:rFonts w:ascii="Times New Roman" w:hAnsi="Times New Roman" w:cs="Times New Roman"/>
          <w:sz w:val="24"/>
          <w:szCs w:val="24"/>
          <w:lang w:val="pl-PL"/>
        </w:rPr>
        <w:t>5</w:t>
      </w:r>
      <w:r w:rsidR="00501970">
        <w:rPr>
          <w:rFonts w:ascii="Times New Roman" w:hAnsi="Times New Roman" w:cs="Times New Roman"/>
          <w:sz w:val="24"/>
          <w:szCs w:val="24"/>
          <w:lang w:val="pl-PL"/>
        </w:rPr>
        <w:t>.10</w:t>
      </w:r>
      <w:r w:rsidR="00921096">
        <w:rPr>
          <w:rFonts w:ascii="Times New Roman" w:hAnsi="Times New Roman" w:cs="Times New Roman"/>
          <w:sz w:val="24"/>
          <w:szCs w:val="24"/>
          <w:lang w:val="pl-PL"/>
        </w:rPr>
        <w:t>.2018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921096">
        <w:rPr>
          <w:rFonts w:ascii="Times New Roman" w:hAnsi="Times New Roman" w:cs="Times New Roman"/>
          <w:color w:val="000000"/>
          <w:sz w:val="24"/>
          <w:szCs w:val="24"/>
          <w:lang w:val="sr-Latn-CS"/>
        </w:rPr>
        <w:t>101/</w:t>
      </w:r>
      <w:r w:rsidR="003F0198">
        <w:rPr>
          <w:rFonts w:ascii="Times New Roman" w:hAnsi="Times New Roman" w:cs="Times New Roman"/>
          <w:color w:val="000000"/>
          <w:sz w:val="24"/>
          <w:szCs w:val="24"/>
          <w:lang w:val="sr-Latn-CS"/>
        </w:rPr>
        <w:t>3</w:t>
      </w:r>
      <w:r w:rsidR="00921096">
        <w:rPr>
          <w:rFonts w:ascii="Times New Roman" w:hAnsi="Times New Roman" w:cs="Times New Roman"/>
          <w:color w:val="000000"/>
          <w:sz w:val="24"/>
          <w:szCs w:val="24"/>
          <w:lang w:val="sr-Latn-CS"/>
        </w:rPr>
        <w:t xml:space="preserve">od </w:t>
      </w:r>
      <w:r w:rsidR="003F0198">
        <w:rPr>
          <w:rFonts w:ascii="Times New Roman" w:hAnsi="Times New Roman" w:cs="Times New Roman"/>
          <w:color w:val="000000"/>
          <w:sz w:val="24"/>
          <w:szCs w:val="24"/>
          <w:lang w:val="sr-Latn-CS"/>
        </w:rPr>
        <w:t>18.09</w:t>
      </w:r>
      <w:r w:rsidR="00921096">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sidR="00501970">
        <w:rPr>
          <w:rFonts w:ascii="Times New Roman" w:hAnsi="Times New Roman" w:cs="Times New Roman"/>
          <w:sz w:val="24"/>
          <w:szCs w:val="24"/>
          <w:lang w:val="it-IT"/>
        </w:rPr>
        <w:t>i ugradnju opreme u objektu JU Centar za kulturu - Tivat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w:t>
      </w:r>
      <w:r w:rsidR="003F0198">
        <w:rPr>
          <w:rFonts w:ascii="Times New Roman" w:hAnsi="Times New Roman" w:cs="Times New Roman"/>
          <w:color w:val="000000"/>
          <w:sz w:val="24"/>
          <w:szCs w:val="24"/>
          <w:lang w:val="sr-Latn-CS"/>
        </w:rPr>
        <w:t xml:space="preserve">vlašćeno lice naručioca Prof.dr </w:t>
      </w:r>
      <w:r w:rsidR="00921096">
        <w:rPr>
          <w:rFonts w:ascii="Times New Roman" w:hAnsi="Times New Roman" w:cs="Times New Roman"/>
          <w:color w:val="000000"/>
          <w:sz w:val="24"/>
          <w:szCs w:val="24"/>
          <w:lang w:val="sr-Latn-CS"/>
        </w:rPr>
        <w:t>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E1652A" w:rsidRDefault="00215393" w:rsidP="00215393">
      <w:pPr>
        <w:spacing w:after="0" w:line="240" w:lineRule="auto"/>
        <w:ind w:firstLine="1134"/>
        <w:jc w:val="right"/>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planiranju  javne nabavke </w:t>
      </w:r>
      <w:r w:rsidR="00501970">
        <w:rPr>
          <w:rFonts w:ascii="Times New Roman" w:hAnsi="Times New Roman" w:cs="Times New Roman"/>
          <w:sz w:val="24"/>
          <w:szCs w:val="24"/>
          <w:lang w:val="sr-Latn-CS"/>
        </w:rPr>
        <w:t>Neven Staničić</w:t>
      </w:r>
    </w:p>
    <w:p w:rsidR="00215393" w:rsidRPr="00E1652A" w:rsidRDefault="00215393" w:rsidP="00215393">
      <w:pPr>
        <w:spacing w:after="0" w:line="240" w:lineRule="auto"/>
        <w:ind w:left="5664" w:firstLine="708"/>
        <w:jc w:val="center"/>
        <w:rPr>
          <w:rFonts w:ascii="Times New Roman" w:hAnsi="Times New Roman" w:cs="Times New Roman"/>
          <w:i/>
          <w:iCs/>
          <w:sz w:val="20"/>
          <w:szCs w:val="20"/>
          <w:lang w:val="sr-Latn-CS"/>
        </w:rPr>
      </w:pPr>
      <w:r w:rsidRPr="00E1652A">
        <w:rPr>
          <w:rFonts w:ascii="Times New Roman" w:hAnsi="Times New Roman" w:cs="Times New Roman"/>
          <w:i/>
          <w:iCs/>
          <w:sz w:val="20"/>
          <w:szCs w:val="20"/>
          <w:lang w:val="sr-Latn-CS"/>
        </w:rPr>
        <w:t>s.r.</w:t>
      </w:r>
    </w:p>
    <w:p w:rsidR="00215393" w:rsidRPr="00E1652A"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3F0198" w:rsidRDefault="00215393" w:rsidP="007539A7">
      <w:pPr>
        <w:rPr>
          <w:sz w:val="24"/>
          <w:szCs w:val="24"/>
          <w:lang w:val="sr-Latn-CS"/>
        </w:rPr>
      </w:pPr>
    </w:p>
    <w:p w:rsidR="00215393" w:rsidRPr="003F0198" w:rsidRDefault="00215393" w:rsidP="007539A7">
      <w:pPr>
        <w:rPr>
          <w:sz w:val="24"/>
          <w:szCs w:val="24"/>
          <w:lang w:val="sr-Latn-CS"/>
        </w:rPr>
      </w:pPr>
    </w:p>
    <w:p w:rsidR="00971A5C" w:rsidRPr="003F0198" w:rsidRDefault="00971A5C" w:rsidP="007539A7">
      <w:pPr>
        <w:rPr>
          <w:sz w:val="24"/>
          <w:szCs w:val="24"/>
          <w:lang w:val="sr-Latn-CS"/>
        </w:rPr>
      </w:pPr>
    </w:p>
    <w:p w:rsidR="00215393" w:rsidRPr="003F0198" w:rsidRDefault="00215393" w:rsidP="007539A7">
      <w:pPr>
        <w:rPr>
          <w:sz w:val="24"/>
          <w:szCs w:val="24"/>
          <w:lang w:val="sr-Latn-CS"/>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940D51">
        <w:rPr>
          <w:rFonts w:ascii="Times New Roman" w:hAnsi="Times New Roman" w:cs="Times New Roman"/>
          <w:color w:val="000000"/>
          <w:sz w:val="24"/>
          <w:szCs w:val="24"/>
          <w:lang w:val="pl-PL"/>
        </w:rPr>
        <w:t>3</w:t>
      </w:r>
      <w:r w:rsidR="00501970">
        <w:rPr>
          <w:rFonts w:ascii="Times New Roman" w:hAnsi="Times New Roman" w:cs="Times New Roman"/>
          <w:color w:val="000000"/>
          <w:sz w:val="24"/>
          <w:szCs w:val="24"/>
          <w:lang w:val="pl-PL"/>
        </w:rPr>
        <w:t>9</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501970">
        <w:rPr>
          <w:rFonts w:ascii="Times New Roman" w:hAnsi="Times New Roman" w:cs="Times New Roman"/>
          <w:sz w:val="24"/>
          <w:szCs w:val="24"/>
          <w:lang w:val="pl-PL"/>
        </w:rPr>
        <w:t>0</w:t>
      </w:r>
      <w:r w:rsidR="00335FAF">
        <w:rPr>
          <w:rFonts w:ascii="Times New Roman" w:hAnsi="Times New Roman" w:cs="Times New Roman"/>
          <w:sz w:val="24"/>
          <w:szCs w:val="24"/>
          <w:lang w:val="pl-PL"/>
        </w:rPr>
        <w:t>5</w:t>
      </w:r>
      <w:r w:rsidR="00501970">
        <w:rPr>
          <w:rFonts w:ascii="Times New Roman" w:hAnsi="Times New Roman" w:cs="Times New Roman"/>
          <w:sz w:val="24"/>
          <w:szCs w:val="24"/>
          <w:lang w:val="pl-PL"/>
        </w:rPr>
        <w:t>.10</w:t>
      </w:r>
      <w:r w:rsidR="00940D51">
        <w:rPr>
          <w:rFonts w:ascii="Times New Roman" w:hAnsi="Times New Roman" w:cs="Times New Roman"/>
          <w:sz w:val="24"/>
          <w:szCs w:val="24"/>
          <w:lang w:val="pl-PL"/>
        </w:rPr>
        <w:t>.2018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940D51">
        <w:rPr>
          <w:rFonts w:ascii="Times New Roman" w:hAnsi="Times New Roman" w:cs="Times New Roman"/>
          <w:color w:val="000000"/>
          <w:sz w:val="24"/>
          <w:szCs w:val="24"/>
          <w:lang w:val="sr-Latn-CS"/>
        </w:rPr>
        <w:t>101/</w:t>
      </w:r>
      <w:r w:rsidR="0012168D">
        <w:rPr>
          <w:rFonts w:ascii="Times New Roman" w:hAnsi="Times New Roman" w:cs="Times New Roman"/>
          <w:color w:val="000000"/>
          <w:sz w:val="24"/>
          <w:szCs w:val="24"/>
          <w:lang w:val="sr-Latn-CS"/>
        </w:rPr>
        <w:t>3</w:t>
      </w:r>
      <w:r w:rsidR="00093EBB">
        <w:rPr>
          <w:rFonts w:ascii="Times New Roman" w:hAnsi="Times New Roman" w:cs="Times New Roman"/>
          <w:color w:val="000000"/>
          <w:sz w:val="24"/>
          <w:szCs w:val="24"/>
          <w:lang w:val="sr-Latn-CS"/>
        </w:rPr>
        <w:t xml:space="preserve"> od </w:t>
      </w:r>
      <w:r w:rsidR="0012168D">
        <w:rPr>
          <w:rFonts w:ascii="Times New Roman" w:hAnsi="Times New Roman" w:cs="Times New Roman"/>
          <w:color w:val="000000"/>
          <w:sz w:val="24"/>
          <w:szCs w:val="24"/>
          <w:lang w:val="sr-Latn-CS"/>
        </w:rPr>
        <w:t>18</w:t>
      </w:r>
      <w:r w:rsidR="00940D51">
        <w:rPr>
          <w:rFonts w:ascii="Times New Roman" w:hAnsi="Times New Roman" w:cs="Times New Roman"/>
          <w:color w:val="000000"/>
          <w:sz w:val="24"/>
          <w:szCs w:val="24"/>
          <w:lang w:val="sr-Latn-CS"/>
        </w:rPr>
        <w:t>.0</w:t>
      </w:r>
      <w:r w:rsidR="0012168D">
        <w:rPr>
          <w:rFonts w:ascii="Times New Roman" w:hAnsi="Times New Roman" w:cs="Times New Roman"/>
          <w:color w:val="000000"/>
          <w:sz w:val="24"/>
          <w:szCs w:val="24"/>
          <w:lang w:val="sr-Latn-CS"/>
        </w:rPr>
        <w:t>9</w:t>
      </w:r>
      <w:r w:rsidR="00940D51">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 N</w:t>
      </w:r>
      <w:r w:rsidRPr="00215393">
        <w:rPr>
          <w:rFonts w:ascii="Times New Roman" w:hAnsi="Times New Roman" w:cs="Times New Roman"/>
          <w:color w:val="000000"/>
          <w:sz w:val="24"/>
          <w:szCs w:val="24"/>
          <w:lang w:val="sr-Latn-CS"/>
        </w:rPr>
        <w:t xml:space="preserve">abavku </w:t>
      </w:r>
      <w:r w:rsidR="00501970">
        <w:rPr>
          <w:rFonts w:ascii="Times New Roman" w:hAnsi="Times New Roman" w:cs="Times New Roman"/>
          <w:sz w:val="24"/>
          <w:szCs w:val="24"/>
          <w:lang w:val="it-IT"/>
        </w:rPr>
        <w:t>i ugradnju opreme u objektu JU Centar za kulturu - Tivat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E1652A" w:rsidRDefault="00215393" w:rsidP="00E1652A">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E1652A" w:rsidRPr="00E1652A">
        <w:rPr>
          <w:rFonts w:ascii="Times New Roman" w:hAnsi="Times New Roman" w:cs="Times New Roman"/>
          <w:sz w:val="24"/>
          <w:szCs w:val="24"/>
          <w:lang w:val="sr-Latn-CS"/>
        </w:rPr>
        <w:t>Marinko Terzić, dipl.inž.el.</w:t>
      </w:r>
    </w:p>
    <w:p w:rsidR="00E1652A" w:rsidRPr="00E1652A" w:rsidRDefault="00E1652A" w:rsidP="00E1652A">
      <w:pPr>
        <w:spacing w:after="0" w:line="240" w:lineRule="auto"/>
        <w:ind w:firstLine="1134"/>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501970">
        <w:rPr>
          <w:rFonts w:ascii="Times New Roman" w:hAnsi="Times New Roman" w:cs="Times New Roman"/>
          <w:sz w:val="24"/>
          <w:szCs w:val="24"/>
          <w:lang w:val="sr-Latn-CS"/>
        </w:rPr>
        <w:t>Milena Ćipranić</w:t>
      </w:r>
      <w:r w:rsidR="00D74314" w:rsidRPr="00E1652A">
        <w:rPr>
          <w:rFonts w:ascii="Times New Roman" w:hAnsi="Times New Roman" w:cs="Times New Roman"/>
          <w:sz w:val="24"/>
          <w:szCs w:val="24"/>
          <w:lang w:val="sr-Latn-CS"/>
        </w:rPr>
        <w:t xml:space="preserve">, dipl. </w:t>
      </w:r>
      <w:r w:rsidR="00940D51">
        <w:rPr>
          <w:rFonts w:ascii="Times New Roman" w:hAnsi="Times New Roman" w:cs="Times New Roman"/>
          <w:sz w:val="24"/>
          <w:szCs w:val="24"/>
          <w:lang w:val="sr-Latn-CS"/>
        </w:rPr>
        <w:t>ecc</w:t>
      </w:r>
      <w:r w:rsidR="00765C9E" w:rsidRPr="00E1652A">
        <w:rPr>
          <w:rFonts w:ascii="Times New Roman" w:hAnsi="Times New Roman" w:cs="Times New Roman"/>
          <w:sz w:val="24"/>
          <w:szCs w:val="24"/>
          <w:lang w:val="sr-Latn-CS"/>
        </w:rPr>
        <w:t>.</w:t>
      </w:r>
    </w:p>
    <w:p w:rsidR="00215393" w:rsidRPr="00E1652A" w:rsidRDefault="00215393" w:rsidP="00215393">
      <w:pPr>
        <w:spacing w:after="0" w:line="240" w:lineRule="auto"/>
        <w:ind w:left="4956" w:firstLine="708"/>
        <w:jc w:val="both"/>
        <w:rPr>
          <w:rFonts w:ascii="Times New Roman" w:hAnsi="Times New Roman" w:cs="Times New Roman"/>
          <w:i/>
          <w:iCs/>
          <w:sz w:val="24"/>
          <w:szCs w:val="24"/>
          <w:lang w:val="sr-Latn-CS"/>
        </w:rPr>
      </w:pPr>
      <w:r w:rsidRPr="00E1652A">
        <w:rPr>
          <w:rFonts w:ascii="Times New Roman" w:hAnsi="Times New Roman" w:cs="Times New Roman"/>
          <w:i/>
          <w:iCs/>
          <w:sz w:val="24"/>
          <w:szCs w:val="24"/>
          <w:lang w:val="sr-Latn-CS"/>
        </w:rPr>
        <w:t xml:space="preserve">                                 s.r. </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Pr="00E1652A" w:rsidRDefault="00215393" w:rsidP="00E1652A">
      <w:pPr>
        <w:spacing w:after="0" w:line="240" w:lineRule="auto"/>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pripremanju tenderske dokumentacije </w:t>
      </w:r>
      <w:r w:rsidR="00940D51">
        <w:rPr>
          <w:rFonts w:ascii="Times New Roman" w:hAnsi="Times New Roman" w:cs="Times New Roman"/>
          <w:sz w:val="24"/>
          <w:szCs w:val="24"/>
          <w:lang w:val="sr-Latn-CS"/>
        </w:rPr>
        <w:t>Marija Marović</w:t>
      </w:r>
    </w:p>
    <w:p w:rsidR="00E1652A" w:rsidRPr="00E1652A" w:rsidRDefault="00E1652A" w:rsidP="00E1652A">
      <w:pPr>
        <w:spacing w:after="0" w:line="240" w:lineRule="auto"/>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3F0198"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3F0198"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1" w:name="_Toc416180145"/>
      <w:r w:rsidRPr="00FE7DA2">
        <w:rPr>
          <w:rFonts w:ascii="Times New Roman" w:eastAsia="Times New Roman" w:hAnsi="Times New Roman" w:cs="Times New Roman"/>
          <w:b/>
          <w:bCs/>
          <w:color w:val="000000"/>
          <w:sz w:val="24"/>
          <w:szCs w:val="24"/>
          <w:lang w:eastAsia="zh-TW"/>
        </w:rPr>
        <w:t>IZJAVA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3F0198">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3F0198">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3F0198">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3F0198"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F0198">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F0198">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3F0198">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3F0198">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3F0198">
        <w:rPr>
          <w:rFonts w:ascii="Times New Roman" w:hAnsi="Times New Roman" w:cs="Times New Roman"/>
          <w:color w:val="000000"/>
          <w:sz w:val="24"/>
          <w:szCs w:val="24"/>
          <w:lang w:val="sr-Latn-CS"/>
        </w:rPr>
        <w:t xml:space="preserve"> </w:t>
      </w:r>
      <w:r w:rsidRPr="003F0198">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3F0198">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3F0198">
        <w:rPr>
          <w:rFonts w:ascii="Times New Roman" w:hAnsi="Times New Roman" w:cs="Times New Roman"/>
          <w:color w:val="000000"/>
          <w:sz w:val="24"/>
          <w:szCs w:val="24"/>
          <w:u w:val="single"/>
          <w:lang w:val="sr-Latn-CS"/>
        </w:rPr>
        <w:t xml:space="preserve">)        </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3F0198">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3F0198">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3F0198">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3F0198"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3F0198"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434F78" w:rsidRDefault="00FE7DA2"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w:t>
      </w:r>
      <w:r w:rsidRPr="00971A5C">
        <w:rPr>
          <w:rFonts w:ascii="Times New Roman" w:hAnsi="Times New Roman" w:cs="Times New Roman"/>
          <w:sz w:val="24"/>
          <w:szCs w:val="24"/>
          <w:lang w:val="sr-Latn-CS"/>
        </w:rPr>
        <w:t xml:space="preserve">od nadležnog organa i to: </w:t>
      </w:r>
    </w:p>
    <w:p w:rsidR="00765C9E" w:rsidRPr="00434F78" w:rsidRDefault="00765C9E"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p>
    <w:p w:rsidR="00093EBB" w:rsidRDefault="00765C9E" w:rsidP="00971A5C">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971A5C" w:rsidRPr="003F0198"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sz w:val="24"/>
          <w:szCs w:val="24"/>
        </w:rPr>
        <w:t>Shodno</w:t>
      </w:r>
      <w:r w:rsidRPr="003F0198">
        <w:rPr>
          <w:rFonts w:ascii="Times New Roman" w:hAnsi="Times New Roman" w:cs="Times New Roman"/>
          <w:sz w:val="24"/>
          <w:szCs w:val="24"/>
          <w:lang w:val="sr-Latn-CS"/>
        </w:rPr>
        <w:t xml:space="preserve"> č</w:t>
      </w:r>
      <w:r>
        <w:rPr>
          <w:rFonts w:ascii="Times New Roman" w:hAnsi="Times New Roman" w:cs="Times New Roman"/>
          <w:sz w:val="24"/>
          <w:szCs w:val="24"/>
        </w:rPr>
        <w:t>lanu</w:t>
      </w:r>
      <w:r w:rsidRPr="003F0198">
        <w:rPr>
          <w:rFonts w:ascii="Times New Roman" w:hAnsi="Times New Roman" w:cs="Times New Roman"/>
          <w:sz w:val="24"/>
          <w:szCs w:val="24"/>
          <w:lang w:val="sr-Latn-CS"/>
        </w:rPr>
        <w:t xml:space="preserve"> 122 </w:t>
      </w:r>
      <w:r>
        <w:rPr>
          <w:rFonts w:ascii="Times New Roman" w:hAnsi="Times New Roman" w:cs="Times New Roman"/>
          <w:sz w:val="24"/>
          <w:szCs w:val="24"/>
        </w:rPr>
        <w:t>Zakona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objekta</w:t>
      </w:r>
      <w:r w:rsidRPr="003F0198">
        <w:rPr>
          <w:rFonts w:ascii="Times New Roman" w:hAnsi="Times New Roman" w:cs="Times New Roman"/>
          <w:sz w:val="24"/>
          <w:szCs w:val="24"/>
          <w:lang w:val="sr-Latn-CS"/>
        </w:rPr>
        <w:t xml:space="preserve"> </w:t>
      </w:r>
      <w:proofErr w:type="gramStart"/>
      <w:r w:rsidRPr="003F0198">
        <w:rPr>
          <w:rFonts w:ascii="Times New Roman" w:hAnsi="Times New Roman" w:cs="Times New Roman"/>
          <w:sz w:val="24"/>
          <w:szCs w:val="24"/>
          <w:lang w:val="sr-Latn-CS"/>
        </w:rPr>
        <w:t>( “</w:t>
      </w:r>
      <w:proofErr w:type="gramEnd"/>
      <w:r>
        <w:rPr>
          <w:rFonts w:ascii="Times New Roman" w:hAnsi="Times New Roman" w:cs="Times New Roman"/>
          <w:sz w:val="24"/>
          <w:szCs w:val="24"/>
        </w:rPr>
        <w:t>Slu</w:t>
      </w:r>
      <w:r w:rsidRPr="003F0198">
        <w:rPr>
          <w:rFonts w:ascii="Times New Roman" w:hAnsi="Times New Roman" w:cs="Times New Roman"/>
          <w:sz w:val="24"/>
          <w:szCs w:val="24"/>
          <w:lang w:val="sr-Latn-CS"/>
        </w:rPr>
        <w:t>ž</w:t>
      </w:r>
      <w:r>
        <w:rPr>
          <w:rFonts w:ascii="Times New Roman" w:hAnsi="Times New Roman" w:cs="Times New Roman"/>
          <w:sz w:val="24"/>
          <w:szCs w:val="24"/>
        </w:rPr>
        <w:t>beni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list</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CG</w:t>
      </w:r>
      <w:r w:rsidRPr="003F0198">
        <w:rPr>
          <w:rFonts w:ascii="Times New Roman" w:hAnsi="Times New Roman" w:cs="Times New Roman"/>
          <w:sz w:val="24"/>
          <w:szCs w:val="24"/>
          <w:lang w:val="sr-Latn-CS"/>
        </w:rPr>
        <w:t xml:space="preserve"> “ </w:t>
      </w:r>
      <w:r>
        <w:rPr>
          <w:rFonts w:ascii="Times New Roman" w:hAnsi="Times New Roman" w:cs="Times New Roman"/>
          <w:sz w:val="24"/>
          <w:szCs w:val="24"/>
        </w:rPr>
        <w:t>br</w:t>
      </w:r>
      <w:r w:rsidRPr="003F0198">
        <w:rPr>
          <w:rFonts w:ascii="Times New Roman" w:hAnsi="Times New Roman" w:cs="Times New Roman"/>
          <w:sz w:val="24"/>
          <w:szCs w:val="24"/>
          <w:lang w:val="sr-Latn-CS"/>
        </w:rPr>
        <w:t xml:space="preserve">.64/17 </w:t>
      </w:r>
      <w:r>
        <w:rPr>
          <w:rFonts w:ascii="Times New Roman" w:hAnsi="Times New Roman" w:cs="Times New Roman"/>
          <w:sz w:val="24"/>
          <w:szCs w:val="24"/>
        </w:rPr>
        <w:t>od</w:t>
      </w:r>
      <w:r w:rsidRPr="003F0198">
        <w:rPr>
          <w:rFonts w:ascii="Times New Roman" w:hAnsi="Times New Roman" w:cs="Times New Roman"/>
          <w:sz w:val="24"/>
          <w:szCs w:val="24"/>
          <w:lang w:val="sr-Latn-CS"/>
        </w:rPr>
        <w:t xml:space="preserve"> 06.10.2017. </w:t>
      </w:r>
      <w:proofErr w:type="gramStart"/>
      <w:r>
        <w:rPr>
          <w:rFonts w:ascii="Times New Roman" w:hAnsi="Times New Roman" w:cs="Times New Roman"/>
          <w:sz w:val="24"/>
          <w:szCs w:val="24"/>
        </w:rPr>
        <w:t>godine</w:t>
      </w:r>
      <w:proofErr w:type="gramEnd"/>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ponu</w:t>
      </w:r>
      <w:r w:rsidRPr="003F0198">
        <w:rPr>
          <w:rFonts w:ascii="Times New Roman" w:hAnsi="Times New Roman" w:cs="Times New Roman"/>
          <w:sz w:val="24"/>
          <w:szCs w:val="24"/>
          <w:lang w:val="sr-Latn-CS"/>
        </w:rPr>
        <w:t>đ</w:t>
      </w:r>
      <w:r>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Pr>
          <w:rFonts w:ascii="Times New Roman" w:hAnsi="Times New Roman" w:cs="Times New Roman"/>
          <w:sz w:val="24"/>
          <w:szCs w:val="24"/>
        </w:rPr>
        <w:t>privredno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dru</w:t>
      </w:r>
      <w:r w:rsidRPr="003F0198">
        <w:rPr>
          <w:rFonts w:ascii="Times New Roman" w:hAnsi="Times New Roman" w:cs="Times New Roman"/>
          <w:sz w:val="24"/>
          <w:szCs w:val="24"/>
          <w:lang w:val="sr-Latn-CS"/>
        </w:rPr>
        <w:t>š</w:t>
      </w:r>
      <w:r>
        <w:rPr>
          <w:rFonts w:ascii="Times New Roman" w:hAnsi="Times New Roman" w:cs="Times New Roman"/>
          <w:sz w:val="24"/>
          <w:szCs w:val="24"/>
        </w:rPr>
        <w:t>tvo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treba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dostavi</w:t>
      </w:r>
      <w:r w:rsidRPr="003F0198">
        <w:rPr>
          <w:rFonts w:ascii="Times New Roman" w:hAnsi="Times New Roman" w:cs="Times New Roman"/>
          <w:sz w:val="24"/>
          <w:szCs w:val="24"/>
          <w:lang w:val="sr-Latn-CS"/>
        </w:rPr>
        <w:t>:</w:t>
      </w:r>
    </w:p>
    <w:p w:rsidR="00971A5C" w:rsidRPr="003F0198"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r-Latn-CS"/>
        </w:rPr>
      </w:pPr>
    </w:p>
    <w:p w:rsidR="00971A5C" w:rsidRPr="00811E24"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Pr>
          <w:rFonts w:ascii="Times New Roman" w:hAnsi="Times New Roman" w:cs="Times New Roman"/>
          <w:sz w:val="24"/>
          <w:szCs w:val="24"/>
        </w:rPr>
        <w:t>Licencu projektanta i izvođača radova za obavljanje djelatnosti izrade tehničke dokumentacije I građenje objekta.</w:t>
      </w:r>
      <w:proofErr w:type="gramEnd"/>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t xml:space="preserve">DOKAZI O ISPUNJAVANJU USLOVA </w:t>
      </w:r>
      <w:r w:rsidR="00FC7EB6">
        <w:rPr>
          <w:rFonts w:ascii="Times New Roman" w:eastAsia="PMingLiU" w:hAnsi="Times New Roman" w:cs="Times New Roman"/>
          <w:b/>
          <w:bCs/>
          <w:sz w:val="28"/>
          <w:szCs w:val="28"/>
          <w:lang w:val="pl-PL"/>
        </w:rPr>
        <w:t>STRUČNO-TEHNIČKE I KADROVSKE</w:t>
      </w:r>
      <w:r w:rsidRPr="00FE7DA2">
        <w:rPr>
          <w:rFonts w:ascii="Times New Roman" w:eastAsia="PMingLiU" w:hAnsi="Times New Roman" w:cs="Times New Roman"/>
          <w:b/>
          <w:bCs/>
          <w:sz w:val="28"/>
          <w:szCs w:val="28"/>
          <w:lang w:val="pl-PL"/>
        </w:rPr>
        <w:t xml:space="preserve"> </w:t>
      </w:r>
      <w:r w:rsidR="00FC7EB6">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FC7EB6">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3F0198" w:rsidRDefault="00FE7DA2" w:rsidP="00EC66C0">
      <w:pPr>
        <w:shd w:val="clear" w:color="auto" w:fill="FFFFFF" w:themeFill="background1"/>
        <w:spacing w:after="0" w:line="240" w:lineRule="auto"/>
        <w:ind w:firstLine="426"/>
        <w:jc w:val="both"/>
        <w:rPr>
          <w:rFonts w:ascii="Times New Roman" w:hAnsi="Times New Roman" w:cs="Times New Roman"/>
          <w:sz w:val="24"/>
          <w:szCs w:val="24"/>
          <w:lang w:val="sr-Latn-CS"/>
        </w:rPr>
      </w:pPr>
      <w:r w:rsidRPr="00EC66C0">
        <w:rPr>
          <w:rFonts w:ascii="Times New Roman" w:hAnsi="Times New Roman" w:cs="Times New Roman"/>
          <w:sz w:val="24"/>
          <w:szCs w:val="24"/>
          <w:shd w:val="clear" w:color="auto" w:fill="000000" w:themeFill="text1"/>
        </w:rPr>
        <w:sym w:font="Wingdings" w:char="F0A8"/>
      </w:r>
      <w:r w:rsidRPr="00EC66C0">
        <w:rPr>
          <w:rFonts w:ascii="Times New Roman" w:hAnsi="Times New Roman" w:cs="Times New Roman"/>
          <w:sz w:val="24"/>
          <w:szCs w:val="24"/>
          <w:lang w:val="sl-SI"/>
        </w:rPr>
        <w:t xml:space="preserve"> </w:t>
      </w:r>
      <w:proofErr w:type="gramStart"/>
      <w:r w:rsidRPr="00EC66C0">
        <w:rPr>
          <w:rFonts w:ascii="Times New Roman" w:hAnsi="Times New Roman" w:cs="Times New Roman"/>
          <w:sz w:val="24"/>
          <w:szCs w:val="24"/>
        </w:rPr>
        <w:t>izjave</w:t>
      </w:r>
      <w:proofErr w:type="gramEnd"/>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namjeri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predmetu</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podugovaranja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anga</w:t>
      </w:r>
      <w:r w:rsidRPr="003F0198">
        <w:rPr>
          <w:rFonts w:ascii="Times New Roman" w:hAnsi="Times New Roman" w:cs="Times New Roman"/>
          <w:sz w:val="24"/>
          <w:szCs w:val="24"/>
          <w:lang w:val="sr-Latn-CS"/>
        </w:rPr>
        <w:t>ž</w:t>
      </w:r>
      <w:r w:rsidRPr="00EC66C0">
        <w:rPr>
          <w:rFonts w:ascii="Times New Roman" w:hAnsi="Times New Roman" w:cs="Times New Roman"/>
          <w:sz w:val="24"/>
          <w:szCs w:val="24"/>
        </w:rPr>
        <w:t>ovanja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spiskom</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podugovara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bli</w:t>
      </w:r>
      <w:r w:rsidRPr="003F0198">
        <w:rPr>
          <w:rFonts w:ascii="Times New Roman" w:hAnsi="Times New Roman" w:cs="Times New Roman"/>
          <w:sz w:val="24"/>
          <w:szCs w:val="24"/>
          <w:lang w:val="sr-Latn-CS"/>
        </w:rPr>
        <w:t>ž</w:t>
      </w:r>
      <w:r w:rsidRPr="00EC66C0">
        <w:rPr>
          <w:rFonts w:ascii="Times New Roman" w:hAnsi="Times New Roman" w:cs="Times New Roman"/>
          <w:sz w:val="24"/>
          <w:szCs w:val="24"/>
        </w:rPr>
        <w:t>im</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podacima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naziv</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adresa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procentualno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e</w:t>
      </w:r>
      <w:r w:rsidRPr="003F0198">
        <w:rPr>
          <w:rFonts w:ascii="Times New Roman" w:hAnsi="Times New Roman" w:cs="Times New Roman"/>
          <w:sz w:val="24"/>
          <w:szCs w:val="24"/>
          <w:lang w:val="sr-Latn-CS"/>
        </w:rPr>
        <w:t>šć</w:t>
      </w:r>
      <w:r w:rsidRPr="00EC66C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sl</w:t>
      </w:r>
      <w:r w:rsidRPr="003F0198">
        <w:rPr>
          <w:rFonts w:ascii="Times New Roman" w:hAnsi="Times New Roman" w:cs="Times New Roman"/>
          <w:sz w:val="24"/>
          <w:szCs w:val="24"/>
          <w:lang w:val="sr-Latn-CS"/>
        </w:rPr>
        <w:t>.).</w:t>
      </w:r>
    </w:p>
    <w:p w:rsidR="00FE7DA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EC66C0"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023450" w:rsidRDefault="000E4673" w:rsidP="000E4673">
      <w:pPr>
        <w:rPr>
          <w:rFonts w:ascii="Times New Roman" w:hAnsi="Times New Roman" w:cs="Times New Roman"/>
          <w:color w:val="000000"/>
          <w:lang w:val="sr-Latn-CS"/>
        </w:rPr>
      </w:pPr>
      <w:r w:rsidRPr="00023450">
        <w:rPr>
          <w:rStyle w:val="SubtleEmphasis"/>
          <w:rFonts w:ascii="Times New Roman" w:hAnsi="Times New Roman" w:cs="Times New Roman"/>
          <w:color w:val="000000"/>
          <w:lang w:val="sr-Latn-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02DD3" w:rsidRPr="00FA2239" w:rsidTr="009103BF">
        <w:tc>
          <w:tcPr>
            <w:tcW w:w="9287" w:type="dxa"/>
          </w:tcPr>
          <w:p w:rsidR="00902DD3" w:rsidRPr="00023450" w:rsidRDefault="00902DD3" w:rsidP="009103BF">
            <w:pPr>
              <w:pStyle w:val="1tekst"/>
              <w:ind w:right="282" w:firstLine="0"/>
              <w:rPr>
                <w:rFonts w:ascii="Times New Roman" w:hAnsi="Times New Roman" w:cs="Times New Roman"/>
                <w:b/>
                <w:bCs/>
                <w:color w:val="000000"/>
                <w:sz w:val="24"/>
                <w:szCs w:val="24"/>
                <w:lang w:val="sr-Latn-CS"/>
              </w:rPr>
            </w:pPr>
          </w:p>
          <w:p w:rsidR="00902DD3" w:rsidRPr="00023450" w:rsidRDefault="00902DD3" w:rsidP="009103BF">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023450">
              <w:rPr>
                <w:rFonts w:ascii="Times New Roman" w:hAnsi="Times New Roman" w:cs="Times New Roman"/>
                <w:b/>
                <w:bCs/>
                <w:color w:val="000000"/>
                <w:sz w:val="24"/>
                <w:szCs w:val="24"/>
                <w:lang w:val="sr-Latn-CS"/>
              </w:rPr>
              <w:t xml:space="preserve"> </w:t>
            </w:r>
          </w:p>
          <w:p w:rsidR="00902DD3" w:rsidRPr="00023450" w:rsidRDefault="00902DD3" w:rsidP="009103BF">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023450">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023450">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023450">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023450">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color w:val="000000"/>
              </w:rPr>
              <w:footnoteReference w:id="14"/>
            </w:r>
          </w:p>
          <w:p w:rsidR="00902DD3" w:rsidRPr="00023450" w:rsidRDefault="00902DD3" w:rsidP="009103BF">
            <w:pPr>
              <w:pStyle w:val="1tekst"/>
              <w:ind w:left="284" w:right="282" w:firstLine="0"/>
              <w:rPr>
                <w:rFonts w:ascii="Times New Roman" w:hAnsi="Times New Roman" w:cs="Times New Roman"/>
                <w:color w:val="000000"/>
                <w:sz w:val="24"/>
                <w:szCs w:val="24"/>
                <w:lang w:val="sr-Latn-CS"/>
              </w:rPr>
            </w:pPr>
          </w:p>
          <w:p w:rsidR="00902DD3" w:rsidRPr="00023450" w:rsidRDefault="00902DD3" w:rsidP="009103BF">
            <w:pPr>
              <w:pStyle w:val="1tekst"/>
              <w:ind w:left="284" w:right="282" w:firstLine="0"/>
              <w:rPr>
                <w:rFonts w:ascii="Times New Roman" w:hAnsi="Times New Roman" w:cs="Times New Roman"/>
                <w:color w:val="000000"/>
                <w:sz w:val="24"/>
                <w:szCs w:val="24"/>
                <w:lang w:val="sr-Latn-CS"/>
              </w:rPr>
            </w:pPr>
          </w:p>
          <w:p w:rsidR="00902DD3" w:rsidRPr="00FA2239" w:rsidRDefault="00902DD3" w:rsidP="009103BF">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ind w:left="284" w:right="282"/>
              <w:jc w:val="center"/>
              <w:rPr>
                <w:rFonts w:ascii="Times New Roman" w:hAnsi="Times New Roman" w:cs="Times New Roman"/>
                <w:color w:val="000000"/>
                <w:sz w:val="24"/>
                <w:szCs w:val="24"/>
                <w:lang w:val="sr-Latn-CS"/>
              </w:rPr>
            </w:pPr>
          </w:p>
          <w:p w:rsidR="00902DD3" w:rsidRPr="00FA2239" w:rsidRDefault="00902DD3" w:rsidP="009103B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02DD3" w:rsidRPr="00FA2239"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9103B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9103BF">
            <w:pPr>
              <w:pStyle w:val="PlainText"/>
              <w:ind w:right="282"/>
              <w:jc w:val="both"/>
              <w:rPr>
                <w:rFonts w:ascii="Times New Roman" w:hAnsi="Times New Roman" w:cs="Times New Roman"/>
                <w:i/>
                <w:iCs/>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i/>
                <w:iCs/>
                <w:color w:val="000000"/>
                <w:sz w:val="24"/>
                <w:szCs w:val="24"/>
                <w:lang w:val="sr-Latn-CS"/>
              </w:rPr>
            </w:pPr>
          </w:p>
          <w:p w:rsidR="00902DD3" w:rsidRPr="00FA2239" w:rsidRDefault="00902DD3" w:rsidP="009103B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9103B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9103BF">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ind w:firstLine="426"/>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902DD3" w:rsidRPr="00FA2239" w:rsidRDefault="00902DD3" w:rsidP="009103BF">
            <w:pPr>
              <w:spacing w:after="0" w:line="240" w:lineRule="auto"/>
              <w:rPr>
                <w:rFonts w:ascii="Times New Roman" w:hAnsi="Times New Roman" w:cs="Times New Roman"/>
                <w:color w:val="000000"/>
                <w:lang w:val="sr-Latn-CS"/>
              </w:rPr>
            </w:pPr>
          </w:p>
          <w:p w:rsidR="00902DD3" w:rsidRPr="00FA2239" w:rsidRDefault="00902DD3" w:rsidP="009103BF">
            <w:pPr>
              <w:spacing w:after="0" w:line="240" w:lineRule="auto"/>
              <w:rPr>
                <w:rFonts w:ascii="Times New Roman" w:hAnsi="Times New Roman" w:cs="Times New Roman"/>
                <w:color w:val="000000"/>
                <w:lang w:val="sr-Latn-CS"/>
              </w:rPr>
            </w:pPr>
          </w:p>
          <w:p w:rsidR="00902DD3" w:rsidRPr="00FA2239" w:rsidRDefault="00902DD3" w:rsidP="009103BF">
            <w:pPr>
              <w:pStyle w:val="1tekst"/>
              <w:ind w:firstLine="0"/>
              <w:rPr>
                <w:rFonts w:ascii="Times New Roman" w:hAnsi="Times New Roman" w:cs="Times New Roman"/>
                <w:color w:val="000000"/>
                <w:sz w:val="24"/>
                <w:szCs w:val="24"/>
              </w:rPr>
            </w:pPr>
          </w:p>
          <w:p w:rsidR="00902DD3" w:rsidRPr="00FA2239" w:rsidRDefault="00902DD3" w:rsidP="009103BF">
            <w:pPr>
              <w:pStyle w:val="1tekst"/>
              <w:ind w:firstLine="0"/>
              <w:rPr>
                <w:rFonts w:ascii="Times New Roman" w:hAnsi="Times New Roman" w:cs="Times New Roman"/>
                <w:color w:val="000000"/>
                <w:sz w:val="24"/>
                <w:szCs w:val="24"/>
              </w:rPr>
            </w:pPr>
          </w:p>
          <w:p w:rsidR="00902DD3" w:rsidRPr="00FA2239" w:rsidRDefault="00902DD3" w:rsidP="009103BF">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B479F5" w:rsidRDefault="00B479F5"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Default="00570DAC" w:rsidP="00570DAC">
      <w:pPr>
        <w:tabs>
          <w:tab w:val="left" w:pos="1950"/>
        </w:tabs>
        <w:rPr>
          <w:rFonts w:ascii="Times New Roman" w:hAnsi="Times New Roman" w:cs="Times New Roman"/>
          <w:color w:val="000000"/>
          <w:sz w:val="24"/>
          <w:szCs w:val="24"/>
          <w:lang w:val="it-IT"/>
        </w:rPr>
      </w:pPr>
    </w:p>
    <w:p w:rsidR="00B479F5" w:rsidRPr="00124C64" w:rsidRDefault="00B479F5" w:rsidP="00B479F5">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B479F5" w:rsidRPr="00124C64" w:rsidRDefault="00B479F5" w:rsidP="00B479F5">
      <w:pPr>
        <w:spacing w:after="0" w:line="240" w:lineRule="auto"/>
        <w:rPr>
          <w:rFonts w:ascii="Times New Roman" w:eastAsia="PMingLiU" w:hAnsi="Times New Roman" w:cs="Times New Roman"/>
          <w:color w:val="000000"/>
          <w:sz w:val="24"/>
          <w:szCs w:val="24"/>
          <w:lang w:val="it-IT" w:eastAsia="zh-TW"/>
        </w:rPr>
      </w:pPr>
    </w:p>
    <w:p w:rsidR="00B479F5" w:rsidRPr="00124C64" w:rsidRDefault="00B479F5" w:rsidP="00B479F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w:t>
      </w:r>
      <w:r w:rsidR="002E11DB">
        <w:rPr>
          <w:rFonts w:ascii="Times New Roman" w:eastAsia="PMingLiU" w:hAnsi="Times New Roman" w:cs="Times New Roman"/>
          <w:color w:val="000000"/>
          <w:sz w:val="24"/>
          <w:szCs w:val="24"/>
          <w:lang w:val="it-IT" w:eastAsia="zh-TW"/>
        </w:rPr>
        <w:t>Prof</w:t>
      </w:r>
      <w:r w:rsidRPr="00124C64">
        <w:rPr>
          <w:rFonts w:ascii="Times New Roman" w:eastAsia="PMingLiU" w:hAnsi="Times New Roman" w:cs="Times New Roman"/>
          <w:color w:val="000000"/>
          <w:sz w:val="24"/>
          <w:szCs w:val="24"/>
          <w:lang w:val="it-IT" w:eastAsia="zh-TW"/>
        </w:rPr>
        <w:t xml:space="preserve">.dr </w:t>
      </w:r>
      <w:r>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B479F5" w:rsidRPr="00124C64" w:rsidRDefault="00B479F5" w:rsidP="00B479F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479F5" w:rsidRPr="00124C64" w:rsidRDefault="00B479F5" w:rsidP="00B479F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B479F5" w:rsidRPr="00124C64" w:rsidRDefault="00B479F5" w:rsidP="00B479F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479F5" w:rsidRPr="00124C64" w:rsidRDefault="00B479F5" w:rsidP="00B479F5">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B479F5" w:rsidRPr="00124C64" w:rsidRDefault="00B479F5" w:rsidP="00B479F5">
      <w:pPr>
        <w:spacing w:after="0" w:line="240" w:lineRule="auto"/>
        <w:jc w:val="center"/>
        <w:rPr>
          <w:rFonts w:ascii="Times New Roman" w:hAnsi="Times New Roman" w:cs="Times New Roman"/>
          <w:b/>
          <w:bCs/>
          <w:color w:val="000000"/>
          <w:sz w:val="24"/>
          <w:szCs w:val="24"/>
        </w:rPr>
      </w:pPr>
    </w:p>
    <w:p w:rsidR="00B479F5" w:rsidRPr="00124C64" w:rsidRDefault="00B479F5" w:rsidP="00B479F5">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B479F5" w:rsidRPr="00124C64" w:rsidRDefault="00B479F5" w:rsidP="00B479F5">
      <w:pPr>
        <w:spacing w:after="0" w:line="240" w:lineRule="auto"/>
        <w:jc w:val="both"/>
        <w:rPr>
          <w:rFonts w:ascii="Times New Roman" w:hAnsi="Times New Roman" w:cs="Times New Roman"/>
          <w:b/>
          <w:bCs/>
          <w:color w:val="000000"/>
          <w:sz w:val="24"/>
          <w:szCs w:val="24"/>
        </w:rPr>
      </w:pPr>
    </w:p>
    <w:p w:rsidR="00B479F5" w:rsidRPr="00124C64" w:rsidRDefault="00B479F5" w:rsidP="00B479F5">
      <w:pPr>
        <w:spacing w:after="0" w:line="240" w:lineRule="auto"/>
        <w:jc w:val="both"/>
        <w:rPr>
          <w:rFonts w:ascii="Times New Roman" w:hAnsi="Times New Roman" w:cs="Times New Roman"/>
          <w:color w:val="000000"/>
          <w:sz w:val="24"/>
          <w:szCs w:val="24"/>
        </w:rPr>
      </w:pPr>
    </w:p>
    <w:p w:rsidR="00B479F5" w:rsidRPr="00124C64" w:rsidRDefault="00B479F5" w:rsidP="00B479F5">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w:t>
      </w:r>
      <w:proofErr w:type="gramStart"/>
      <w:r>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i </w:t>
      </w:r>
      <w:r w:rsidR="00400775">
        <w:rPr>
          <w:rFonts w:ascii="Times New Roman" w:hAnsi="Times New Roman" w:cs="Times New Roman"/>
          <w:sz w:val="24"/>
          <w:szCs w:val="24"/>
          <w:lang w:val="sr-Latn-CS"/>
        </w:rPr>
        <w:t>ugradnju opreme u objektu JU Centar za kulturu - Tivat</w:t>
      </w:r>
      <w:r>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400775">
        <w:rPr>
          <w:rFonts w:ascii="Times New Roman" w:hAnsi="Times New Roman" w:cs="Times New Roman"/>
          <w:color w:val="000000"/>
          <w:sz w:val="24"/>
          <w:szCs w:val="24"/>
        </w:rPr>
        <w:t>39</w:t>
      </w:r>
      <w:r>
        <w:rPr>
          <w:rFonts w:ascii="Times New Roman" w:hAnsi="Times New Roman" w:cs="Times New Roman"/>
          <w:color w:val="000000"/>
          <w:sz w:val="24"/>
          <w:szCs w:val="24"/>
        </w:rPr>
        <w:t xml:space="preserve"> od </w:t>
      </w:r>
      <w:r w:rsidR="00400775">
        <w:rPr>
          <w:rFonts w:ascii="Times New Roman" w:hAnsi="Times New Roman" w:cs="Times New Roman"/>
          <w:sz w:val="24"/>
          <w:szCs w:val="24"/>
        </w:rPr>
        <w:t>0</w:t>
      </w:r>
      <w:r w:rsidR="00335FAF">
        <w:rPr>
          <w:rFonts w:ascii="Times New Roman" w:hAnsi="Times New Roman" w:cs="Times New Roman"/>
          <w:sz w:val="24"/>
          <w:szCs w:val="24"/>
        </w:rPr>
        <w:t>5</w:t>
      </w:r>
      <w:r w:rsidR="00400775">
        <w:rPr>
          <w:rFonts w:ascii="Times New Roman" w:hAnsi="Times New Roman" w:cs="Times New Roman"/>
          <w:sz w:val="24"/>
          <w:szCs w:val="24"/>
        </w:rPr>
        <w:t>.10</w:t>
      </w:r>
      <w:r w:rsidRPr="007C4C86">
        <w:rPr>
          <w:rFonts w:ascii="Times New Roman" w:hAnsi="Times New Roman" w:cs="Times New Roman"/>
          <w:sz w:val="24"/>
          <w:szCs w:val="24"/>
        </w:rPr>
        <w:t xml:space="preserve">.2018. </w:t>
      </w:r>
      <w:proofErr w:type="gramStart"/>
      <w:r>
        <w:rPr>
          <w:rFonts w:ascii="Times New Roman" w:hAnsi="Times New Roman" w:cs="Times New Roman"/>
          <w:color w:val="000000"/>
          <w:sz w:val="24"/>
          <w:szCs w:val="24"/>
        </w:rPr>
        <w:t>godine</w:t>
      </w:r>
      <w:proofErr w:type="gramEnd"/>
    </w:p>
    <w:p w:rsidR="00B479F5" w:rsidRPr="00124C64" w:rsidRDefault="00B479F5" w:rsidP="00B479F5">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B479F5" w:rsidRPr="00124C64" w:rsidRDefault="00B479F5" w:rsidP="00B479F5">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B479F5" w:rsidRPr="00124C64" w:rsidRDefault="00B479F5" w:rsidP="00B479F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B479F5" w:rsidRPr="00124C64" w:rsidRDefault="00B479F5" w:rsidP="00B479F5">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B479F5" w:rsidRPr="00124C64" w:rsidRDefault="00B479F5" w:rsidP="00B479F5">
      <w:pPr>
        <w:spacing w:after="0" w:line="240" w:lineRule="auto"/>
        <w:ind w:left="360"/>
        <w:jc w:val="both"/>
        <w:rPr>
          <w:rFonts w:ascii="Times New Roman" w:eastAsia="PMingLiU" w:hAnsi="Times New Roman" w:cs="Times New Roman"/>
          <w:b/>
          <w:sz w:val="24"/>
          <w:szCs w:val="24"/>
          <w:lang w:val="sr-Latn-CS"/>
        </w:rPr>
      </w:pPr>
    </w:p>
    <w:p w:rsidR="00B479F5" w:rsidRPr="00124C64" w:rsidRDefault="00B479F5" w:rsidP="00B479F5">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B479F5" w:rsidRPr="00124C64" w:rsidRDefault="00B479F5" w:rsidP="00B479F5">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Pr>
          <w:rFonts w:ascii="Times New Roman" w:hAnsi="Times New Roman" w:cs="Times New Roman"/>
          <w:sz w:val="24"/>
          <w:szCs w:val="24"/>
          <w:lang w:val="sr-Latn-CS"/>
        </w:rPr>
        <w:t xml:space="preserve">i </w:t>
      </w:r>
      <w:r w:rsidR="00400775">
        <w:rPr>
          <w:rFonts w:ascii="Times New Roman" w:hAnsi="Times New Roman" w:cs="Times New Roman"/>
          <w:sz w:val="24"/>
          <w:szCs w:val="24"/>
          <w:lang w:val="sr-Latn-CS"/>
        </w:rPr>
        <w:t>ugradnja opreme u objektu JU Centar za kulturu - Tivat</w:t>
      </w:r>
      <w:r>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400775">
        <w:rPr>
          <w:rFonts w:ascii="Times New Roman" w:eastAsia="PMingLiU" w:hAnsi="Times New Roman" w:cs="Times New Roman"/>
          <w:sz w:val="24"/>
          <w:szCs w:val="24"/>
          <w:lang w:val="sr-Latn-CS" w:eastAsia="zh-TW"/>
        </w:rPr>
        <w:t>39 od 0</w:t>
      </w:r>
      <w:r w:rsidR="002454E6">
        <w:rPr>
          <w:rFonts w:ascii="Times New Roman" w:eastAsia="PMingLiU" w:hAnsi="Times New Roman" w:cs="Times New Roman"/>
          <w:sz w:val="24"/>
          <w:szCs w:val="24"/>
          <w:lang w:val="sr-Latn-CS" w:eastAsia="zh-TW"/>
        </w:rPr>
        <w:t>5</w:t>
      </w:r>
      <w:r w:rsidR="00400775">
        <w:rPr>
          <w:rFonts w:ascii="Times New Roman" w:eastAsia="PMingLiU" w:hAnsi="Times New Roman" w:cs="Times New Roman"/>
          <w:sz w:val="24"/>
          <w:szCs w:val="24"/>
          <w:lang w:val="sr-Latn-CS" w:eastAsia="zh-TW"/>
        </w:rPr>
        <w:t>.10</w:t>
      </w:r>
      <w:r w:rsidR="009E3329">
        <w:rPr>
          <w:rFonts w:ascii="Times New Roman" w:eastAsia="PMingLiU" w:hAnsi="Times New Roman" w:cs="Times New Roman"/>
          <w:sz w:val="24"/>
          <w:szCs w:val="24"/>
          <w:lang w:val="sr-Latn-CS" w:eastAsia="zh-TW"/>
        </w:rPr>
        <w:t>.2018. godine</w:t>
      </w:r>
      <w:r w:rsidRPr="00124C64">
        <w:rPr>
          <w:rFonts w:ascii="Times New Roman" w:eastAsia="PMingLiU" w:hAnsi="Times New Roman" w:cs="Times New Roman"/>
          <w:sz w:val="24"/>
          <w:szCs w:val="24"/>
          <w:lang w:val="sr-Latn-CS" w:eastAsia="zh-TW"/>
        </w:rPr>
        <w:t>,</w:t>
      </w:r>
      <w:r w:rsidR="009E3329">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Odluci o izbo</w:t>
      </w:r>
      <w:r>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B479F5" w:rsidRPr="00124C64"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79F5" w:rsidRPr="00795D00" w:rsidRDefault="00B479F5" w:rsidP="00B479F5">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B479F5" w:rsidRPr="00124C64" w:rsidRDefault="00B479F5" w:rsidP="00B479F5">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01121A">
        <w:rPr>
          <w:rFonts w:ascii="Times New Roman" w:hAnsi="Times New Roman" w:cs="Times New Roman"/>
          <w:sz w:val="24"/>
          <w:szCs w:val="24"/>
          <w:lang w:val="sr-Latn-CS"/>
        </w:rPr>
        <w:t>aručiocu nabavi,</w:t>
      </w:r>
      <w:r w:rsidRPr="00124C64">
        <w:rPr>
          <w:rFonts w:ascii="Times New Roman" w:hAnsi="Times New Roman" w:cs="Times New Roman"/>
          <w:sz w:val="24"/>
          <w:szCs w:val="24"/>
          <w:lang w:val="sr-Latn-CS"/>
        </w:rPr>
        <w:t xml:space="preserve"> </w:t>
      </w:r>
      <w:r w:rsidR="00400775">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w:t>
      </w:r>
      <w:r w:rsidR="0001121A">
        <w:rPr>
          <w:rFonts w:ascii="Times New Roman" w:hAnsi="Times New Roman" w:cs="Times New Roman"/>
          <w:sz w:val="24"/>
          <w:szCs w:val="24"/>
          <w:lang w:val="sr-Latn-CS"/>
        </w:rPr>
        <w:t xml:space="preserve"> i</w:t>
      </w:r>
      <w:r w:rsidR="0001121A" w:rsidRPr="0001121A">
        <w:rPr>
          <w:rFonts w:ascii="Times New Roman" w:eastAsia="PMingLiU" w:hAnsi="Times New Roman" w:cs="Times New Roman"/>
          <w:sz w:val="24"/>
          <w:szCs w:val="24"/>
          <w:lang w:val="sr-Latn-CS"/>
        </w:rPr>
        <w:t xml:space="preserve"> </w:t>
      </w:r>
      <w:r w:rsidR="0001121A">
        <w:rPr>
          <w:rFonts w:ascii="Times New Roman" w:eastAsia="PMingLiU" w:hAnsi="Times New Roman" w:cs="Times New Roman"/>
          <w:sz w:val="24"/>
          <w:szCs w:val="24"/>
          <w:lang w:val="sr-Latn-CS"/>
        </w:rPr>
        <w:t>izvrši radove</w:t>
      </w:r>
      <w:r w:rsidR="0001121A" w:rsidRPr="009C490D">
        <w:rPr>
          <w:rFonts w:ascii="Times New Roman" w:eastAsia="PMingLiU" w:hAnsi="Times New Roman" w:cs="Times New Roman"/>
          <w:sz w:val="24"/>
          <w:szCs w:val="24"/>
          <w:lang w:val="sr-Latn-CS"/>
        </w:rPr>
        <w:t xml:space="preserve"> specificiran</w:t>
      </w:r>
      <w:r w:rsidR="0001121A">
        <w:rPr>
          <w:rFonts w:ascii="Times New Roman" w:eastAsia="PMingLiU" w:hAnsi="Times New Roman" w:cs="Times New Roman"/>
          <w:sz w:val="24"/>
          <w:szCs w:val="24"/>
          <w:lang w:val="sr-Latn-CS"/>
        </w:rPr>
        <w:t xml:space="preserve">e </w:t>
      </w:r>
      <w:r w:rsidR="0001121A" w:rsidRPr="009C490D">
        <w:rPr>
          <w:rFonts w:ascii="Times New Roman" w:eastAsia="PMingLiU" w:hAnsi="Times New Roman" w:cs="Times New Roman"/>
          <w:sz w:val="24"/>
          <w:szCs w:val="24"/>
          <w:lang w:val="sr-Latn-CS"/>
        </w:rPr>
        <w:t xml:space="preserve"> </w:t>
      </w:r>
      <w:r w:rsidRPr="00124C64">
        <w:rPr>
          <w:rFonts w:ascii="Times New Roman" w:hAnsi="Times New Roman" w:cs="Times New Roman"/>
          <w:sz w:val="24"/>
          <w:szCs w:val="24"/>
          <w:lang w:val="sr-Latn-CS"/>
        </w:rPr>
        <w:t>članom 1 ovog ugovora, a N</w:t>
      </w:r>
      <w:r>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w:t>
      </w:r>
      <w:r w:rsidR="0001121A">
        <w:rPr>
          <w:rFonts w:ascii="Times New Roman" w:hAnsi="Times New Roman" w:cs="Times New Roman"/>
          <w:sz w:val="24"/>
          <w:szCs w:val="24"/>
          <w:lang w:val="sr-Latn-CS"/>
        </w:rPr>
        <w:t xml:space="preserve"> i radova</w:t>
      </w:r>
      <w:r w:rsidRPr="00124C64">
        <w:rPr>
          <w:rFonts w:ascii="Times New Roman" w:hAnsi="Times New Roman" w:cs="Times New Roman"/>
          <w:sz w:val="24"/>
          <w:szCs w:val="24"/>
          <w:lang w:val="sr-Latn-CS"/>
        </w:rPr>
        <w:t xml:space="preserve"> prema prihvaćenoj cijeni iz Ponude br. .........</w:t>
      </w:r>
    </w:p>
    <w:p w:rsidR="00B479F5" w:rsidRPr="00124C64" w:rsidRDefault="00B479F5" w:rsidP="00B479F5">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B479F5" w:rsidRPr="00124C64" w:rsidRDefault="00B479F5" w:rsidP="00B479F5">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B479F5" w:rsidRPr="00795D00" w:rsidRDefault="00B479F5" w:rsidP="00B479F5">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B479F5" w:rsidRPr="00795D00" w:rsidRDefault="00B479F5" w:rsidP="00B479F5">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Pr="00124C64">
        <w:rPr>
          <w:rFonts w:ascii="Times New Roman" w:eastAsiaTheme="minorHAnsi" w:hAnsi="Times New Roman" w:cs="Times New Roman"/>
          <w:sz w:val="24"/>
          <w:szCs w:val="24"/>
          <w:lang w:val="sr-Latn-CS"/>
        </w:rPr>
        <w:t>rijednost robe</w:t>
      </w:r>
      <w:r w:rsidR="0001121A">
        <w:rPr>
          <w:rFonts w:ascii="Times New Roman" w:eastAsiaTheme="minorHAnsi" w:hAnsi="Times New Roman" w:cs="Times New Roman"/>
          <w:sz w:val="24"/>
          <w:szCs w:val="24"/>
          <w:lang w:val="sr-Latn-CS"/>
        </w:rPr>
        <w:t xml:space="preserve"> i radova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odnosno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B479F5" w:rsidRPr="00124C64" w:rsidRDefault="00B479F5" w:rsidP="00B479F5">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w:t>
      </w:r>
      <w:r w:rsidR="0001121A">
        <w:rPr>
          <w:rFonts w:ascii="Times New Roman" w:eastAsia="PMingLiU" w:hAnsi="Times New Roman" w:cs="Times New Roman"/>
          <w:sz w:val="24"/>
          <w:szCs w:val="24"/>
          <w:lang w:val="sr-Latn-CS" w:eastAsia="zh-TW"/>
        </w:rPr>
        <w:t xml:space="preserve"> i radova</w:t>
      </w:r>
      <w:r w:rsidR="002E11DB">
        <w:rPr>
          <w:rFonts w:ascii="Times New Roman" w:eastAsia="PMingLiU" w:hAnsi="Times New Roman" w:cs="Times New Roman"/>
          <w:sz w:val="24"/>
          <w:szCs w:val="24"/>
          <w:lang w:val="sr-Latn-CS" w:eastAsia="zh-TW"/>
        </w:rPr>
        <w:t xml:space="preserve"> podrazumijeva nabavku,</w:t>
      </w:r>
      <w:r w:rsidRPr="00B446FB">
        <w:rPr>
          <w:rFonts w:ascii="Times New Roman" w:eastAsia="PMingLiU" w:hAnsi="Times New Roman" w:cs="Times New Roman"/>
          <w:sz w:val="24"/>
          <w:szCs w:val="24"/>
          <w:lang w:val="sr-Latn-CS" w:eastAsia="zh-TW"/>
        </w:rPr>
        <w:t xml:space="preserve"> </w:t>
      </w:r>
      <w:r w:rsidR="00400775">
        <w:rPr>
          <w:rFonts w:ascii="Times New Roman" w:eastAsia="PMingLiU" w:hAnsi="Times New Roman" w:cs="Times New Roman"/>
          <w:sz w:val="24"/>
          <w:szCs w:val="24"/>
          <w:lang w:val="sr-Latn-CS" w:eastAsia="zh-TW"/>
        </w:rPr>
        <w:t>ugradnju</w:t>
      </w:r>
      <w:r w:rsidR="002E11DB">
        <w:rPr>
          <w:rFonts w:ascii="Times New Roman" w:eastAsia="PMingLiU" w:hAnsi="Times New Roman" w:cs="Times New Roman"/>
          <w:sz w:val="24"/>
          <w:szCs w:val="24"/>
          <w:lang w:val="sr-Latn-CS" w:eastAsia="zh-TW"/>
        </w:rPr>
        <w:t xml:space="preserve"> i izvođenje radova</w:t>
      </w:r>
      <w:r w:rsidRPr="00B446FB">
        <w:rPr>
          <w:rFonts w:ascii="Times New Roman" w:eastAsia="PMingLiU" w:hAnsi="Times New Roman" w:cs="Times New Roman"/>
          <w:sz w:val="24"/>
          <w:szCs w:val="24"/>
          <w:lang w:val="sr-Latn-CS" w:eastAsia="zh-TW"/>
        </w:rPr>
        <w:t xml:space="preserve"> na lokaciji Naručioca.</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w:t>
      </w:r>
      <w:r w:rsidR="0001121A">
        <w:rPr>
          <w:rFonts w:ascii="Times New Roman" w:eastAsia="PMingLiU" w:hAnsi="Times New Roman" w:cs="Times New Roman"/>
          <w:sz w:val="24"/>
          <w:szCs w:val="24"/>
          <w:lang w:val="sr-Latn-CS" w:eastAsia="zh-TW"/>
        </w:rPr>
        <w:t xml:space="preserve">i </w:t>
      </w:r>
      <w:r w:rsidRPr="00B446FB">
        <w:rPr>
          <w:rFonts w:ascii="Times New Roman" w:eastAsia="PMingLiU" w:hAnsi="Times New Roman" w:cs="Times New Roman"/>
          <w:sz w:val="24"/>
          <w:szCs w:val="24"/>
          <w:lang w:val="sr-Latn-CS" w:eastAsia="zh-TW"/>
        </w:rPr>
        <w:t>troškovi prevoza i osiguranje prilikom transporta.</w:t>
      </w:r>
    </w:p>
    <w:p w:rsidR="00B479F5" w:rsidRPr="00B446FB" w:rsidRDefault="00B479F5" w:rsidP="00B479F5">
      <w:pPr>
        <w:keepNext/>
        <w:spacing w:after="0" w:line="240" w:lineRule="auto"/>
        <w:ind w:right="1134"/>
        <w:outlineLvl w:val="4"/>
        <w:rPr>
          <w:rFonts w:ascii="Times New Roman" w:eastAsia="PMingLiU" w:hAnsi="Times New Roman" w:cs="Times New Roman"/>
          <w:b/>
          <w:sz w:val="24"/>
          <w:szCs w:val="24"/>
          <w:lang w:val="sr-Latn-CS"/>
        </w:rPr>
      </w:pP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B479F5" w:rsidRPr="00B446FB" w:rsidRDefault="00B479F5" w:rsidP="0001121A">
      <w:pPr>
        <w:spacing w:after="0" w:line="240" w:lineRule="auto"/>
        <w:jc w:val="both"/>
        <w:rPr>
          <w:rFonts w:ascii="Times New Roman" w:hAnsi="Times New Roman" w:cs="Times New Roman"/>
          <w:sz w:val="24"/>
          <w:szCs w:val="24"/>
          <w:lang w:val="sr-Latn-CS"/>
        </w:rPr>
      </w:pPr>
      <w:bookmarkStart w:id="14" w:name="_GoBack"/>
      <w:bookmarkEnd w:id="14"/>
      <w:r w:rsidRPr="00B446FB">
        <w:rPr>
          <w:rFonts w:ascii="Times New Roman" w:eastAsia="PMingLiU" w:hAnsi="Times New Roman" w:cs="Times New Roman"/>
          <w:sz w:val="24"/>
          <w:szCs w:val="24"/>
          <w:lang w:val="sr-Latn-CS"/>
        </w:rPr>
        <w:t xml:space="preserve">Ugovorne strane su saglasne da će Naručilac isplatiti ugovorenu cijenu </w:t>
      </w:r>
      <w:r w:rsidRPr="00023450">
        <w:rPr>
          <w:rFonts w:ascii="Times New Roman" w:hAnsi="Times New Roman" w:cs="Times New Roman"/>
          <w:color w:val="000000"/>
          <w:sz w:val="24"/>
          <w:szCs w:val="24"/>
          <w:lang w:val="sr-Latn-CS"/>
        </w:rPr>
        <w:t xml:space="preserve">30 </w:t>
      </w:r>
      <w:r w:rsidRPr="00B446FB">
        <w:rPr>
          <w:rFonts w:ascii="Times New Roman" w:hAnsi="Times New Roman" w:cs="Times New Roman"/>
          <w:color w:val="000000"/>
          <w:sz w:val="24"/>
          <w:szCs w:val="24"/>
        </w:rPr>
        <w:t>dana</w:t>
      </w:r>
      <w:r w:rsidRPr="00023450">
        <w:rPr>
          <w:rFonts w:ascii="Times New Roman" w:hAnsi="Times New Roman" w:cs="Times New Roman"/>
          <w:color w:val="000000"/>
          <w:sz w:val="24"/>
          <w:szCs w:val="24"/>
          <w:lang w:val="sr-Latn-CS"/>
        </w:rPr>
        <w:t xml:space="preserve">  </w:t>
      </w:r>
      <w:r w:rsidRPr="00B446FB">
        <w:rPr>
          <w:rFonts w:ascii="Times New Roman" w:hAnsi="Times New Roman" w:cs="Times New Roman"/>
          <w:sz w:val="24"/>
          <w:szCs w:val="24"/>
          <w:lang w:val="sr-Latn-CS"/>
        </w:rPr>
        <w:t xml:space="preserve">po završetku kvantitativno </w:t>
      </w:r>
      <w:r w:rsidR="0001121A">
        <w:rPr>
          <w:rFonts w:ascii="Times New Roman" w:hAnsi="Times New Roman" w:cs="Times New Roman"/>
          <w:sz w:val="24"/>
          <w:szCs w:val="24"/>
          <w:lang w:val="sr-Latn-CS"/>
        </w:rPr>
        <w:t>–</w:t>
      </w:r>
      <w:r w:rsidRPr="00B446FB">
        <w:rPr>
          <w:rFonts w:ascii="Times New Roman" w:hAnsi="Times New Roman" w:cs="Times New Roman"/>
          <w:sz w:val="24"/>
          <w:szCs w:val="24"/>
          <w:lang w:val="sr-Latn-CS"/>
        </w:rPr>
        <w:t xml:space="preserve"> kvalitativnog</w:t>
      </w:r>
      <w:r w:rsidR="0001121A">
        <w:rPr>
          <w:rFonts w:ascii="Times New Roman" w:hAnsi="Times New Roman" w:cs="Times New Roman"/>
          <w:sz w:val="24"/>
          <w:szCs w:val="24"/>
          <w:lang w:val="sr-Latn-CS"/>
        </w:rPr>
        <w:t xml:space="preserve"> </w:t>
      </w:r>
      <w:r w:rsidRPr="00B446FB">
        <w:rPr>
          <w:rFonts w:ascii="Times New Roman" w:hAnsi="Times New Roman" w:cs="Times New Roman"/>
          <w:sz w:val="24"/>
          <w:szCs w:val="24"/>
          <w:lang w:val="sr-Latn-CS"/>
        </w:rPr>
        <w:t>prijema  robe</w:t>
      </w:r>
      <w:r w:rsidR="0001121A">
        <w:rPr>
          <w:rFonts w:ascii="Times New Roman" w:hAnsi="Times New Roman" w:cs="Times New Roman"/>
          <w:sz w:val="24"/>
          <w:szCs w:val="24"/>
          <w:lang w:val="sr-Latn-CS"/>
        </w:rPr>
        <w:t xml:space="preserve"> odnosno završetka radova</w:t>
      </w:r>
      <w:r w:rsidRPr="00B446FB">
        <w:rPr>
          <w:rFonts w:ascii="Times New Roman" w:hAnsi="Times New Roman" w:cs="Times New Roman"/>
          <w:sz w:val="24"/>
          <w:szCs w:val="24"/>
          <w:lang w:val="sr-Latn-CS"/>
        </w:rPr>
        <w:t>,</w:t>
      </w:r>
      <w:r w:rsidR="009E3329">
        <w:rPr>
          <w:rFonts w:ascii="Times New Roman" w:hAnsi="Times New Roman" w:cs="Times New Roman"/>
          <w:sz w:val="24"/>
          <w:szCs w:val="24"/>
          <w:lang w:val="sr-Latn-CS"/>
        </w:rPr>
        <w:t xml:space="preserve"> </w:t>
      </w:r>
      <w:r w:rsidRPr="00B446FB">
        <w:rPr>
          <w:rFonts w:ascii="Times New Roman" w:hAnsi="Times New Roman" w:cs="Times New Roman"/>
          <w:sz w:val="24"/>
          <w:szCs w:val="24"/>
          <w:lang w:val="sr-Latn-CS"/>
        </w:rPr>
        <w:t>dostavljenog Zapisnika</w:t>
      </w:r>
      <w:r w:rsidR="009E3329">
        <w:rPr>
          <w:rFonts w:ascii="Times New Roman" w:hAnsi="Times New Roman" w:cs="Times New Roman"/>
          <w:sz w:val="24"/>
          <w:szCs w:val="24"/>
          <w:lang w:val="sr-Latn-CS"/>
        </w:rPr>
        <w:t xml:space="preserve"> i Građevinskog dnevnika</w:t>
      </w:r>
      <w:r w:rsidRPr="00B446FB">
        <w:rPr>
          <w:rFonts w:ascii="Times New Roman" w:hAnsi="Times New Roman" w:cs="Times New Roman"/>
          <w:sz w:val="24"/>
          <w:szCs w:val="24"/>
          <w:lang w:val="sr-Latn-CS"/>
        </w:rPr>
        <w:t xml:space="preserve"> o istom i ispostavljene fakture .</w:t>
      </w:r>
    </w:p>
    <w:p w:rsidR="00B479F5" w:rsidRPr="00B446FB" w:rsidRDefault="00B479F5" w:rsidP="00B479F5">
      <w:pPr>
        <w:spacing w:after="0" w:line="240" w:lineRule="auto"/>
        <w:rPr>
          <w:rFonts w:ascii="Times New Roman" w:eastAsia="PMingLiU" w:hAnsi="Times New Roman" w:cs="Times New Roman"/>
          <w:sz w:val="24"/>
          <w:szCs w:val="24"/>
          <w:lang w:val="sr-Latn-CS"/>
        </w:rPr>
      </w:pP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B479F5" w:rsidRDefault="00B479F5" w:rsidP="009E3329">
      <w:pPr>
        <w:spacing w:after="0" w:line="240" w:lineRule="auto"/>
        <w:rPr>
          <w:rFonts w:ascii="Times New Roman" w:eastAsia="PMingLiU" w:hAnsi="Times New Roman" w:cs="Times New Roman"/>
          <w:color w:val="FF0000"/>
          <w:sz w:val="24"/>
          <w:szCs w:val="24"/>
          <w:lang w:val="sr-Latn-CS"/>
        </w:rPr>
      </w:pPr>
      <w:r w:rsidRPr="00B446FB">
        <w:rPr>
          <w:rFonts w:ascii="Times New Roman" w:eastAsia="PMingLiU" w:hAnsi="Times New Roman" w:cs="Times New Roman"/>
          <w:sz w:val="24"/>
          <w:szCs w:val="24"/>
          <w:lang w:val="sr-Latn-CS"/>
        </w:rPr>
        <w:t xml:space="preserve">   </w:t>
      </w:r>
    </w:p>
    <w:p w:rsidR="00151533" w:rsidRPr="00EC5207" w:rsidRDefault="009E3329" w:rsidP="00151533">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Dobavljač</w:t>
      </w:r>
      <w:r w:rsidR="00151533" w:rsidRPr="00EC5207">
        <w:rPr>
          <w:rFonts w:ascii="Times New Roman" w:eastAsia="PMingLiU" w:hAnsi="Times New Roman" w:cs="Times New Roman"/>
          <w:sz w:val="24"/>
          <w:szCs w:val="24"/>
          <w:lang w:val="sr-Latn-CS"/>
        </w:rPr>
        <w:t xml:space="preserve">  se obavezuje da ugovorenu nabavku i ugradnju izvrši u roku od </w:t>
      </w:r>
      <w:r w:rsidR="00151533">
        <w:rPr>
          <w:rFonts w:ascii="Times New Roman" w:eastAsia="PMingLiU" w:hAnsi="Times New Roman" w:cs="Times New Roman"/>
          <w:sz w:val="24"/>
          <w:szCs w:val="24"/>
          <w:lang w:val="sr-Latn-CS"/>
        </w:rPr>
        <w:t>6</w:t>
      </w:r>
      <w:r w:rsidR="00151533" w:rsidRPr="00EC5207">
        <w:rPr>
          <w:rFonts w:ascii="Times New Roman" w:eastAsia="PMingLiU" w:hAnsi="Times New Roman" w:cs="Times New Roman"/>
          <w:sz w:val="24"/>
          <w:szCs w:val="24"/>
          <w:lang w:val="sr-Latn-CS"/>
        </w:rPr>
        <w:t xml:space="preserve">0 dana od dana zaključivanja ugovora, odnosno od uvođenja Izvođača u posao, danom upisa u građevinski dnevnik. </w:t>
      </w:r>
    </w:p>
    <w:p w:rsidR="00151533" w:rsidRPr="00EC5207" w:rsidRDefault="00151533" w:rsidP="00151533">
      <w:p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 xml:space="preserve">Rok za završetak izvođenja radova produžava se na zahtjev Izvođača: </w:t>
      </w:r>
    </w:p>
    <w:p w:rsidR="00151533" w:rsidRPr="00EC5207"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 xml:space="preserve">U slučaju prekida radova koji traje duže od 2 dana a nije izazvan krivicom Naručioca </w:t>
      </w:r>
    </w:p>
    <w:p w:rsidR="00151533" w:rsidRPr="00EC5207" w:rsidRDefault="009E3329" w:rsidP="00151533">
      <w:pPr>
        <w:pStyle w:val="ListParagraph"/>
        <w:numPr>
          <w:ilvl w:val="0"/>
          <w:numId w:val="40"/>
        </w:num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U slučaju ele</w:t>
      </w:r>
      <w:r w:rsidR="00151533" w:rsidRPr="00EC5207">
        <w:rPr>
          <w:rFonts w:ascii="Times New Roman" w:eastAsia="PMingLiU" w:hAnsi="Times New Roman" w:cs="Times New Roman"/>
          <w:sz w:val="24"/>
          <w:szCs w:val="24"/>
          <w:lang w:val="sr-Latn-CS"/>
        </w:rPr>
        <w:t xml:space="preserve">mentarnih nepogoda kao i drugim događajima sa karteristikom „više sile“. </w:t>
      </w:r>
    </w:p>
    <w:p w:rsidR="00151533"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Zahtjev za produženje ugovorenog roka Izvođač dostavlja upućivanjem pismenog zahtjeva naručiocu, a isti je produžen kada ugovorne strane o tome</w:t>
      </w:r>
      <w:r>
        <w:rPr>
          <w:rFonts w:ascii="Times New Roman" w:eastAsia="PMingLiU" w:hAnsi="Times New Roman" w:cs="Times New Roman"/>
          <w:b/>
          <w:sz w:val="24"/>
          <w:szCs w:val="24"/>
          <w:lang w:val="sr-Latn-CS"/>
        </w:rPr>
        <w:t xml:space="preserve"> </w:t>
      </w:r>
      <w:r w:rsidRPr="00EC5207">
        <w:rPr>
          <w:rFonts w:ascii="Times New Roman" w:eastAsia="PMingLiU" w:hAnsi="Times New Roman" w:cs="Times New Roman"/>
          <w:sz w:val="24"/>
          <w:szCs w:val="24"/>
          <w:lang w:val="sr-Latn-CS"/>
        </w:rPr>
        <w:t xml:space="preserve">postignu pismeni sporazum o čemu će sačiniti Aneks ugovora. </w:t>
      </w:r>
    </w:p>
    <w:p w:rsidR="00151533" w:rsidRDefault="00151533" w:rsidP="00151533">
      <w:pPr>
        <w:spacing w:after="0" w:line="240" w:lineRule="auto"/>
        <w:rPr>
          <w:rFonts w:ascii="Times New Roman" w:eastAsia="PMingLiU" w:hAnsi="Times New Roman" w:cs="Times New Roman"/>
          <w:sz w:val="24"/>
          <w:szCs w:val="24"/>
          <w:lang w:val="sr-Latn-CS"/>
        </w:rPr>
      </w:pPr>
    </w:p>
    <w:p w:rsidR="00151533" w:rsidRPr="00151533" w:rsidRDefault="00151533" w:rsidP="00151533">
      <w:pPr>
        <w:spacing w:after="0" w:line="240" w:lineRule="auto"/>
        <w:rPr>
          <w:rFonts w:ascii="Times New Roman" w:eastAsia="PMingLiU" w:hAnsi="Times New Roman" w:cs="Times New Roman"/>
          <w:sz w:val="24"/>
          <w:szCs w:val="24"/>
          <w:lang w:val="sr-Latn-CS"/>
        </w:rPr>
      </w:pPr>
    </w:p>
    <w:p w:rsidR="00151533" w:rsidRDefault="00151533" w:rsidP="00151533">
      <w:pPr>
        <w:spacing w:after="0" w:line="240" w:lineRule="auto"/>
        <w:ind w:left="344"/>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OBAVEZE </w:t>
      </w:r>
      <w:r w:rsidR="00756281">
        <w:rPr>
          <w:rFonts w:ascii="Times New Roman" w:eastAsia="PMingLiU" w:hAnsi="Times New Roman" w:cs="Times New Roman"/>
          <w:b/>
          <w:sz w:val="24"/>
          <w:szCs w:val="24"/>
          <w:lang w:val="sr-Latn-CS"/>
        </w:rPr>
        <w:t>DOBAVLJAČA</w:t>
      </w:r>
    </w:p>
    <w:p w:rsidR="00151533" w:rsidRDefault="00151533" w:rsidP="00151533">
      <w:pPr>
        <w:spacing w:after="0" w:line="240" w:lineRule="auto"/>
        <w:ind w:left="34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2E11DB">
        <w:rPr>
          <w:rFonts w:ascii="Times New Roman" w:eastAsia="PMingLiU" w:hAnsi="Times New Roman" w:cs="Times New Roman"/>
          <w:b/>
          <w:sz w:val="24"/>
          <w:szCs w:val="24"/>
          <w:lang w:val="sr-Latn-CS"/>
        </w:rPr>
        <w:t xml:space="preserve">                          Član 7</w:t>
      </w:r>
    </w:p>
    <w:p w:rsidR="002E11DB" w:rsidRDefault="002E11DB" w:rsidP="00151533">
      <w:pPr>
        <w:spacing w:after="0" w:line="240" w:lineRule="auto"/>
        <w:ind w:left="344"/>
        <w:rPr>
          <w:rFonts w:ascii="Times New Roman" w:eastAsia="PMingLiU" w:hAnsi="Times New Roman" w:cs="Times New Roman"/>
          <w:b/>
          <w:sz w:val="24"/>
          <w:szCs w:val="24"/>
          <w:lang w:val="sr-Latn-CS"/>
        </w:rPr>
      </w:pPr>
    </w:p>
    <w:p w:rsidR="00151533" w:rsidRDefault="00756281" w:rsidP="00151533">
      <w:pPr>
        <w:spacing w:after="0" w:line="240" w:lineRule="auto"/>
        <w:ind w:left="344"/>
        <w:rPr>
          <w:rFonts w:ascii="Times New Roman" w:eastAsia="PMingLiU" w:hAnsi="Times New Roman" w:cs="Times New Roman"/>
          <w:sz w:val="24"/>
          <w:szCs w:val="24"/>
          <w:lang w:val="sr-Latn-CS"/>
        </w:rPr>
      </w:pPr>
      <w:r w:rsidRPr="00124C64">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00151533" w:rsidRPr="0015093C">
        <w:rPr>
          <w:rFonts w:ascii="Times New Roman" w:eastAsia="PMingLiU" w:hAnsi="Times New Roman" w:cs="Times New Roman"/>
          <w:sz w:val="24"/>
          <w:szCs w:val="24"/>
          <w:lang w:val="sr-Latn-CS"/>
        </w:rPr>
        <w:t xml:space="preserve"> je u obavezi:</w:t>
      </w:r>
    </w:p>
    <w:p w:rsidR="002E11DB" w:rsidRPr="0015093C" w:rsidRDefault="002E11DB" w:rsidP="00151533">
      <w:pPr>
        <w:spacing w:after="0" w:line="240" w:lineRule="auto"/>
        <w:ind w:left="344"/>
        <w:rPr>
          <w:rFonts w:ascii="Times New Roman" w:eastAsia="PMingLiU" w:hAnsi="Times New Roman" w:cs="Times New Roman"/>
          <w:sz w:val="24"/>
          <w:szCs w:val="24"/>
          <w:lang w:val="sr-Latn-CS"/>
        </w:rPr>
      </w:pP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radove izvede u svemu prema zahtjevu Naručioca, po standardima i pravilima struke koje važe za izvođenje ove vrste radova;</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sprovede sve mjere za zaštitu i bezbjednost na radu prilikom izvođenja radova;</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po </w:t>
      </w:r>
      <w:r w:rsidR="00852461">
        <w:rPr>
          <w:rFonts w:ascii="Times New Roman" w:eastAsia="PMingLiU" w:hAnsi="Times New Roman" w:cs="Times New Roman"/>
          <w:sz w:val="24"/>
          <w:szCs w:val="24"/>
          <w:lang w:val="sr-Latn-CS"/>
        </w:rPr>
        <w:t>nabavljenoj rob</w:t>
      </w:r>
      <w:r w:rsidR="009E3329">
        <w:rPr>
          <w:rFonts w:ascii="Times New Roman" w:eastAsia="PMingLiU" w:hAnsi="Times New Roman" w:cs="Times New Roman"/>
          <w:sz w:val="24"/>
          <w:szCs w:val="24"/>
          <w:lang w:val="sr-Latn-CS"/>
        </w:rPr>
        <w:t xml:space="preserve">i i </w:t>
      </w:r>
      <w:r w:rsidRPr="0015093C">
        <w:rPr>
          <w:rFonts w:ascii="Times New Roman" w:eastAsia="PMingLiU" w:hAnsi="Times New Roman" w:cs="Times New Roman"/>
          <w:sz w:val="24"/>
          <w:szCs w:val="24"/>
          <w:lang w:val="sr-Latn-CS"/>
        </w:rPr>
        <w:t>završenim radov</w:t>
      </w:r>
      <w:r w:rsidR="009E3329">
        <w:rPr>
          <w:rFonts w:ascii="Times New Roman" w:eastAsia="PMingLiU" w:hAnsi="Times New Roman" w:cs="Times New Roman"/>
          <w:sz w:val="24"/>
          <w:szCs w:val="24"/>
          <w:lang w:val="sr-Latn-CS"/>
        </w:rPr>
        <w:t>ima odmah obavijesti N</w:t>
      </w:r>
      <w:r w:rsidR="00756281">
        <w:rPr>
          <w:rFonts w:ascii="Times New Roman" w:eastAsia="PMingLiU" w:hAnsi="Times New Roman" w:cs="Times New Roman"/>
          <w:sz w:val="24"/>
          <w:szCs w:val="24"/>
          <w:lang w:val="sr-Latn-CS"/>
        </w:rPr>
        <w:t>a</w:t>
      </w:r>
      <w:r w:rsidR="009E3329">
        <w:rPr>
          <w:rFonts w:ascii="Times New Roman" w:eastAsia="PMingLiU" w:hAnsi="Times New Roman" w:cs="Times New Roman"/>
          <w:sz w:val="24"/>
          <w:szCs w:val="24"/>
          <w:lang w:val="sr-Latn-CS"/>
        </w:rPr>
        <w:t>ručioca da</w:t>
      </w:r>
      <w:r w:rsidRPr="0015093C">
        <w:rPr>
          <w:rFonts w:ascii="Times New Roman" w:eastAsia="PMingLiU" w:hAnsi="Times New Roman" w:cs="Times New Roman"/>
          <w:sz w:val="24"/>
          <w:szCs w:val="24"/>
          <w:lang w:val="sr-Latn-CS"/>
        </w:rPr>
        <w:t xml:space="preserve"> je iste</w:t>
      </w:r>
      <w:r w:rsidR="009E3329">
        <w:rPr>
          <w:rFonts w:ascii="Times New Roman" w:eastAsia="PMingLiU" w:hAnsi="Times New Roman" w:cs="Times New Roman"/>
          <w:sz w:val="24"/>
          <w:szCs w:val="24"/>
          <w:lang w:val="sr-Latn-CS"/>
        </w:rPr>
        <w:t xml:space="preserve"> nabavio/</w:t>
      </w:r>
      <w:r w:rsidRPr="0015093C">
        <w:rPr>
          <w:rFonts w:ascii="Times New Roman" w:eastAsia="PMingLiU" w:hAnsi="Times New Roman" w:cs="Times New Roman"/>
          <w:sz w:val="24"/>
          <w:szCs w:val="24"/>
          <w:lang w:val="sr-Latn-CS"/>
        </w:rPr>
        <w:t xml:space="preserve"> završio i da je spreman za njihov kvantitativni i kvalitativni prijem od Naručioca. </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ispuni sve ugovorne obaveze stručno, kvalitetno i po pravilima struke za ovu vrstu radova, a sve u ugovorenom roku.</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obezbijedi dovoljnu radnu snagu, blagov</w:t>
      </w:r>
      <w:r w:rsidR="00756281">
        <w:rPr>
          <w:rFonts w:ascii="Times New Roman" w:eastAsia="PMingLiU" w:hAnsi="Times New Roman" w:cs="Times New Roman"/>
          <w:sz w:val="24"/>
          <w:szCs w:val="24"/>
          <w:lang w:val="sr-Latn-CS"/>
        </w:rPr>
        <w:t>r</w:t>
      </w:r>
      <w:r w:rsidRPr="0015093C">
        <w:rPr>
          <w:rFonts w:ascii="Times New Roman" w:eastAsia="PMingLiU" w:hAnsi="Times New Roman" w:cs="Times New Roman"/>
          <w:sz w:val="24"/>
          <w:szCs w:val="24"/>
          <w:lang w:val="sr-Latn-CS"/>
        </w:rPr>
        <w:t>emneo isporuči ugovoreni  m</w:t>
      </w:r>
      <w:r w:rsidR="009E3329">
        <w:rPr>
          <w:rFonts w:ascii="Times New Roman" w:eastAsia="PMingLiU" w:hAnsi="Times New Roman" w:cs="Times New Roman"/>
          <w:sz w:val="24"/>
          <w:szCs w:val="24"/>
          <w:lang w:val="sr-Latn-CS"/>
        </w:rPr>
        <w:t>aterijal i opremu potrebnu za i</w:t>
      </w:r>
      <w:r w:rsidRPr="0015093C">
        <w:rPr>
          <w:rFonts w:ascii="Times New Roman" w:eastAsia="PMingLiU" w:hAnsi="Times New Roman" w:cs="Times New Roman"/>
          <w:sz w:val="24"/>
          <w:szCs w:val="24"/>
          <w:lang w:val="sr-Latn-CS"/>
        </w:rPr>
        <w:t>z</w:t>
      </w:r>
      <w:r w:rsidR="009E3329">
        <w:rPr>
          <w:rFonts w:ascii="Times New Roman" w:eastAsia="PMingLiU" w:hAnsi="Times New Roman" w:cs="Times New Roman"/>
          <w:sz w:val="24"/>
          <w:szCs w:val="24"/>
          <w:lang w:val="sr-Latn-CS"/>
        </w:rPr>
        <w:t>v</w:t>
      </w:r>
      <w:r w:rsidRPr="0015093C">
        <w:rPr>
          <w:rFonts w:ascii="Times New Roman" w:eastAsia="PMingLiU" w:hAnsi="Times New Roman" w:cs="Times New Roman"/>
          <w:sz w:val="24"/>
          <w:szCs w:val="24"/>
          <w:lang w:val="sr-Latn-CS"/>
        </w:rPr>
        <w:t>ođenje ugovorom prezuzetih radova;</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uredno vodi sve knjige predviđenje zakonom i drugim propisima</w:t>
      </w:r>
      <w:r w:rsidR="002E11DB">
        <w:rPr>
          <w:rFonts w:ascii="Times New Roman" w:eastAsia="PMingLiU" w:hAnsi="Times New Roman" w:cs="Times New Roman"/>
          <w:sz w:val="24"/>
          <w:szCs w:val="24"/>
          <w:lang w:val="sr-Latn-CS"/>
        </w:rPr>
        <w:t>;</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omogući vršenje stručnog nadzora, </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postupi po svim osnovnim primjedbama i zahtjevima Naručioca datim na osnovu izvršenog nadzora, i da shodno tome, o svom trošku izvrši popravku ili rušenje ili ponovno izvo</w:t>
      </w:r>
      <w:r w:rsidR="009E3329">
        <w:rPr>
          <w:rFonts w:ascii="Times New Roman" w:eastAsia="PMingLiU" w:hAnsi="Times New Roman" w:cs="Times New Roman"/>
          <w:sz w:val="24"/>
          <w:szCs w:val="24"/>
          <w:lang w:val="sr-Latn-CS"/>
        </w:rPr>
        <w:t>đenje radova, zamjenu nabavljene robe</w:t>
      </w:r>
      <w:r w:rsidRPr="0015093C">
        <w:rPr>
          <w:rFonts w:ascii="Times New Roman" w:eastAsia="PMingLiU" w:hAnsi="Times New Roman" w:cs="Times New Roman"/>
          <w:sz w:val="24"/>
          <w:szCs w:val="24"/>
          <w:lang w:val="sr-Latn-CS"/>
        </w:rPr>
        <w:t xml:space="preserve"> ili ugrađenog materijala, opreme, uređaja i postrojenja ili ubrzanja izvođenja radova, kada je zapao u docnju u pogledu ugovorenih rokova izvođenja radova;</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izvedene radove preda Naručiocu</w:t>
      </w:r>
      <w:r w:rsidR="002E11DB">
        <w:rPr>
          <w:rFonts w:ascii="Times New Roman" w:eastAsia="PMingLiU" w:hAnsi="Times New Roman" w:cs="Times New Roman"/>
          <w:sz w:val="24"/>
          <w:szCs w:val="24"/>
          <w:lang w:val="sr-Latn-CS"/>
        </w:rPr>
        <w:t>;</w:t>
      </w:r>
    </w:p>
    <w:p w:rsidR="00151533" w:rsidRPr="0015093C" w:rsidRDefault="00151533" w:rsidP="00151533">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garantuje kvalitete</w:t>
      </w:r>
      <w:r w:rsidR="009E3329">
        <w:rPr>
          <w:rFonts w:ascii="Times New Roman" w:eastAsia="PMingLiU" w:hAnsi="Times New Roman" w:cs="Times New Roman"/>
          <w:sz w:val="24"/>
          <w:szCs w:val="24"/>
          <w:lang w:val="sr-Latn-CS"/>
        </w:rPr>
        <w:t xml:space="preserve"> nabavljene opreme</w:t>
      </w:r>
      <w:r w:rsidR="00F320C6">
        <w:rPr>
          <w:rFonts w:ascii="Times New Roman" w:eastAsia="PMingLiU" w:hAnsi="Times New Roman" w:cs="Times New Roman"/>
          <w:sz w:val="24"/>
          <w:szCs w:val="24"/>
          <w:lang w:val="sr-Latn-CS"/>
        </w:rPr>
        <w:t>,</w:t>
      </w:r>
      <w:r w:rsidRPr="0015093C">
        <w:rPr>
          <w:rFonts w:ascii="Times New Roman" w:eastAsia="PMingLiU" w:hAnsi="Times New Roman" w:cs="Times New Roman"/>
          <w:sz w:val="24"/>
          <w:szCs w:val="24"/>
          <w:lang w:val="sr-Latn-CS"/>
        </w:rPr>
        <w:t xml:space="preserve"> izvedenih rado</w:t>
      </w:r>
      <w:r w:rsidR="00F320C6">
        <w:rPr>
          <w:rFonts w:ascii="Times New Roman" w:eastAsia="PMingLiU" w:hAnsi="Times New Roman" w:cs="Times New Roman"/>
          <w:sz w:val="24"/>
          <w:szCs w:val="24"/>
          <w:lang w:val="sr-Latn-CS"/>
        </w:rPr>
        <w:t>va i upotrijebljenog materijala:</w:t>
      </w:r>
      <w:r w:rsidRPr="0015093C">
        <w:rPr>
          <w:rFonts w:ascii="Times New Roman" w:eastAsia="PMingLiU" w:hAnsi="Times New Roman" w:cs="Times New Roman"/>
          <w:sz w:val="24"/>
          <w:szCs w:val="24"/>
          <w:lang w:val="sr-Latn-CS"/>
        </w:rPr>
        <w:t xml:space="preserve"> do</w:t>
      </w:r>
      <w:r w:rsidR="009E3329">
        <w:rPr>
          <w:rFonts w:ascii="Times New Roman" w:eastAsia="PMingLiU" w:hAnsi="Times New Roman" w:cs="Times New Roman"/>
          <w:sz w:val="24"/>
          <w:szCs w:val="24"/>
          <w:lang w:val="sr-Latn-CS"/>
        </w:rPr>
        <w:t>stavom atesta za ugrađene mater</w:t>
      </w:r>
      <w:r w:rsidRPr="0015093C">
        <w:rPr>
          <w:rFonts w:ascii="Times New Roman" w:eastAsia="PMingLiU" w:hAnsi="Times New Roman" w:cs="Times New Roman"/>
          <w:sz w:val="24"/>
          <w:szCs w:val="24"/>
          <w:lang w:val="sr-Latn-CS"/>
        </w:rPr>
        <w:t>ijale i ugovorene radove</w:t>
      </w:r>
      <w:r w:rsidR="00F320C6">
        <w:rPr>
          <w:rFonts w:ascii="Times New Roman" w:eastAsia="PMingLiU" w:hAnsi="Times New Roman" w:cs="Times New Roman"/>
          <w:sz w:val="24"/>
          <w:szCs w:val="24"/>
          <w:lang w:val="sr-Latn-CS"/>
        </w:rPr>
        <w:t>,</w:t>
      </w:r>
      <w:r w:rsidR="009E3329">
        <w:rPr>
          <w:rFonts w:ascii="Times New Roman" w:eastAsia="PMingLiU" w:hAnsi="Times New Roman" w:cs="Times New Roman"/>
          <w:sz w:val="24"/>
          <w:szCs w:val="24"/>
          <w:lang w:val="sr-Latn-CS"/>
        </w:rPr>
        <w:t xml:space="preserve"> sertifikata za nabavljenu opremu</w:t>
      </w:r>
      <w:r w:rsidRPr="0015093C">
        <w:rPr>
          <w:rFonts w:ascii="Times New Roman" w:eastAsia="PMingLiU" w:hAnsi="Times New Roman" w:cs="Times New Roman"/>
          <w:sz w:val="24"/>
          <w:szCs w:val="24"/>
          <w:lang w:val="sr-Latn-CS"/>
        </w:rPr>
        <w:t>,</w:t>
      </w:r>
      <w:r w:rsidR="00F320C6">
        <w:rPr>
          <w:rFonts w:ascii="Times New Roman" w:eastAsia="PMingLiU" w:hAnsi="Times New Roman" w:cs="Times New Roman"/>
          <w:sz w:val="24"/>
          <w:szCs w:val="24"/>
          <w:lang w:val="sr-Latn-CS"/>
        </w:rPr>
        <w:t xml:space="preserve"> garancije proizvođača za nabavljenu opremu.</w:t>
      </w:r>
    </w:p>
    <w:p w:rsidR="00151533" w:rsidRPr="0015093C" w:rsidRDefault="00151533" w:rsidP="00151533">
      <w:pPr>
        <w:spacing w:after="0" w:line="240" w:lineRule="auto"/>
        <w:rPr>
          <w:rFonts w:ascii="Times New Roman" w:eastAsia="PMingLiU" w:hAnsi="Times New Roman" w:cs="Times New Roman"/>
          <w:sz w:val="24"/>
          <w:szCs w:val="24"/>
          <w:lang w:val="sr-Latn-CS"/>
        </w:rPr>
      </w:pPr>
    </w:p>
    <w:p w:rsidR="00151533" w:rsidRPr="0015093C" w:rsidRDefault="00151533" w:rsidP="00151533">
      <w:p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lastRenderedPageBreak/>
        <w:t xml:space="preserve">Otklanjanju nedostataka u garantnom roku za izvedene radove </w:t>
      </w:r>
      <w:r w:rsidR="00852461">
        <w:rPr>
          <w:rFonts w:ascii="Times New Roman" w:eastAsia="PMingLiU" w:hAnsi="Times New Roman" w:cs="Times New Roman"/>
          <w:sz w:val="24"/>
          <w:szCs w:val="24"/>
          <w:lang w:val="sr-Latn-CS"/>
        </w:rPr>
        <w:t xml:space="preserve">i </w:t>
      </w:r>
      <w:r w:rsidR="009E3329">
        <w:rPr>
          <w:rFonts w:ascii="Times New Roman" w:eastAsia="PMingLiU" w:hAnsi="Times New Roman" w:cs="Times New Roman"/>
          <w:sz w:val="24"/>
          <w:szCs w:val="24"/>
          <w:lang w:val="sr-Latn-CS"/>
        </w:rPr>
        <w:t xml:space="preserve">nabavljenu opremu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sz w:val="24"/>
          <w:szCs w:val="24"/>
          <w:lang w:val="sr-Latn-CS"/>
        </w:rPr>
        <w:t xml:space="preserve"> mora da pristupi u roku od 5 kalendarski</w:t>
      </w:r>
      <w:r w:rsidR="00756281">
        <w:rPr>
          <w:rFonts w:ascii="Times New Roman" w:eastAsia="PMingLiU" w:hAnsi="Times New Roman" w:cs="Times New Roman"/>
          <w:sz w:val="24"/>
          <w:szCs w:val="24"/>
          <w:lang w:val="sr-Latn-CS"/>
        </w:rPr>
        <w:t>h dana od dana pismenog poziva N</w:t>
      </w:r>
      <w:r w:rsidRPr="0015093C">
        <w:rPr>
          <w:rFonts w:ascii="Times New Roman" w:eastAsia="PMingLiU" w:hAnsi="Times New Roman" w:cs="Times New Roman"/>
          <w:sz w:val="24"/>
          <w:szCs w:val="24"/>
          <w:lang w:val="sr-Latn-CS"/>
        </w:rPr>
        <w:t xml:space="preserve">aručioca. </w:t>
      </w:r>
    </w:p>
    <w:p w:rsidR="00151533" w:rsidRPr="0015093C" w:rsidRDefault="00151533" w:rsidP="00151533">
      <w:pPr>
        <w:spacing w:after="0" w:line="240" w:lineRule="auto"/>
        <w:rPr>
          <w:rFonts w:ascii="Times New Roman" w:eastAsia="PMingLiU" w:hAnsi="Times New Roman" w:cs="Times New Roman"/>
          <w:sz w:val="24"/>
          <w:szCs w:val="24"/>
          <w:lang w:val="sr-Latn-CS"/>
        </w:rPr>
      </w:pPr>
    </w:p>
    <w:p w:rsidR="00151533" w:rsidRDefault="00151533" w:rsidP="00151533">
      <w:pPr>
        <w:spacing w:after="0" w:line="240" w:lineRule="auto"/>
        <w:jc w:val="both"/>
        <w:rPr>
          <w:rFonts w:ascii="Times New Roman" w:eastAsia="PMingLiU" w:hAnsi="Times New Roman" w:cs="Times New Roman"/>
          <w:b/>
          <w:sz w:val="24"/>
          <w:szCs w:val="24"/>
          <w:lang w:val="sr-Latn-CS"/>
        </w:rPr>
      </w:pPr>
      <w:r w:rsidRPr="0015093C">
        <w:rPr>
          <w:rFonts w:ascii="Times New Roman" w:eastAsia="PMingLiU" w:hAnsi="Times New Roman" w:cs="Times New Roman"/>
          <w:sz w:val="24"/>
          <w:szCs w:val="24"/>
          <w:lang w:val="sr-Latn-CS"/>
        </w:rPr>
        <w:t xml:space="preserve">Za ugrađeni materijal </w:t>
      </w:r>
      <w:r w:rsidR="00F320C6">
        <w:rPr>
          <w:rFonts w:ascii="Times New Roman" w:eastAsia="PMingLiU" w:hAnsi="Times New Roman" w:cs="Times New Roman"/>
          <w:sz w:val="24"/>
          <w:szCs w:val="24"/>
          <w:lang w:val="sr-Latn-CS"/>
        </w:rPr>
        <w:t xml:space="preserve">i nabavljenu opremu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sz w:val="24"/>
          <w:szCs w:val="24"/>
          <w:lang w:val="sr-Latn-CS"/>
        </w:rPr>
        <w:t xml:space="preserve"> mora imati sertifikate kvaliteta odnosno ateste koji se zahtijevaju važećim propisima i mjerama za objekt</w:t>
      </w:r>
      <w:r w:rsidR="00F320C6">
        <w:rPr>
          <w:rFonts w:ascii="Times New Roman" w:eastAsia="PMingLiU" w:hAnsi="Times New Roman" w:cs="Times New Roman"/>
          <w:sz w:val="24"/>
          <w:szCs w:val="24"/>
          <w:lang w:val="sr-Latn-CS"/>
        </w:rPr>
        <w:t xml:space="preserve">e te vrste u skladu sa tenderom, a za nabavljenu opremu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00F320C6">
        <w:rPr>
          <w:rFonts w:ascii="Times New Roman" w:eastAsia="PMingLiU" w:hAnsi="Times New Roman" w:cs="Times New Roman"/>
          <w:sz w:val="24"/>
          <w:szCs w:val="24"/>
          <w:lang w:val="sr-Latn-CS"/>
        </w:rPr>
        <w:t xml:space="preserve"> mora dostaviti garancije proizvođača.</w:t>
      </w:r>
    </w:p>
    <w:p w:rsidR="009E3329" w:rsidRDefault="009E3329" w:rsidP="00151533">
      <w:pPr>
        <w:spacing w:after="0" w:line="240" w:lineRule="auto"/>
        <w:jc w:val="both"/>
        <w:rPr>
          <w:rFonts w:ascii="Times New Roman" w:eastAsia="PMingLiU" w:hAnsi="Times New Roman" w:cs="Times New Roman"/>
          <w:b/>
          <w:sz w:val="24"/>
          <w:szCs w:val="24"/>
          <w:lang w:val="sr-Latn-CS"/>
        </w:rPr>
      </w:pPr>
    </w:p>
    <w:p w:rsidR="00344149" w:rsidRDefault="00344149" w:rsidP="002E11DB">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OBAVEZE NARUČIOCA</w:t>
      </w:r>
    </w:p>
    <w:p w:rsidR="00344149" w:rsidRDefault="00344149" w:rsidP="00344149">
      <w:pPr>
        <w:spacing w:after="0" w:line="240" w:lineRule="auto"/>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2E11DB">
        <w:rPr>
          <w:rFonts w:ascii="Times New Roman" w:eastAsia="PMingLiU" w:hAnsi="Times New Roman" w:cs="Times New Roman"/>
          <w:b/>
          <w:sz w:val="24"/>
          <w:szCs w:val="24"/>
          <w:lang w:val="sr-Latn-CS"/>
        </w:rPr>
        <w:t xml:space="preserve">                          Član 8</w:t>
      </w:r>
    </w:p>
    <w:p w:rsidR="00344149" w:rsidRDefault="00344149" w:rsidP="00344149">
      <w:pPr>
        <w:spacing w:after="0" w:line="240" w:lineRule="auto"/>
        <w:rPr>
          <w:rFonts w:ascii="Times New Roman" w:eastAsia="PMingLiU" w:hAnsi="Times New Roman" w:cs="Times New Roman"/>
          <w:b/>
          <w:sz w:val="24"/>
          <w:szCs w:val="24"/>
          <w:lang w:val="sr-Latn-CS"/>
        </w:rPr>
      </w:pPr>
    </w:p>
    <w:p w:rsidR="00344149" w:rsidRPr="0015093C" w:rsidRDefault="00344149" w:rsidP="00344149">
      <w:p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Naručilac je u obavezi:</w:t>
      </w:r>
    </w:p>
    <w:p w:rsidR="00344149" w:rsidRPr="0015093C" w:rsidRDefault="00344149" w:rsidP="00344149">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izvođača radova uvede u posao i omogući mu nesmetano izvođenje radova, </w:t>
      </w:r>
    </w:p>
    <w:p w:rsidR="00344149" w:rsidRPr="0015093C" w:rsidRDefault="00344149" w:rsidP="00344149">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obezbijedi stalan i efikasan rad organa stručnog nadzora</w:t>
      </w:r>
    </w:p>
    <w:p w:rsidR="00344149" w:rsidRPr="0015093C" w:rsidRDefault="00344149" w:rsidP="00344149">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blagovremeno izmiruje obaveze prema izvođaču </w:t>
      </w:r>
    </w:p>
    <w:p w:rsidR="00344149" w:rsidRPr="0015093C" w:rsidRDefault="00344149" w:rsidP="00344149">
      <w:pPr>
        <w:pStyle w:val="ListParagraph"/>
        <w:numPr>
          <w:ilvl w:val="0"/>
          <w:numId w:val="40"/>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od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sz w:val="24"/>
          <w:szCs w:val="24"/>
          <w:lang w:val="sr-Latn-CS"/>
        </w:rPr>
        <w:t xml:space="preserve"> primi izvedene radove u skladu sa odredbama ovog ugovora.</w:t>
      </w:r>
    </w:p>
    <w:p w:rsidR="00344149" w:rsidRPr="008244CB" w:rsidRDefault="00344149" w:rsidP="00344149">
      <w:pPr>
        <w:spacing w:after="0" w:line="240" w:lineRule="auto"/>
        <w:rPr>
          <w:rFonts w:ascii="Times New Roman" w:eastAsia="PMingLiU" w:hAnsi="Times New Roman" w:cs="Times New Roman"/>
          <w:b/>
          <w:sz w:val="24"/>
          <w:szCs w:val="24"/>
          <w:lang w:val="sr-Latn-CS"/>
        </w:rPr>
      </w:pPr>
    </w:p>
    <w:p w:rsidR="00344149" w:rsidRPr="00AC4310" w:rsidRDefault="00344149" w:rsidP="00344149">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344149" w:rsidRPr="00AC4310" w:rsidRDefault="00344149" w:rsidP="00344149">
      <w:pPr>
        <w:spacing w:after="0" w:line="240" w:lineRule="auto"/>
        <w:rPr>
          <w:rFonts w:ascii="Times New Roman" w:eastAsia="PMingLiU" w:hAnsi="Times New Roman" w:cs="Times New Roman"/>
          <w:sz w:val="24"/>
          <w:szCs w:val="24"/>
          <w:lang w:val="sr-Latn-CS" w:eastAsia="zh-TW"/>
        </w:rPr>
      </w:pPr>
    </w:p>
    <w:p w:rsidR="00344149" w:rsidRPr="00AC4310" w:rsidRDefault="00344149" w:rsidP="00344149">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8</w:t>
      </w:r>
    </w:p>
    <w:p w:rsidR="00344149" w:rsidRPr="0015093C" w:rsidRDefault="00344149" w:rsidP="00344149">
      <w:p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Naručilac zadržava pravo da jednostrano raskine ugovor ukoliko:</w:t>
      </w:r>
    </w:p>
    <w:p w:rsidR="00344149" w:rsidRPr="0015093C" w:rsidRDefault="00344149" w:rsidP="00344149">
      <w:pPr>
        <w:pStyle w:val="ListParagraph"/>
        <w:numPr>
          <w:ilvl w:val="0"/>
          <w:numId w:val="40"/>
        </w:num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 xml:space="preserve">na osnovu građevinskog dnevnika utvrdi da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color w:val="000000"/>
          <w:sz w:val="24"/>
          <w:szCs w:val="24"/>
          <w:lang w:val="sr-Latn-CS" w:eastAsia="zh-TW"/>
        </w:rPr>
        <w:t xml:space="preserve"> radova u toku realizacije ovog ugovora kasni sa izvođenjem radova du</w:t>
      </w:r>
      <w:r>
        <w:rPr>
          <w:rFonts w:ascii="Times New Roman" w:eastAsia="PMingLiU" w:hAnsi="Times New Roman" w:cs="Times New Roman"/>
          <w:color w:val="000000"/>
          <w:sz w:val="24"/>
          <w:szCs w:val="24"/>
          <w:lang w:val="sr-Latn-CS" w:eastAsia="zh-TW"/>
        </w:rPr>
        <w:t>ž</w:t>
      </w:r>
      <w:r w:rsidRPr="0015093C">
        <w:rPr>
          <w:rFonts w:ascii="Times New Roman" w:eastAsia="PMingLiU" w:hAnsi="Times New Roman" w:cs="Times New Roman"/>
          <w:color w:val="000000"/>
          <w:sz w:val="24"/>
          <w:szCs w:val="24"/>
          <w:lang w:val="sr-Latn-CS" w:eastAsia="zh-TW"/>
        </w:rPr>
        <w:t xml:space="preserve">e od </w:t>
      </w:r>
      <w:r>
        <w:rPr>
          <w:rFonts w:ascii="Times New Roman" w:eastAsia="PMingLiU" w:hAnsi="Times New Roman" w:cs="Times New Roman"/>
          <w:color w:val="000000"/>
          <w:sz w:val="24"/>
          <w:szCs w:val="24"/>
          <w:lang w:val="sr-Latn-CS" w:eastAsia="zh-TW"/>
        </w:rPr>
        <w:t>20</w:t>
      </w:r>
      <w:r w:rsidRPr="0015093C">
        <w:rPr>
          <w:rFonts w:ascii="Times New Roman" w:eastAsia="PMingLiU" w:hAnsi="Times New Roman" w:cs="Times New Roman"/>
          <w:color w:val="000000"/>
          <w:sz w:val="24"/>
          <w:szCs w:val="24"/>
          <w:lang w:val="sr-Latn-CS" w:eastAsia="zh-TW"/>
        </w:rPr>
        <w:t xml:space="preserve"> kalendarskih dana. </w:t>
      </w:r>
    </w:p>
    <w:p w:rsidR="00344149" w:rsidRPr="0015093C" w:rsidRDefault="00344149" w:rsidP="00344149">
      <w:pPr>
        <w:pStyle w:val="ListParagraph"/>
        <w:numPr>
          <w:ilvl w:val="0"/>
          <w:numId w:val="40"/>
        </w:num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Ukoliko se u toku realizacije ugovora od strane nadzornog organa Naručioca utvrdi da  izvršeni radovi radovi ne odgovaraju propisima i pravilni</w:t>
      </w:r>
      <w:r>
        <w:rPr>
          <w:rFonts w:ascii="Times New Roman" w:eastAsia="PMingLiU" w:hAnsi="Times New Roman" w:cs="Times New Roman"/>
          <w:color w:val="000000"/>
          <w:sz w:val="24"/>
          <w:szCs w:val="24"/>
          <w:lang w:val="sr-Latn-CS" w:eastAsia="zh-TW"/>
        </w:rPr>
        <w:t>m</w:t>
      </w:r>
      <w:r w:rsidRPr="0015093C">
        <w:rPr>
          <w:rFonts w:ascii="Times New Roman" w:eastAsia="PMingLiU" w:hAnsi="Times New Roman" w:cs="Times New Roman"/>
          <w:color w:val="000000"/>
          <w:sz w:val="24"/>
          <w:szCs w:val="24"/>
          <w:lang w:val="sr-Latn-CS" w:eastAsia="zh-TW"/>
        </w:rPr>
        <w:t xml:space="preserve">a koji se primjenjuju za ovu vrstu posla  i kvalitetu navedenom u ponudi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obavljača</w:t>
      </w:r>
      <w:r w:rsidRPr="0015093C">
        <w:rPr>
          <w:rFonts w:ascii="Times New Roman" w:eastAsia="PMingLiU" w:hAnsi="Times New Roman" w:cs="Times New Roman"/>
          <w:color w:val="000000"/>
          <w:sz w:val="24"/>
          <w:szCs w:val="24"/>
          <w:lang w:val="sr-Latn-CS" w:eastAsia="zh-TW"/>
        </w:rPr>
        <w:t xml:space="preserve"> radova, a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color w:val="000000"/>
          <w:sz w:val="24"/>
          <w:szCs w:val="24"/>
          <w:lang w:val="sr-Latn-CS" w:eastAsia="zh-TW"/>
        </w:rPr>
        <w:t xml:space="preserve"> nije postupio po primjedbi nadzornog organa. </w:t>
      </w:r>
    </w:p>
    <w:p w:rsidR="00344149" w:rsidRDefault="00344149" w:rsidP="00151533">
      <w:pPr>
        <w:spacing w:after="0" w:line="240" w:lineRule="auto"/>
        <w:jc w:val="both"/>
        <w:rPr>
          <w:rFonts w:ascii="Times New Roman" w:eastAsia="PMingLiU" w:hAnsi="Times New Roman" w:cs="Times New Roman"/>
          <w:b/>
          <w:sz w:val="24"/>
          <w:szCs w:val="24"/>
          <w:lang w:val="sr-Latn-CS"/>
        </w:rPr>
      </w:pPr>
    </w:p>
    <w:p w:rsidR="00151533" w:rsidRPr="00151533" w:rsidRDefault="00151533" w:rsidP="00151533">
      <w:pPr>
        <w:spacing w:after="0" w:line="240" w:lineRule="auto"/>
        <w:rPr>
          <w:rFonts w:ascii="Times New Roman" w:eastAsia="PMingLiU" w:hAnsi="Times New Roman" w:cs="Times New Roman"/>
          <w:sz w:val="24"/>
          <w:szCs w:val="24"/>
          <w:lang w:val="sr-Latn-CS"/>
        </w:rPr>
      </w:pPr>
    </w:p>
    <w:p w:rsidR="00151533" w:rsidRPr="00087B8C" w:rsidRDefault="00151533" w:rsidP="00B479F5">
      <w:pPr>
        <w:spacing w:after="0" w:line="240" w:lineRule="auto"/>
        <w:rPr>
          <w:rFonts w:ascii="Times New Roman" w:eastAsia="PMingLiU" w:hAnsi="Times New Roman" w:cs="Times New Roman"/>
          <w:color w:val="FF0000"/>
          <w:sz w:val="24"/>
          <w:szCs w:val="24"/>
          <w:lang w:val="sr-Latn-CS"/>
        </w:rPr>
      </w:pPr>
    </w:p>
    <w:p w:rsidR="00B479F5" w:rsidRPr="00087B8C" w:rsidRDefault="00B479F5" w:rsidP="00B479F5">
      <w:pPr>
        <w:spacing w:after="0" w:line="240" w:lineRule="auto"/>
        <w:jc w:val="center"/>
        <w:rPr>
          <w:rFonts w:ascii="Times New Roman" w:eastAsia="PMingLiU" w:hAnsi="Times New Roman" w:cs="Times New Roman"/>
          <w:b/>
          <w:color w:val="FF0000"/>
          <w:sz w:val="24"/>
          <w:szCs w:val="24"/>
          <w:lang w:val="sr-Latn-CS"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B479F5" w:rsidRPr="00B446FB" w:rsidRDefault="00B479F5" w:rsidP="00B479F5">
      <w:pPr>
        <w:spacing w:after="0" w:line="240" w:lineRule="auto"/>
        <w:rPr>
          <w:rFonts w:ascii="Times New Roman" w:eastAsia="PMingLiU" w:hAnsi="Times New Roman" w:cs="Times New Roman"/>
          <w:sz w:val="24"/>
          <w:szCs w:val="24"/>
          <w:lang w:val="sr-Latn-CS"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p>
    <w:p w:rsidR="00B479F5" w:rsidRPr="00B446FB" w:rsidRDefault="00B479F5" w:rsidP="00B479F5">
      <w:pPr>
        <w:numPr>
          <w:ilvl w:val="0"/>
          <w:numId w:val="12"/>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rob</w:t>
      </w:r>
      <w:r>
        <w:rPr>
          <w:rFonts w:ascii="Times New Roman" w:eastAsia="PMingLiU" w:hAnsi="Times New Roman" w:cs="Times New Roman"/>
          <w:sz w:val="24"/>
          <w:szCs w:val="24"/>
          <w:lang w:val="sr-Latn-CS" w:eastAsia="zh-TW"/>
        </w:rPr>
        <w:t>a</w:t>
      </w:r>
      <w:r w:rsidRPr="00B446FB">
        <w:rPr>
          <w:rFonts w:ascii="Times New Roman" w:eastAsia="PMingLiU" w:hAnsi="Times New Roman" w:cs="Times New Roman"/>
          <w:sz w:val="24"/>
          <w:szCs w:val="24"/>
          <w:lang w:val="sr-Latn-CS" w:eastAsia="zh-TW"/>
        </w:rPr>
        <w:t xml:space="preserve"> koja je predmet ovog ugovora ili način na koje se nabavlja i </w:t>
      </w:r>
      <w:r w:rsidR="00087B8C">
        <w:rPr>
          <w:rFonts w:ascii="Times New Roman" w:eastAsia="PMingLiU" w:hAnsi="Times New Roman" w:cs="Times New Roman"/>
          <w:sz w:val="24"/>
          <w:szCs w:val="24"/>
          <w:lang w:val="sr-Latn-CS" w:eastAsia="zh-TW"/>
        </w:rPr>
        <w:t>ugrađuje</w:t>
      </w:r>
      <w:r w:rsidRPr="00B446FB">
        <w:rPr>
          <w:rFonts w:ascii="Times New Roman" w:eastAsia="PMingLiU" w:hAnsi="Times New Roman" w:cs="Times New Roman"/>
          <w:sz w:val="24"/>
          <w:szCs w:val="24"/>
          <w:lang w:val="sr-Latn-CS" w:eastAsia="zh-TW"/>
        </w:rPr>
        <w:t>, odstupa od traženog</w:t>
      </w:r>
      <w:r>
        <w:rPr>
          <w:rFonts w:ascii="Times New Roman" w:eastAsia="PMingLiU" w:hAnsi="Times New Roman" w:cs="Times New Roman"/>
          <w:sz w:val="24"/>
          <w:szCs w:val="24"/>
          <w:lang w:val="sr-Latn-CS" w:eastAsia="zh-TW"/>
        </w:rPr>
        <w:t>.</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p>
    <w:p w:rsidR="00B479F5" w:rsidRPr="00B446FB" w:rsidRDefault="00B479F5" w:rsidP="00B479F5">
      <w:pPr>
        <w:numPr>
          <w:ilvl w:val="0"/>
          <w:numId w:val="12"/>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w:t>
      </w:r>
      <w:r w:rsidR="00087B8C">
        <w:rPr>
          <w:rFonts w:ascii="Times New Roman" w:eastAsia="PMingLiU" w:hAnsi="Times New Roman" w:cs="Times New Roman"/>
          <w:sz w:val="24"/>
          <w:szCs w:val="24"/>
          <w:lang w:val="sr-Latn-CS" w:eastAsia="zh-TW"/>
        </w:rPr>
        <w:t>ugradnje</w:t>
      </w:r>
      <w:r w:rsidRPr="00B446FB">
        <w:rPr>
          <w:rFonts w:ascii="Times New Roman" w:eastAsia="PMingLiU" w:hAnsi="Times New Roman" w:cs="Times New Roman"/>
          <w:sz w:val="24"/>
          <w:szCs w:val="24"/>
          <w:lang w:val="sr-Latn-CS" w:eastAsia="zh-TW"/>
        </w:rPr>
        <w:t xml:space="preserve"> kao i u drugim slučajevima nesavjesnog obavljanja posla. </w:t>
      </w:r>
    </w:p>
    <w:p w:rsidR="00B479F5" w:rsidRPr="00B446FB" w:rsidRDefault="00B479F5" w:rsidP="00B479F5">
      <w:pPr>
        <w:spacing w:after="0" w:line="240" w:lineRule="auto"/>
        <w:jc w:val="both"/>
        <w:rPr>
          <w:rFonts w:ascii="Times New Roman" w:eastAsia="PMingLiU" w:hAnsi="Times New Roman" w:cs="Times New Roman"/>
          <w:color w:val="000000"/>
          <w:sz w:val="24"/>
          <w:szCs w:val="24"/>
          <w:lang w:val="sr-Latn-CS" w:eastAsia="zh-TW"/>
        </w:rPr>
      </w:pPr>
    </w:p>
    <w:p w:rsidR="00B479F5" w:rsidRPr="00B446FB" w:rsidRDefault="00B479F5" w:rsidP="00B479F5">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B479F5" w:rsidRDefault="00B479F5" w:rsidP="00B479F5">
      <w:pPr>
        <w:spacing w:after="0" w:line="240" w:lineRule="auto"/>
        <w:jc w:val="center"/>
        <w:rPr>
          <w:rFonts w:ascii="Times New Roman" w:eastAsia="PMingLiU" w:hAnsi="Times New Roman" w:cs="Times New Roman"/>
          <w:b/>
          <w:color w:val="000000"/>
          <w:sz w:val="24"/>
          <w:szCs w:val="24"/>
          <w:lang w:val="sr-Latn-CS" w:eastAsia="zh-TW"/>
        </w:rPr>
      </w:pPr>
    </w:p>
    <w:p w:rsidR="00756281" w:rsidRDefault="00756281" w:rsidP="00B479F5">
      <w:pPr>
        <w:spacing w:after="0" w:line="240" w:lineRule="auto"/>
        <w:jc w:val="center"/>
        <w:rPr>
          <w:rFonts w:ascii="Times New Roman" w:eastAsia="PMingLiU" w:hAnsi="Times New Roman" w:cs="Times New Roman"/>
          <w:b/>
          <w:color w:val="000000"/>
          <w:sz w:val="24"/>
          <w:szCs w:val="24"/>
          <w:lang w:val="sr-Latn-CS" w:eastAsia="zh-TW"/>
        </w:rPr>
      </w:pPr>
    </w:p>
    <w:p w:rsidR="002E11DB" w:rsidRPr="00B446FB" w:rsidRDefault="002E11DB" w:rsidP="00B479F5">
      <w:pPr>
        <w:spacing w:after="0" w:line="240" w:lineRule="auto"/>
        <w:jc w:val="center"/>
        <w:rPr>
          <w:rFonts w:ascii="Times New Roman" w:eastAsia="PMingLiU" w:hAnsi="Times New Roman" w:cs="Times New Roman"/>
          <w:b/>
          <w:color w:val="000000"/>
          <w:sz w:val="24"/>
          <w:szCs w:val="24"/>
          <w:lang w:val="sr-Latn-CS" w:eastAsia="zh-TW"/>
        </w:rPr>
      </w:pPr>
    </w:p>
    <w:p w:rsidR="00B479F5" w:rsidRPr="00B446FB" w:rsidRDefault="00B479F5" w:rsidP="00B479F5">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lastRenderedPageBreak/>
        <w:t>GARANCIJA ZA DOBRO IZVRŠENJE UGOVORA</w:t>
      </w:r>
    </w:p>
    <w:p w:rsidR="00B479F5" w:rsidRPr="00B446FB" w:rsidRDefault="00B479F5" w:rsidP="00B479F5">
      <w:pPr>
        <w:spacing w:after="0" w:line="240" w:lineRule="auto"/>
        <w:jc w:val="center"/>
        <w:rPr>
          <w:rFonts w:ascii="Times New Roman" w:eastAsia="PMingLiU" w:hAnsi="Times New Roman" w:cs="Times New Roman"/>
          <w:color w:val="000000"/>
          <w:sz w:val="24"/>
          <w:szCs w:val="24"/>
          <w:lang w:val="pl-PL" w:eastAsia="zh-TW"/>
        </w:rPr>
      </w:pPr>
    </w:p>
    <w:p w:rsidR="00B479F5" w:rsidRDefault="00B479F5" w:rsidP="00B479F5">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852461" w:rsidRDefault="00852461" w:rsidP="00B479F5">
      <w:pPr>
        <w:spacing w:after="0" w:line="240" w:lineRule="auto"/>
        <w:jc w:val="center"/>
        <w:rPr>
          <w:rFonts w:ascii="Times New Roman" w:eastAsia="PMingLiU" w:hAnsi="Times New Roman" w:cs="Times New Roman"/>
          <w:b/>
          <w:color w:val="000000"/>
          <w:sz w:val="24"/>
          <w:szCs w:val="24"/>
          <w:lang w:val="pl-PL" w:eastAsia="zh-TW"/>
        </w:rPr>
      </w:pPr>
    </w:p>
    <w:p w:rsidR="00852461" w:rsidRPr="0015093C" w:rsidRDefault="00852461" w:rsidP="00852461">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 xml:space="preserve">Garantni rok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obavljača</w:t>
      </w:r>
      <w:r w:rsidR="00F320C6">
        <w:rPr>
          <w:rFonts w:ascii="Times New Roman" w:eastAsia="PMingLiU" w:hAnsi="Times New Roman" w:cs="Times New Roman"/>
          <w:color w:val="000000"/>
          <w:sz w:val="24"/>
          <w:szCs w:val="24"/>
          <w:lang w:val="pl-PL" w:eastAsia="zh-TW"/>
        </w:rPr>
        <w:t xml:space="preserve"> </w:t>
      </w:r>
      <w:r w:rsidRPr="0015093C">
        <w:rPr>
          <w:rFonts w:ascii="Times New Roman" w:eastAsia="PMingLiU" w:hAnsi="Times New Roman" w:cs="Times New Roman"/>
          <w:color w:val="000000"/>
          <w:sz w:val="24"/>
          <w:szCs w:val="24"/>
          <w:lang w:val="pl-PL" w:eastAsia="zh-TW"/>
        </w:rPr>
        <w:t xml:space="preserve">za izvedene radove </w:t>
      </w:r>
      <w:r w:rsidR="00F320C6">
        <w:rPr>
          <w:rFonts w:ascii="Times New Roman" w:eastAsia="PMingLiU" w:hAnsi="Times New Roman" w:cs="Times New Roman"/>
          <w:color w:val="000000"/>
          <w:sz w:val="24"/>
          <w:szCs w:val="24"/>
          <w:lang w:val="pl-PL" w:eastAsia="zh-TW"/>
        </w:rPr>
        <w:t xml:space="preserve">i nabavljenu opremu </w:t>
      </w:r>
      <w:r w:rsidRPr="0015093C">
        <w:rPr>
          <w:rFonts w:ascii="Times New Roman" w:eastAsia="PMingLiU" w:hAnsi="Times New Roman" w:cs="Times New Roman"/>
          <w:color w:val="000000"/>
          <w:sz w:val="24"/>
          <w:szCs w:val="24"/>
          <w:lang w:val="pl-PL" w:eastAsia="zh-TW"/>
        </w:rPr>
        <w:t>iznosi 2 (dvije) godine.</w:t>
      </w:r>
    </w:p>
    <w:p w:rsidR="00852461" w:rsidRPr="0015093C" w:rsidRDefault="00852461" w:rsidP="00852461">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 xml:space="preserve">Garancija za izvedene radove i za ugrađene materijale počinje teći od dana primopredaje radova, o čemu će sačiniti pismeni Zapisnik. </w:t>
      </w:r>
    </w:p>
    <w:p w:rsidR="00852461" w:rsidRPr="0015093C" w:rsidRDefault="00852461" w:rsidP="00852461">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Grešk</w:t>
      </w:r>
      <w:r w:rsidR="00F320C6">
        <w:rPr>
          <w:rFonts w:ascii="Times New Roman" w:eastAsia="PMingLiU" w:hAnsi="Times New Roman" w:cs="Times New Roman"/>
          <w:color w:val="000000"/>
          <w:sz w:val="24"/>
          <w:szCs w:val="24"/>
          <w:lang w:val="pl-PL" w:eastAsia="zh-TW"/>
        </w:rPr>
        <w:t>e odnosno nedostatke koje Naruč</w:t>
      </w:r>
      <w:r w:rsidRPr="0015093C">
        <w:rPr>
          <w:rFonts w:ascii="Times New Roman" w:eastAsia="PMingLiU" w:hAnsi="Times New Roman" w:cs="Times New Roman"/>
          <w:color w:val="000000"/>
          <w:sz w:val="24"/>
          <w:szCs w:val="24"/>
          <w:lang w:val="pl-PL" w:eastAsia="zh-TW"/>
        </w:rPr>
        <w:t xml:space="preserve">ilac utvrdi u garantnom roku, </w:t>
      </w:r>
      <w:r w:rsidR="00756281" w:rsidRPr="00124C64">
        <w:rPr>
          <w:rFonts w:ascii="Times New Roman" w:hAnsi="Times New Roman" w:cs="Times New Roman"/>
          <w:sz w:val="24"/>
          <w:szCs w:val="24"/>
          <w:lang w:val="sr-Latn-CS"/>
        </w:rPr>
        <w:t>D</w:t>
      </w:r>
      <w:r w:rsidR="00756281">
        <w:rPr>
          <w:rFonts w:ascii="Times New Roman" w:hAnsi="Times New Roman" w:cs="Times New Roman"/>
          <w:sz w:val="24"/>
          <w:szCs w:val="24"/>
          <w:lang w:val="sr-Latn-CS"/>
        </w:rPr>
        <w:t>obavljač</w:t>
      </w:r>
      <w:r w:rsidRPr="0015093C">
        <w:rPr>
          <w:rFonts w:ascii="Times New Roman" w:eastAsia="PMingLiU" w:hAnsi="Times New Roman" w:cs="Times New Roman"/>
          <w:color w:val="000000"/>
          <w:sz w:val="24"/>
          <w:szCs w:val="24"/>
          <w:lang w:val="pl-PL" w:eastAsia="zh-TW"/>
        </w:rPr>
        <w:t xml:space="preserve"> mora otkloniti u roku od 5 kalendarskih dana od dana pismenog poziva Naručioca. </w:t>
      </w:r>
    </w:p>
    <w:p w:rsidR="00852461" w:rsidRPr="00B446FB" w:rsidRDefault="00852461" w:rsidP="00B479F5">
      <w:pPr>
        <w:spacing w:after="0" w:line="240" w:lineRule="auto"/>
        <w:jc w:val="center"/>
        <w:rPr>
          <w:rFonts w:ascii="Times New Roman" w:eastAsia="PMingLiU" w:hAnsi="Times New Roman" w:cs="Times New Roman"/>
          <w:b/>
          <w:color w:val="000000"/>
          <w:sz w:val="24"/>
          <w:szCs w:val="24"/>
          <w:lang w:val="pl-PL" w:eastAsia="zh-TW"/>
        </w:rPr>
      </w:pPr>
    </w:p>
    <w:p w:rsidR="00B479F5" w:rsidRPr="00B446FB" w:rsidRDefault="00B479F5" w:rsidP="00B479F5">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9E3329">
        <w:rPr>
          <w:rFonts w:ascii="Times New Roman" w:eastAsia="PMingLiU" w:hAnsi="Times New Roman" w:cs="Times New Roman"/>
          <w:sz w:val="24"/>
          <w:szCs w:val="24"/>
          <w:lang w:val="pl-PL" w:eastAsia="zh-TW"/>
        </w:rPr>
        <w:t>10</w:t>
      </w:r>
      <w:r w:rsidRPr="00B446FB">
        <w:rPr>
          <w:rFonts w:ascii="Times New Roman" w:eastAsia="PMingLiU" w:hAnsi="Times New Roman" w:cs="Times New Roman"/>
          <w:sz w:val="24"/>
          <w:szCs w:val="24"/>
          <w:lang w:val="pl-PL" w:eastAsia="zh-TW"/>
        </w:rPr>
        <w:t xml:space="preserve"> (</w:t>
      </w:r>
      <w:r w:rsidR="009E3329">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B479F5" w:rsidRPr="00B446FB" w:rsidRDefault="00B479F5" w:rsidP="00B479F5">
      <w:pPr>
        <w:spacing w:after="0" w:line="240" w:lineRule="auto"/>
        <w:rPr>
          <w:rFonts w:ascii="Times New Roman" w:eastAsia="PMingLiU" w:hAnsi="Times New Roman" w:cs="Times New Roman"/>
          <w:color w:val="000000"/>
          <w:sz w:val="24"/>
          <w:szCs w:val="24"/>
          <w:lang w:val="pl-PL" w:eastAsia="zh-TW"/>
        </w:rPr>
      </w:pPr>
    </w:p>
    <w:p w:rsidR="00B479F5" w:rsidRPr="00B446FB" w:rsidRDefault="00B479F5" w:rsidP="00B479F5">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B479F5" w:rsidRPr="00B446FB" w:rsidRDefault="00B479F5" w:rsidP="00B479F5">
      <w:pPr>
        <w:spacing w:after="0" w:line="240" w:lineRule="auto"/>
        <w:jc w:val="both"/>
        <w:rPr>
          <w:rFonts w:ascii="Times New Roman" w:eastAsia="PMingLiU" w:hAnsi="Times New Roman" w:cs="Times New Roman"/>
          <w:sz w:val="24"/>
          <w:szCs w:val="24"/>
          <w:lang w:val="pl-PL" w:eastAsia="zh-TW"/>
        </w:rPr>
      </w:pPr>
    </w:p>
    <w:p w:rsidR="00B479F5" w:rsidRDefault="00B479F5" w:rsidP="00087B8C">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w:t>
      </w:r>
      <w:r w:rsidR="00087B8C">
        <w:rPr>
          <w:rFonts w:ascii="Times New Roman" w:eastAsia="PMingLiU" w:hAnsi="Times New Roman" w:cs="Times New Roman"/>
          <w:sz w:val="24"/>
          <w:szCs w:val="24"/>
          <w:lang w:val="pl-PL" w:eastAsia="zh-TW"/>
        </w:rPr>
        <w:t>,  vrati  Dobavljaču garanciju.</w:t>
      </w:r>
    </w:p>
    <w:p w:rsidR="00087B8C" w:rsidRDefault="00087B8C" w:rsidP="00087B8C">
      <w:pPr>
        <w:spacing w:after="0" w:line="240" w:lineRule="auto"/>
        <w:jc w:val="both"/>
        <w:rPr>
          <w:rFonts w:ascii="Times New Roman" w:eastAsia="PMingLiU" w:hAnsi="Times New Roman" w:cs="Times New Roman"/>
          <w:sz w:val="24"/>
          <w:szCs w:val="24"/>
          <w:lang w:val="pl-PL" w:eastAsia="zh-TW"/>
        </w:rPr>
      </w:pPr>
    </w:p>
    <w:p w:rsidR="00087B8C" w:rsidRPr="00087B8C" w:rsidRDefault="00087B8C" w:rsidP="00087B8C">
      <w:pPr>
        <w:spacing w:after="0" w:line="240" w:lineRule="auto"/>
        <w:jc w:val="both"/>
        <w:rPr>
          <w:rFonts w:ascii="Times New Roman" w:eastAsia="PMingLiU" w:hAnsi="Times New Roman" w:cs="Times New Roman"/>
          <w:sz w:val="24"/>
          <w:szCs w:val="24"/>
          <w:lang w:val="pl-PL"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B479F5" w:rsidRPr="00B446FB" w:rsidRDefault="00B479F5" w:rsidP="00B479F5">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B479F5" w:rsidRPr="00B446FB" w:rsidRDefault="00B479F5" w:rsidP="00B479F5">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B479F5" w:rsidRPr="00B446FB" w:rsidRDefault="00B479F5" w:rsidP="00B479F5">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B479F5" w:rsidRPr="00B446FB" w:rsidRDefault="00B479F5" w:rsidP="00C837B2">
      <w:pPr>
        <w:spacing w:after="0" w:line="240" w:lineRule="auto"/>
        <w:rPr>
          <w:rFonts w:ascii="Times New Roman" w:eastAsia="PMingLiU" w:hAnsi="Times New Roman" w:cs="Times New Roman"/>
          <w:sz w:val="24"/>
          <w:szCs w:val="24"/>
          <w:lang w:val="pl-PL"/>
        </w:rPr>
      </w:pPr>
    </w:p>
    <w:p w:rsidR="00B479F5" w:rsidRPr="00B446FB" w:rsidRDefault="00B479F5" w:rsidP="00B479F5">
      <w:pPr>
        <w:spacing w:after="0" w:line="240" w:lineRule="auto"/>
        <w:rPr>
          <w:rFonts w:ascii="Times New Roman" w:eastAsia="PMingLiU" w:hAnsi="Times New Roman" w:cs="Times New Roman"/>
          <w:b/>
          <w:sz w:val="24"/>
          <w:szCs w:val="24"/>
          <w:lang w:val="pl-PL"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79F5" w:rsidRPr="00B446FB" w:rsidRDefault="00756281"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B479F5" w:rsidRPr="00B446FB" w:rsidRDefault="00B479F5" w:rsidP="00C837B2">
      <w:pPr>
        <w:keepNext/>
        <w:spacing w:after="0" w:line="240" w:lineRule="auto"/>
        <w:ind w:right="-46"/>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11DB" w:rsidRDefault="002E11DB" w:rsidP="00C837B2">
      <w:pPr>
        <w:spacing w:after="0" w:line="240" w:lineRule="auto"/>
        <w:rPr>
          <w:rFonts w:ascii="Times New Roman" w:eastAsia="PMingLiU" w:hAnsi="Times New Roman" w:cs="Times New Roman"/>
          <w:b/>
          <w:sz w:val="24"/>
          <w:szCs w:val="24"/>
          <w:lang w:val="sr-Latn-CS" w:eastAsia="zh-TW"/>
        </w:rPr>
      </w:pPr>
    </w:p>
    <w:p w:rsidR="002E11DB" w:rsidRPr="00B446FB" w:rsidRDefault="002E11DB" w:rsidP="00B479F5">
      <w:pPr>
        <w:spacing w:after="0" w:line="240" w:lineRule="auto"/>
        <w:jc w:val="center"/>
        <w:rPr>
          <w:rFonts w:ascii="Times New Roman" w:eastAsia="PMingLiU" w:hAnsi="Times New Roman" w:cs="Times New Roman"/>
          <w:b/>
          <w:sz w:val="24"/>
          <w:szCs w:val="24"/>
          <w:lang w:val="sr-Latn-CS"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B479F5" w:rsidRPr="00B446FB" w:rsidRDefault="00B479F5" w:rsidP="00B479F5">
      <w:pPr>
        <w:keepNext/>
        <w:spacing w:after="0" w:line="240" w:lineRule="auto"/>
        <w:jc w:val="center"/>
        <w:outlineLvl w:val="1"/>
        <w:rPr>
          <w:rFonts w:ascii="Times New Roman" w:eastAsia="PMingLiU" w:hAnsi="Times New Roman" w:cs="Times New Roman"/>
          <w:b/>
          <w:sz w:val="24"/>
          <w:szCs w:val="24"/>
          <w:lang w:val="sr-Latn-CS"/>
        </w:rPr>
      </w:pPr>
    </w:p>
    <w:p w:rsidR="00B479F5" w:rsidRPr="00B446FB" w:rsidRDefault="00B479F5" w:rsidP="00B479F5">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sidR="00756281">
        <w:rPr>
          <w:rFonts w:ascii="Times New Roman" w:eastAsia="PMingLiU" w:hAnsi="Times New Roman" w:cs="Times New Roman"/>
          <w:b/>
          <w:sz w:val="24"/>
          <w:szCs w:val="24"/>
          <w:lang w:val="sr-Latn-CS"/>
        </w:rPr>
        <w:t>1</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Za sve što nije predviđeno ovim ugovorom primjenjuju se odredbe Zakona o obligacionim odnosima</w:t>
      </w:r>
      <w:r w:rsidR="00756281">
        <w:rPr>
          <w:rFonts w:ascii="Times New Roman" w:eastAsia="PMingLiU" w:hAnsi="Times New Roman" w:cs="Times New Roman"/>
          <w:sz w:val="24"/>
          <w:szCs w:val="24"/>
          <w:lang w:val="sr-Latn-CS" w:eastAsia="zh-TW"/>
        </w:rPr>
        <w:t>, Zakon o planiranju prostora i izgradnji objekata</w:t>
      </w:r>
      <w:r w:rsidRPr="00B446FB">
        <w:rPr>
          <w:rFonts w:ascii="Times New Roman" w:eastAsia="PMingLiU" w:hAnsi="Times New Roman" w:cs="Times New Roman"/>
          <w:sz w:val="24"/>
          <w:szCs w:val="24"/>
          <w:lang w:val="sr-Latn-CS" w:eastAsia="zh-TW"/>
        </w:rPr>
        <w:t xml:space="preserve"> i drugih propisa.</w:t>
      </w:r>
    </w:p>
    <w:p w:rsidR="00B479F5" w:rsidRPr="00B446FB" w:rsidRDefault="00B479F5" w:rsidP="00B479F5">
      <w:pPr>
        <w:spacing w:after="0" w:line="240" w:lineRule="auto"/>
        <w:jc w:val="both"/>
        <w:rPr>
          <w:rFonts w:ascii="Times New Roman" w:eastAsia="PMingLiU" w:hAnsi="Times New Roman" w:cs="Times New Roman"/>
          <w:sz w:val="24"/>
          <w:szCs w:val="24"/>
          <w:lang w:val="sr-Latn-CS" w:eastAsia="zh-TW"/>
        </w:rPr>
      </w:pPr>
    </w:p>
    <w:p w:rsidR="00B479F5" w:rsidRPr="00B446FB" w:rsidRDefault="00756281" w:rsidP="00B479F5">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B479F5" w:rsidRPr="00B446FB" w:rsidRDefault="00B479F5" w:rsidP="00B479F5">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p>
    <w:p w:rsidR="00B479F5" w:rsidRDefault="00B479F5" w:rsidP="00B479F5">
      <w:pPr>
        <w:spacing w:after="0" w:line="240" w:lineRule="auto"/>
        <w:rPr>
          <w:rFonts w:ascii="Times New Roman" w:eastAsia="PMingLiU" w:hAnsi="Times New Roman" w:cs="Times New Roman"/>
          <w:b/>
          <w:sz w:val="24"/>
          <w:szCs w:val="24"/>
          <w:lang w:val="sr-Latn-CS"/>
        </w:rPr>
      </w:pPr>
    </w:p>
    <w:p w:rsidR="00B479F5" w:rsidRPr="00B446FB" w:rsidRDefault="00B479F5" w:rsidP="00B479F5">
      <w:pPr>
        <w:spacing w:after="0" w:line="240" w:lineRule="auto"/>
        <w:rPr>
          <w:rFonts w:ascii="Times New Roman" w:eastAsia="PMingLiU" w:hAnsi="Times New Roman" w:cs="Times New Roman"/>
          <w:b/>
          <w:sz w:val="24"/>
          <w:szCs w:val="24"/>
          <w:lang w:val="sr-Latn-CS"/>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B479F5" w:rsidRPr="00B446FB" w:rsidRDefault="00B479F5" w:rsidP="00B479F5">
      <w:pPr>
        <w:spacing w:after="0" w:line="240" w:lineRule="auto"/>
        <w:jc w:val="center"/>
        <w:rPr>
          <w:rFonts w:ascii="Times New Roman" w:eastAsia="PMingLiU" w:hAnsi="Times New Roman" w:cs="Times New Roman"/>
          <w:b/>
          <w:sz w:val="24"/>
          <w:szCs w:val="24"/>
          <w:lang w:val="sr-Latn-CS"/>
        </w:rPr>
      </w:pPr>
    </w:p>
    <w:p w:rsidR="00B479F5" w:rsidRPr="00B446FB" w:rsidRDefault="00756281" w:rsidP="00B479F5">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B479F5" w:rsidRPr="00B446FB" w:rsidRDefault="00B479F5" w:rsidP="00B479F5">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B479F5" w:rsidRDefault="00B479F5" w:rsidP="00B479F5">
      <w:pPr>
        <w:spacing w:after="0" w:line="240" w:lineRule="auto"/>
        <w:rPr>
          <w:rFonts w:ascii="Times New Roman" w:eastAsia="PMingLiU" w:hAnsi="Times New Roman" w:cs="Times New Roman"/>
          <w:b/>
          <w:sz w:val="24"/>
          <w:szCs w:val="24"/>
          <w:lang w:val="sr-Latn-CS" w:eastAsia="zh-TW"/>
        </w:rPr>
      </w:pPr>
    </w:p>
    <w:p w:rsidR="00B479F5" w:rsidRDefault="00B479F5" w:rsidP="00B479F5">
      <w:pPr>
        <w:spacing w:after="0" w:line="240" w:lineRule="auto"/>
        <w:rPr>
          <w:rFonts w:ascii="Times New Roman" w:eastAsia="PMingLiU" w:hAnsi="Times New Roman" w:cs="Times New Roman"/>
          <w:b/>
          <w:sz w:val="24"/>
          <w:szCs w:val="24"/>
          <w:lang w:val="sr-Latn-CS" w:eastAsia="zh-TW"/>
        </w:rPr>
      </w:pPr>
    </w:p>
    <w:p w:rsidR="00087B8C" w:rsidRDefault="00087B8C" w:rsidP="00B479F5">
      <w:pPr>
        <w:spacing w:after="0" w:line="240" w:lineRule="auto"/>
        <w:rPr>
          <w:rFonts w:ascii="Times New Roman" w:eastAsia="PMingLiU" w:hAnsi="Times New Roman" w:cs="Times New Roman"/>
          <w:b/>
          <w:sz w:val="24"/>
          <w:szCs w:val="24"/>
          <w:lang w:val="sr-Latn-CS" w:eastAsia="zh-TW"/>
        </w:rPr>
      </w:pPr>
    </w:p>
    <w:p w:rsidR="00087B8C" w:rsidRDefault="00087B8C" w:rsidP="00B479F5">
      <w:pPr>
        <w:spacing w:after="0" w:line="240" w:lineRule="auto"/>
        <w:rPr>
          <w:rFonts w:ascii="Times New Roman" w:eastAsia="PMingLiU" w:hAnsi="Times New Roman" w:cs="Times New Roman"/>
          <w:b/>
          <w:sz w:val="24"/>
          <w:szCs w:val="24"/>
          <w:lang w:val="sr-Latn-CS" w:eastAsia="zh-TW"/>
        </w:rPr>
      </w:pPr>
    </w:p>
    <w:p w:rsidR="00087B8C" w:rsidRPr="00B446FB" w:rsidRDefault="00087B8C" w:rsidP="00B479F5">
      <w:pPr>
        <w:spacing w:after="0" w:line="240" w:lineRule="auto"/>
        <w:rPr>
          <w:rFonts w:ascii="Times New Roman" w:eastAsia="PMingLiU" w:hAnsi="Times New Roman" w:cs="Times New Roman"/>
          <w:b/>
          <w:sz w:val="24"/>
          <w:szCs w:val="24"/>
          <w:lang w:val="sr-Latn-CS" w:eastAsia="zh-TW"/>
        </w:rPr>
      </w:pPr>
    </w:p>
    <w:p w:rsidR="00B479F5" w:rsidRPr="00B446FB" w:rsidRDefault="00B479F5" w:rsidP="00B479F5">
      <w:pPr>
        <w:spacing w:after="0" w:line="240" w:lineRule="auto"/>
        <w:rPr>
          <w:rFonts w:ascii="Times New Roman" w:eastAsia="PMingLiU" w:hAnsi="Times New Roman" w:cs="Times New Roman"/>
          <w:b/>
          <w:sz w:val="24"/>
          <w:szCs w:val="24"/>
          <w:lang w:val="sr-Latn-CS" w:eastAsia="zh-TW"/>
        </w:rPr>
      </w:pPr>
    </w:p>
    <w:p w:rsidR="00B479F5" w:rsidRPr="00B446FB" w:rsidRDefault="00B479F5" w:rsidP="00B479F5">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B479F5" w:rsidRPr="00B446FB" w:rsidRDefault="00B479F5" w:rsidP="00B479F5">
      <w:pPr>
        <w:keepNext/>
        <w:spacing w:after="0" w:line="240" w:lineRule="auto"/>
        <w:jc w:val="center"/>
        <w:outlineLvl w:val="1"/>
        <w:rPr>
          <w:rFonts w:ascii="Times New Roman" w:eastAsia="PMingLiU" w:hAnsi="Times New Roman" w:cs="Times New Roman"/>
          <w:b/>
          <w:sz w:val="24"/>
          <w:szCs w:val="24"/>
          <w:u w:val="single"/>
          <w:lang w:val="sr-Latn-CS"/>
        </w:rPr>
      </w:pPr>
    </w:p>
    <w:p w:rsidR="00B479F5" w:rsidRPr="00B446FB" w:rsidRDefault="00B479F5" w:rsidP="00B479F5">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756281">
        <w:rPr>
          <w:rFonts w:ascii="Times New Roman" w:eastAsia="PMingLiU" w:hAnsi="Times New Roman" w:cs="Times New Roman"/>
          <w:b/>
          <w:sz w:val="24"/>
          <w:szCs w:val="24"/>
          <w:lang w:val="sr-Latn-CS"/>
        </w:rPr>
        <w:t>14</w:t>
      </w:r>
    </w:p>
    <w:p w:rsidR="00B479F5" w:rsidRPr="00B446FB" w:rsidRDefault="00B479F5" w:rsidP="00B479F5">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B479F5" w:rsidRPr="00B446FB" w:rsidRDefault="00B479F5" w:rsidP="00B479F5">
      <w:pPr>
        <w:spacing w:after="0" w:line="240" w:lineRule="auto"/>
        <w:jc w:val="both"/>
        <w:rPr>
          <w:rFonts w:ascii="Times New Roman" w:eastAsia="PMingLiU" w:hAnsi="Times New Roman" w:cs="Times New Roman"/>
          <w:color w:val="000000"/>
          <w:sz w:val="24"/>
          <w:szCs w:val="24"/>
          <w:lang w:val="sl-SI" w:eastAsia="zh-TW"/>
        </w:rPr>
      </w:pPr>
    </w:p>
    <w:p w:rsidR="00B479F5" w:rsidRPr="00B446FB" w:rsidRDefault="00B479F5" w:rsidP="00B479F5">
      <w:pPr>
        <w:spacing w:after="0" w:line="240" w:lineRule="auto"/>
        <w:jc w:val="both"/>
        <w:rPr>
          <w:rFonts w:ascii="Times New Roman" w:eastAsia="PMingLiU" w:hAnsi="Times New Roman" w:cs="Times New Roman"/>
          <w:color w:val="000000"/>
          <w:sz w:val="24"/>
          <w:szCs w:val="24"/>
          <w:lang w:val="sl-SI" w:eastAsia="zh-TW"/>
        </w:rPr>
      </w:pPr>
    </w:p>
    <w:p w:rsidR="00B479F5" w:rsidRPr="00023450" w:rsidRDefault="00B479F5" w:rsidP="00B479F5">
      <w:pPr>
        <w:spacing w:after="0" w:line="240" w:lineRule="auto"/>
        <w:jc w:val="both"/>
        <w:rPr>
          <w:rFonts w:ascii="Times New Roman" w:hAnsi="Times New Roman" w:cs="Times New Roman"/>
          <w:b/>
          <w:bCs/>
          <w:color w:val="000000"/>
          <w:sz w:val="24"/>
          <w:szCs w:val="24"/>
          <w:lang w:val="sr-Latn-CS"/>
        </w:rPr>
      </w:pPr>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r w:rsidRPr="00023450">
        <w:rPr>
          <w:rFonts w:ascii="Times New Roman" w:hAnsi="Times New Roman" w:cs="Times New Roman"/>
          <w:b/>
          <w:bCs/>
          <w:color w:val="000000"/>
          <w:sz w:val="24"/>
          <w:szCs w:val="24"/>
          <w:lang w:val="sr-Latn-CS"/>
        </w:rPr>
        <w:t xml:space="preserve">             </w:t>
      </w:r>
      <w:r w:rsidRPr="00B446FB">
        <w:rPr>
          <w:rFonts w:ascii="Times New Roman" w:hAnsi="Times New Roman" w:cs="Times New Roman"/>
          <w:color w:val="000000"/>
          <w:sz w:val="24"/>
          <w:szCs w:val="24"/>
        </w:rPr>
        <w:t>NARU</w:t>
      </w:r>
      <w:r w:rsidRPr="00023450">
        <w:rPr>
          <w:rFonts w:ascii="Times New Roman" w:hAnsi="Times New Roman" w:cs="Times New Roman"/>
          <w:color w:val="000000"/>
          <w:sz w:val="24"/>
          <w:szCs w:val="24"/>
          <w:lang w:val="sr-Latn-CS"/>
        </w:rPr>
        <w:t>Č</w:t>
      </w:r>
      <w:r w:rsidRPr="00B446FB">
        <w:rPr>
          <w:rFonts w:ascii="Times New Roman" w:hAnsi="Times New Roman" w:cs="Times New Roman"/>
          <w:color w:val="000000"/>
          <w:sz w:val="24"/>
          <w:szCs w:val="24"/>
        </w:rPr>
        <w:t>ILAC</w:t>
      </w:r>
      <w:r w:rsidRPr="00023450">
        <w:rPr>
          <w:rFonts w:ascii="Times New Roman" w:hAnsi="Times New Roman" w:cs="Times New Roman"/>
          <w:b/>
          <w:bCs/>
          <w:color w:val="000000"/>
          <w:sz w:val="24"/>
          <w:szCs w:val="24"/>
          <w:lang w:val="sr-Latn-CS"/>
        </w:rPr>
        <w:tab/>
      </w:r>
      <w:r w:rsidRPr="00023450">
        <w:rPr>
          <w:rFonts w:ascii="Times New Roman" w:hAnsi="Times New Roman" w:cs="Times New Roman"/>
          <w:color w:val="000000"/>
          <w:sz w:val="24"/>
          <w:szCs w:val="24"/>
          <w:lang w:val="sr-Latn-CS"/>
        </w:rPr>
        <w:t xml:space="preserve">                                                          </w:t>
      </w:r>
      <w:r w:rsidRPr="00B446FB">
        <w:rPr>
          <w:rFonts w:ascii="Times New Roman" w:hAnsi="Times New Roman" w:cs="Times New Roman"/>
          <w:color w:val="000000"/>
          <w:sz w:val="24"/>
          <w:szCs w:val="24"/>
        </w:rPr>
        <w:t>DOBAVLJA</w:t>
      </w:r>
      <w:r w:rsidRPr="00023450">
        <w:rPr>
          <w:rFonts w:ascii="Times New Roman" w:hAnsi="Times New Roman" w:cs="Times New Roman"/>
          <w:color w:val="000000"/>
          <w:sz w:val="24"/>
          <w:szCs w:val="24"/>
          <w:lang w:val="sr-Latn-CS"/>
        </w:rPr>
        <w:t>Č</w:t>
      </w:r>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r w:rsidRPr="00023450">
        <w:rPr>
          <w:rFonts w:ascii="Times New Roman" w:hAnsi="Times New Roman" w:cs="Times New Roman"/>
          <w:color w:val="000000"/>
          <w:sz w:val="24"/>
          <w:szCs w:val="24"/>
          <w:lang w:val="sr-Latn-CS"/>
        </w:rPr>
        <w:t>_____________________________</w:t>
      </w:r>
      <w:r w:rsidRPr="00023450">
        <w:rPr>
          <w:rFonts w:ascii="Times New Roman" w:hAnsi="Times New Roman" w:cs="Times New Roman"/>
          <w:color w:val="000000"/>
          <w:sz w:val="24"/>
          <w:szCs w:val="24"/>
          <w:lang w:val="sr-Latn-CS"/>
        </w:rPr>
        <w:tab/>
      </w:r>
      <w:r w:rsidRPr="00023450">
        <w:rPr>
          <w:rFonts w:ascii="Times New Roman" w:hAnsi="Times New Roman" w:cs="Times New Roman"/>
          <w:color w:val="000000"/>
          <w:sz w:val="24"/>
          <w:szCs w:val="24"/>
          <w:lang w:val="sr-Latn-CS"/>
        </w:rPr>
        <w:tab/>
        <w:t xml:space="preserve">                ______________________________</w:t>
      </w:r>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p>
    <w:p w:rsidR="00B479F5" w:rsidRPr="00023450" w:rsidRDefault="00B479F5" w:rsidP="00B479F5">
      <w:pPr>
        <w:spacing w:after="0" w:line="240" w:lineRule="auto"/>
        <w:jc w:val="center"/>
        <w:rPr>
          <w:rFonts w:ascii="Times New Roman" w:hAnsi="Times New Roman" w:cs="Times New Roman"/>
          <w:b/>
          <w:bCs/>
          <w:color w:val="000000"/>
          <w:sz w:val="24"/>
          <w:szCs w:val="24"/>
          <w:lang w:val="sr-Latn-CS"/>
        </w:rPr>
      </w:pPr>
      <w:r w:rsidRPr="00B446FB">
        <w:rPr>
          <w:rFonts w:ascii="Times New Roman" w:hAnsi="Times New Roman" w:cs="Times New Roman"/>
          <w:b/>
          <w:bCs/>
          <w:color w:val="000000"/>
          <w:sz w:val="24"/>
          <w:szCs w:val="24"/>
        </w:rPr>
        <w:t>SAGLASAN</w:t>
      </w:r>
      <w:r w:rsidRPr="00023450">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SA</w:t>
      </w:r>
      <w:r w:rsidRPr="00023450">
        <w:rPr>
          <w:rFonts w:ascii="Times New Roman" w:hAnsi="Times New Roman" w:cs="Times New Roman"/>
          <w:b/>
          <w:bCs/>
          <w:color w:val="000000"/>
          <w:sz w:val="24"/>
          <w:szCs w:val="24"/>
          <w:lang w:val="sr-Latn-CS"/>
        </w:rPr>
        <w:t xml:space="preserve"> </w:t>
      </w:r>
      <w:proofErr w:type="gramStart"/>
      <w:r w:rsidRPr="00B446FB">
        <w:rPr>
          <w:rFonts w:ascii="Times New Roman" w:hAnsi="Times New Roman" w:cs="Times New Roman"/>
          <w:b/>
          <w:bCs/>
          <w:color w:val="000000"/>
          <w:sz w:val="24"/>
          <w:szCs w:val="24"/>
        </w:rPr>
        <w:t>NACRTOM</w:t>
      </w:r>
      <w:r w:rsidRPr="00023450">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UGOVORA</w:t>
      </w:r>
      <w:proofErr w:type="gramEnd"/>
    </w:p>
    <w:p w:rsidR="00B479F5" w:rsidRPr="00023450" w:rsidRDefault="00B479F5" w:rsidP="00B479F5">
      <w:pPr>
        <w:spacing w:after="0" w:line="240" w:lineRule="auto"/>
        <w:jc w:val="both"/>
        <w:rPr>
          <w:rFonts w:ascii="Times New Roman" w:hAnsi="Times New Roman" w:cs="Times New Roman"/>
          <w:color w:val="000000"/>
          <w:sz w:val="24"/>
          <w:szCs w:val="24"/>
          <w:lang w:val="sr-Latn-CS"/>
        </w:rPr>
      </w:pPr>
    </w:p>
    <w:p w:rsidR="00B479F5" w:rsidRPr="00023450" w:rsidRDefault="00B479F5" w:rsidP="00B479F5">
      <w:pPr>
        <w:spacing w:after="0" w:line="240" w:lineRule="auto"/>
        <w:jc w:val="both"/>
        <w:rPr>
          <w:rFonts w:ascii="Times New Roman" w:hAnsi="Times New Roman" w:cs="Times New Roman"/>
          <w:sz w:val="24"/>
          <w:szCs w:val="24"/>
          <w:lang w:val="sr-Latn-CS"/>
        </w:rPr>
      </w:pPr>
    </w:p>
    <w:p w:rsidR="00B479F5" w:rsidRPr="00023450" w:rsidRDefault="00B479F5" w:rsidP="00B479F5">
      <w:pPr>
        <w:tabs>
          <w:tab w:val="left" w:pos="1950"/>
        </w:tabs>
        <w:spacing w:after="0" w:line="240" w:lineRule="auto"/>
        <w:jc w:val="right"/>
        <w:rPr>
          <w:rFonts w:ascii="Times New Roman" w:hAnsi="Times New Roman" w:cs="Times New Roman"/>
          <w:b/>
          <w:bCs/>
          <w:sz w:val="24"/>
          <w:szCs w:val="24"/>
          <w:lang w:val="sr-Latn-CS"/>
        </w:rPr>
      </w:pPr>
      <w:r w:rsidRPr="00023450">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Ovla</w:t>
      </w:r>
      <w:r w:rsidRPr="00023450">
        <w:rPr>
          <w:rFonts w:ascii="Times New Roman" w:hAnsi="Times New Roman" w:cs="Times New Roman"/>
          <w:b/>
          <w:bCs/>
          <w:sz w:val="24"/>
          <w:szCs w:val="24"/>
          <w:lang w:val="sr-Latn-CS"/>
        </w:rPr>
        <w:t>šć</w:t>
      </w:r>
      <w:r w:rsidRPr="00B446FB">
        <w:rPr>
          <w:rFonts w:ascii="Times New Roman" w:hAnsi="Times New Roman" w:cs="Times New Roman"/>
          <w:b/>
          <w:bCs/>
          <w:sz w:val="24"/>
          <w:szCs w:val="24"/>
        </w:rPr>
        <w:t>eno</w:t>
      </w:r>
      <w:r w:rsidRPr="00023450">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lice</w:t>
      </w:r>
      <w:r w:rsidRPr="00023450">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ponu</w:t>
      </w:r>
      <w:r w:rsidRPr="00023450">
        <w:rPr>
          <w:rFonts w:ascii="Times New Roman" w:hAnsi="Times New Roman" w:cs="Times New Roman"/>
          <w:b/>
          <w:bCs/>
          <w:sz w:val="24"/>
          <w:szCs w:val="24"/>
          <w:lang w:val="sr-Latn-CS"/>
        </w:rPr>
        <w:t>đ</w:t>
      </w:r>
      <w:r w:rsidRPr="00B446FB">
        <w:rPr>
          <w:rFonts w:ascii="Times New Roman" w:hAnsi="Times New Roman" w:cs="Times New Roman"/>
          <w:b/>
          <w:bCs/>
          <w:sz w:val="24"/>
          <w:szCs w:val="24"/>
        </w:rPr>
        <w:t>a</w:t>
      </w:r>
      <w:r w:rsidRPr="00023450">
        <w:rPr>
          <w:rFonts w:ascii="Times New Roman" w:hAnsi="Times New Roman" w:cs="Times New Roman"/>
          <w:b/>
          <w:bCs/>
          <w:sz w:val="24"/>
          <w:szCs w:val="24"/>
          <w:lang w:val="sr-Latn-CS"/>
        </w:rPr>
        <w:t>č</w:t>
      </w:r>
      <w:r w:rsidRPr="00B446FB">
        <w:rPr>
          <w:rFonts w:ascii="Times New Roman" w:hAnsi="Times New Roman" w:cs="Times New Roman"/>
          <w:b/>
          <w:bCs/>
          <w:sz w:val="24"/>
          <w:szCs w:val="24"/>
        </w:rPr>
        <w:t>a</w:t>
      </w:r>
      <w:r w:rsidRPr="00023450">
        <w:rPr>
          <w:rFonts w:ascii="Times New Roman" w:hAnsi="Times New Roman" w:cs="Times New Roman"/>
          <w:b/>
          <w:bCs/>
          <w:sz w:val="24"/>
          <w:szCs w:val="24"/>
          <w:lang w:val="sr-Latn-CS"/>
        </w:rPr>
        <w:t xml:space="preserve"> _______________________</w:t>
      </w:r>
    </w:p>
    <w:p w:rsidR="00B479F5" w:rsidRPr="00B446FB" w:rsidRDefault="00B479F5" w:rsidP="00B479F5">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B479F5" w:rsidRPr="00B446FB" w:rsidRDefault="00B479F5" w:rsidP="00B479F5">
      <w:pPr>
        <w:spacing w:after="0" w:line="240" w:lineRule="auto"/>
        <w:ind w:firstLine="567"/>
        <w:jc w:val="right"/>
        <w:rPr>
          <w:rFonts w:ascii="Times New Roman" w:hAnsi="Times New Roman" w:cs="Times New Roman"/>
          <w:sz w:val="24"/>
          <w:szCs w:val="24"/>
        </w:rPr>
      </w:pPr>
    </w:p>
    <w:p w:rsidR="00B479F5" w:rsidRPr="00B446FB" w:rsidRDefault="00B479F5" w:rsidP="00B479F5">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B479F5" w:rsidRPr="00B446FB" w:rsidRDefault="00B479F5" w:rsidP="00B479F5">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B479F5" w:rsidRPr="00B446FB" w:rsidRDefault="00B479F5" w:rsidP="00B479F5">
      <w:pPr>
        <w:spacing w:after="0" w:line="240" w:lineRule="auto"/>
        <w:rPr>
          <w:rFonts w:ascii="Times New Roman" w:hAnsi="Times New Roman" w:cs="Times New Roman"/>
          <w:i/>
          <w:iCs/>
          <w:color w:val="000000"/>
          <w:sz w:val="24"/>
          <w:szCs w:val="24"/>
        </w:rPr>
      </w:pPr>
    </w:p>
    <w:p w:rsidR="00B479F5" w:rsidRPr="00B446FB" w:rsidRDefault="00B479F5" w:rsidP="00B479F5">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B479F5" w:rsidRPr="00B446FB" w:rsidRDefault="00B479F5" w:rsidP="00B479F5">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79F5" w:rsidRPr="00B446FB" w:rsidRDefault="00B479F5" w:rsidP="00B479F5">
      <w:pPr>
        <w:rPr>
          <w:rFonts w:ascii="Times New Roman" w:hAnsi="Times New Roman" w:cs="Times New Roman"/>
          <w:b/>
          <w:bCs/>
          <w:color w:val="000000"/>
          <w:sz w:val="28"/>
          <w:szCs w:val="28"/>
        </w:rPr>
      </w:pPr>
    </w:p>
    <w:p w:rsidR="00B479F5" w:rsidRPr="00124C64" w:rsidRDefault="00B479F5" w:rsidP="00B479F5">
      <w:pPr>
        <w:spacing w:after="0" w:line="240" w:lineRule="auto"/>
        <w:jc w:val="both"/>
        <w:rPr>
          <w:rFonts w:ascii="Times New Roman" w:hAnsi="Times New Roman" w:cs="Times New Roman"/>
          <w:color w:val="000000"/>
          <w:sz w:val="24"/>
          <w:szCs w:val="24"/>
        </w:rPr>
      </w:pPr>
    </w:p>
    <w:p w:rsidR="00B479F5" w:rsidRDefault="00B479F5" w:rsidP="00B479F5">
      <w:pPr>
        <w:tabs>
          <w:tab w:val="left" w:pos="1950"/>
        </w:tabs>
        <w:spacing w:after="0" w:line="240" w:lineRule="auto"/>
        <w:rPr>
          <w:rFonts w:ascii="Times New Roman" w:hAnsi="Times New Roman" w:cs="Times New Roman"/>
          <w:color w:val="000000"/>
          <w:sz w:val="24"/>
          <w:szCs w:val="24"/>
          <w:lang w:val="sr-Latn-CS"/>
        </w:rPr>
      </w:pPr>
    </w:p>
    <w:p w:rsidR="00B479F5" w:rsidRDefault="00B479F5" w:rsidP="00B479F5">
      <w:pPr>
        <w:tabs>
          <w:tab w:val="left" w:pos="1950"/>
        </w:tabs>
        <w:spacing w:after="0" w:line="240" w:lineRule="auto"/>
        <w:rPr>
          <w:rFonts w:ascii="Times New Roman" w:hAnsi="Times New Roman" w:cs="Times New Roman"/>
          <w:color w:val="000000"/>
          <w:sz w:val="24"/>
          <w:szCs w:val="24"/>
          <w:lang w:val="sr-Latn-CS"/>
        </w:rPr>
      </w:pPr>
    </w:p>
    <w:p w:rsidR="00B479F5" w:rsidRPr="00665776" w:rsidRDefault="00665776" w:rsidP="00665776">
      <w:pPr>
        <w:spacing w:after="0"/>
        <w:rPr>
          <w:rFonts w:ascii="Times New Roman" w:eastAsiaTheme="minorEastAsia" w:hAnsi="Times New Roman" w:cs="Times New Roman"/>
          <w:color w:val="000000"/>
          <w:sz w:val="24"/>
          <w:szCs w:val="24"/>
          <w:lang w:val="sl-SI"/>
        </w:rPr>
      </w:pP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3F0198">
        <w:rPr>
          <w:rFonts w:ascii="Times New Roman" w:hAnsi="Times New Roman" w:cs="Times New Roman"/>
          <w:sz w:val="24"/>
          <w:szCs w:val="24"/>
          <w:lang w:val="sr-Latn-CS"/>
        </w:rPr>
        <w:t>.</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F0198">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3F0198"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F0198">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3F0198">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3F0198">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3F0198"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3F0198">
        <w:rPr>
          <w:rFonts w:ascii="Times New Roman" w:hAnsi="Times New Roman" w:cs="Times New Roman"/>
          <w:color w:val="000000"/>
          <w:sz w:val="24"/>
          <w:szCs w:val="24"/>
          <w:lang w:val="sr-Latn-CS"/>
        </w:rPr>
        <w:t>.</w:t>
      </w:r>
    </w:p>
    <w:p w:rsidR="00EB45C3" w:rsidRPr="003F0198"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3F0198">
        <w:rPr>
          <w:rFonts w:ascii="Times New Roman" w:hAnsi="Times New Roman" w:cs="Times New Roman"/>
          <w:color w:val="000000"/>
          <w:sz w:val="24"/>
          <w:szCs w:val="24"/>
          <w:lang w:val="sr-Latn-CS"/>
        </w:rPr>
        <w:t>.</w:t>
      </w:r>
    </w:p>
    <w:p w:rsidR="00EB45C3" w:rsidRPr="00023450"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EB45C3">
        <w:rPr>
          <w:rFonts w:ascii="Times New Roman" w:hAnsi="Times New Roman" w:cs="Times New Roman"/>
          <w:color w:val="000000"/>
          <w:sz w:val="24"/>
          <w:szCs w:val="24"/>
        </w:rPr>
        <w:t>Fakultativne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uslove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023450">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pogledu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ekonomsko</w:t>
      </w:r>
      <w:r w:rsidRPr="00023450">
        <w:rPr>
          <w:rFonts w:ascii="Times New Roman" w:hAnsi="Times New Roman" w:cs="Times New Roman"/>
          <w:color w:val="000000"/>
          <w:sz w:val="24"/>
          <w:szCs w:val="24"/>
          <w:lang w:val="sr-Latn-CS"/>
        </w:rPr>
        <w:t xml:space="preserve"> – </w:t>
      </w:r>
      <w:r w:rsidRPr="00EB45C3">
        <w:rPr>
          <w:rFonts w:ascii="Times New Roman" w:hAnsi="Times New Roman" w:cs="Times New Roman"/>
          <w:color w:val="000000"/>
          <w:sz w:val="24"/>
          <w:szCs w:val="24"/>
        </w:rPr>
        <w:t>finansijske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sposobnosti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stru</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no</w:t>
      </w:r>
      <w:r w:rsidRPr="00023450">
        <w:rPr>
          <w:rFonts w:ascii="Times New Roman" w:hAnsi="Times New Roman" w:cs="Times New Roman"/>
          <w:color w:val="000000"/>
          <w:sz w:val="24"/>
          <w:szCs w:val="24"/>
          <w:lang w:val="sr-Latn-CS"/>
        </w:rPr>
        <w:t xml:space="preserve"> – </w:t>
      </w:r>
      <w:r w:rsidRPr="00EB45C3">
        <w:rPr>
          <w:rFonts w:ascii="Times New Roman" w:hAnsi="Times New Roman" w:cs="Times New Roman"/>
          <w:color w:val="000000"/>
          <w:sz w:val="24"/>
          <w:szCs w:val="24"/>
        </w:rPr>
        <w:t>tehni</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osposobljenosti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podnosioci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du</w:t>
      </w:r>
      <w:r w:rsidRPr="00023450">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mogu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koriste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kapacitete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podnosiosa</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023450">
        <w:rPr>
          <w:rFonts w:ascii="Times New Roman" w:hAnsi="Times New Roman" w:cs="Times New Roman"/>
          <w:color w:val="000000"/>
          <w:sz w:val="24"/>
          <w:szCs w:val="24"/>
          <w:lang w:val="sr-Latn-CS"/>
        </w:rPr>
        <w:t>.</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3F0198"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F0198">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023450">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023450">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mo</w:t>
      </w:r>
      <w:r w:rsidRPr="00023450">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023450">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023450">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023450">
        <w:rPr>
          <w:rFonts w:ascii="Times New Roman" w:hAnsi="Times New Roman" w:cs="Times New Roman"/>
          <w:sz w:val="24"/>
          <w:szCs w:val="24"/>
          <w:lang w:val="sr-Latn-CS"/>
        </w:rPr>
        <w:t>č</w:t>
      </w:r>
      <w:r w:rsidRPr="00EB45C3">
        <w:rPr>
          <w:rFonts w:ascii="Times New Roman" w:hAnsi="Times New Roman" w:cs="Times New Roman"/>
          <w:sz w:val="24"/>
          <w:szCs w:val="24"/>
        </w:rPr>
        <w:t>ku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kori</w:t>
      </w:r>
      <w:r w:rsidRPr="00023450">
        <w:rPr>
          <w:rFonts w:ascii="Times New Roman" w:hAnsi="Times New Roman" w:cs="Times New Roman"/>
          <w:sz w:val="24"/>
          <w:szCs w:val="24"/>
          <w:lang w:val="sr-Latn-CS"/>
        </w:rPr>
        <w:t>šć</w:t>
      </w:r>
      <w:r w:rsidRPr="00EB45C3">
        <w:rPr>
          <w:rFonts w:ascii="Times New Roman" w:hAnsi="Times New Roman" w:cs="Times New Roman"/>
          <w:sz w:val="24"/>
          <w:szCs w:val="24"/>
        </w:rPr>
        <w:t>enjem</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kapaciteta</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pravnog</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fizi</w:t>
      </w:r>
      <w:r w:rsidRPr="00023450">
        <w:rPr>
          <w:rFonts w:ascii="Times New Roman" w:hAnsi="Times New Roman" w:cs="Times New Roman"/>
          <w:sz w:val="24"/>
          <w:szCs w:val="24"/>
          <w:lang w:val="sr-Latn-CS"/>
        </w:rPr>
        <w:t>č</w:t>
      </w:r>
      <w:r w:rsidRPr="00EB45C3">
        <w:rPr>
          <w:rFonts w:ascii="Times New Roman" w:hAnsi="Times New Roman" w:cs="Times New Roman"/>
          <w:sz w:val="24"/>
          <w:szCs w:val="24"/>
        </w:rPr>
        <w:t>kog</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lica</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su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mu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stavljeni</w:t>
      </w:r>
      <w:r w:rsidRPr="00023450">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proofErr w:type="gramEnd"/>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raspolaganje</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023450">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zakonom</w:t>
      </w:r>
      <w:r w:rsidRPr="00023450">
        <w:rPr>
          <w:rFonts w:ascii="Times New Roman" w:hAnsi="Times New Roman" w:cs="Times New Roman"/>
          <w:sz w:val="24"/>
          <w:szCs w:val="24"/>
          <w:lang w:val="sr-Latn-CS"/>
        </w:rPr>
        <w:t>.</w:t>
      </w:r>
    </w:p>
    <w:p w:rsidR="00EB45C3" w:rsidRPr="003F0198"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3F0198">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3F0198">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3F0198">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3F0198">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3F0198">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lastRenderedPageBreak/>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F0198">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3F0198">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F0198">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3F0198">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3F0198">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3F0198">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3F0198"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F0198">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3F0198">
        <w:rPr>
          <w:rFonts w:ascii="Times New Roman" w:hAnsi="Times New Roman" w:cs="Times New Roman"/>
          <w:color w:val="000000"/>
          <w:sz w:val="24"/>
          <w:szCs w:val="24"/>
          <w:lang w:val="sr-Latn-CS"/>
        </w:rPr>
        <w:t>.</w:t>
      </w:r>
    </w:p>
    <w:p w:rsidR="00EB45C3" w:rsidRPr="00023450"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023450">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ura</w:t>
      </w:r>
      <w:r w:rsidRPr="00023450">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unavaju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se</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tro</w:t>
      </w:r>
      <w:r w:rsidRPr="00023450">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kovi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popusti</w:t>
      </w:r>
      <w:r w:rsidRPr="00023450">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ukupnu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023450">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023450">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023450">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023450">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542EE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lastRenderedPageBreak/>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3F0198">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3F0198"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sr-Latn-CS"/>
        </w:rPr>
      </w:pPr>
      <w:r w:rsidRPr="00815130">
        <w:rPr>
          <w:rFonts w:ascii="Times New Roman" w:eastAsia="PMingLiU" w:hAnsi="Times New Roman" w:cs="Times New Roman"/>
          <w:b/>
          <w:bCs/>
          <w:sz w:val="28"/>
          <w:szCs w:val="28"/>
        </w:rPr>
        <w:t>UPUTSTVO</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O</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PRAVNOM</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SREDSTVU</w:t>
      </w:r>
    </w:p>
    <w:p w:rsidR="00815130" w:rsidRPr="003F0198" w:rsidRDefault="00815130" w:rsidP="00815130">
      <w:pPr>
        <w:tabs>
          <w:tab w:val="left" w:pos="5760"/>
        </w:tabs>
        <w:jc w:val="center"/>
        <w:rPr>
          <w:rFonts w:ascii="Times New Roman" w:hAnsi="Times New Roman" w:cs="Times New Roman"/>
          <w:color w:val="000000"/>
          <w:lang w:val="sr-Latn-CS"/>
        </w:rPr>
      </w:pPr>
    </w:p>
    <w:p w:rsidR="00815130" w:rsidRPr="003F0198" w:rsidRDefault="00815130" w:rsidP="00815130">
      <w:pPr>
        <w:tabs>
          <w:tab w:val="left" w:pos="5760"/>
        </w:tabs>
        <w:ind w:firstLine="567"/>
        <w:jc w:val="both"/>
        <w:rPr>
          <w:rFonts w:ascii="Times New Roman" w:hAnsi="Times New Roman" w:cs="Times New Roman"/>
          <w:sz w:val="24"/>
          <w:szCs w:val="24"/>
          <w:lang w:val="sr-Latn-CS"/>
        </w:rPr>
      </w:pPr>
      <w:r w:rsidRPr="00815130">
        <w:rPr>
          <w:rFonts w:ascii="Times New Roman" w:hAnsi="Times New Roman" w:cs="Times New Roman"/>
          <w:sz w:val="24"/>
          <w:szCs w:val="24"/>
        </w:rPr>
        <w:t>Zainteresovano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blagovremeno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tra</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ilo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poja</w:t>
      </w:r>
      <w:r w:rsidRPr="003F0198">
        <w:rPr>
          <w:rFonts w:ascii="Times New Roman" w:hAnsi="Times New Roman" w:cs="Times New Roman"/>
          <w:sz w:val="24"/>
          <w:szCs w:val="24"/>
          <w:lang w:val="sr-Latn-CS"/>
        </w:rPr>
        <w:t>š</w:t>
      </w:r>
      <w:r w:rsidRPr="00815130">
        <w:rPr>
          <w:rFonts w:ascii="Times New Roman" w:hAnsi="Times New Roman" w:cs="Times New Roman"/>
          <w:sz w:val="24"/>
          <w:szCs w:val="24"/>
        </w:rPr>
        <w:t>njenje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doka</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ini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vjerovatnim</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zbog</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pobijanog</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akta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radnje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naru</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ioca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pretrpjelo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moglo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pretrpjeti</w:t>
      </w:r>
      <w:r w:rsidRPr="003F0198">
        <w:rPr>
          <w:rFonts w:ascii="Times New Roman" w:hAnsi="Times New Roman" w:cs="Times New Roman"/>
          <w:sz w:val="24"/>
          <w:szCs w:val="24"/>
          <w:lang w:val="sr-Latn-CS"/>
        </w:rPr>
        <w:t xml:space="preserve"> š</w:t>
      </w:r>
      <w:r w:rsidRPr="00815130">
        <w:rPr>
          <w:rFonts w:ascii="Times New Roman" w:hAnsi="Times New Roman" w:cs="Times New Roman"/>
          <w:sz w:val="24"/>
          <w:szCs w:val="24"/>
        </w:rPr>
        <w:t>tetu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815130">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postupku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lastRenderedPageBreak/>
        <w:t>mo</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izjaviti</w:t>
      </w:r>
      <w:r w:rsidRPr="003F0198">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protiv</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ove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Dr</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avnoj</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komisiji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kontrolu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postupaka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javnih</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ev</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objavljivanja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dostavljanja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najkasnije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deset</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odre</w:t>
      </w:r>
      <w:r w:rsidRPr="003F0198">
        <w:rPr>
          <w:rFonts w:ascii="Times New Roman" w:hAnsi="Times New Roman" w:cs="Times New Roman"/>
          <w:sz w:val="24"/>
          <w:szCs w:val="24"/>
          <w:lang w:val="sr-Latn-CS"/>
        </w:rPr>
        <w:t>đ</w:t>
      </w:r>
      <w:r w:rsidRPr="00815130">
        <w:rPr>
          <w:rFonts w:ascii="Times New Roman" w:hAnsi="Times New Roman" w:cs="Times New Roman"/>
          <w:sz w:val="24"/>
          <w:szCs w:val="24"/>
        </w:rPr>
        <w:t>en</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otvaranje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p>
    <w:p w:rsidR="00815130" w:rsidRPr="00023450"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023450">
        <w:rPr>
          <w:rFonts w:ascii="Times New Roman" w:hAnsi="Times New Roman" w:cs="Times New Roman"/>
          <w:sz w:val="24"/>
          <w:szCs w:val="24"/>
          <w:lang w:val="sr-Latn-CS"/>
        </w:rPr>
        <w:t>Ž</w:t>
      </w:r>
      <w:r w:rsidRPr="00815130">
        <w:rPr>
          <w:rFonts w:ascii="Times New Roman" w:hAnsi="Times New Roman" w:cs="Times New Roman"/>
          <w:sz w:val="24"/>
          <w:szCs w:val="24"/>
        </w:rPr>
        <w:t>alba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se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izjavljuje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preko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naru</w:t>
      </w:r>
      <w:r w:rsidRPr="00023450">
        <w:rPr>
          <w:rFonts w:ascii="Times New Roman" w:hAnsi="Times New Roman" w:cs="Times New Roman"/>
          <w:sz w:val="24"/>
          <w:szCs w:val="24"/>
          <w:lang w:val="sr-Latn-CS"/>
        </w:rPr>
        <w:t>č</w:t>
      </w:r>
      <w:r w:rsidRPr="00815130">
        <w:rPr>
          <w:rFonts w:ascii="Times New Roman" w:hAnsi="Times New Roman" w:cs="Times New Roman"/>
          <w:sz w:val="24"/>
          <w:szCs w:val="24"/>
        </w:rPr>
        <w:t>ioca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neposredno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putem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w:t>
      </w:r>
      <w:r w:rsidRPr="00023450">
        <w:rPr>
          <w:rFonts w:ascii="Times New Roman" w:hAnsi="Times New Roman" w:cs="Times New Roman"/>
          <w:sz w:val="24"/>
          <w:szCs w:val="24"/>
          <w:lang w:val="sr-Latn-CS"/>
        </w:rPr>
        <w:t>š</w:t>
      </w:r>
      <w:r w:rsidRPr="00815130">
        <w:rPr>
          <w:rFonts w:ascii="Times New Roman" w:hAnsi="Times New Roman" w:cs="Times New Roman"/>
          <w:sz w:val="24"/>
          <w:szCs w:val="24"/>
        </w:rPr>
        <w:t>te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preporu</w:t>
      </w:r>
      <w:r w:rsidRPr="00023450">
        <w:rPr>
          <w:rFonts w:ascii="Times New Roman" w:hAnsi="Times New Roman" w:cs="Times New Roman"/>
          <w:sz w:val="24"/>
          <w:szCs w:val="24"/>
          <w:lang w:val="sr-Latn-CS"/>
        </w:rPr>
        <w:t>č</w:t>
      </w:r>
      <w:r w:rsidRPr="00815130">
        <w:rPr>
          <w:rFonts w:ascii="Times New Roman" w:hAnsi="Times New Roman" w:cs="Times New Roman"/>
          <w:sz w:val="24"/>
          <w:szCs w:val="24"/>
        </w:rPr>
        <w:t>enom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w:t>
      </w:r>
      <w:r w:rsidRPr="00023450">
        <w:rPr>
          <w:rFonts w:ascii="Times New Roman" w:hAnsi="Times New Roman" w:cs="Times New Roman"/>
          <w:sz w:val="24"/>
          <w:szCs w:val="24"/>
          <w:lang w:val="sr-Latn-CS"/>
        </w:rPr>
        <w:t>š</w:t>
      </w:r>
      <w:r w:rsidRPr="00815130">
        <w:rPr>
          <w:rFonts w:ascii="Times New Roman" w:hAnsi="Times New Roman" w:cs="Times New Roman"/>
          <w:sz w:val="24"/>
          <w:szCs w:val="24"/>
        </w:rPr>
        <w:t>iljkom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sa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dostavnicom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elektronskim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putem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sa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naprednim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elektronskim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potpisom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ako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dokumentacijom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predmetnog</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postupka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predvi</w:t>
      </w:r>
      <w:r w:rsidRPr="00023450">
        <w:rPr>
          <w:rFonts w:ascii="Times New Roman" w:hAnsi="Times New Roman" w:cs="Times New Roman"/>
          <w:sz w:val="24"/>
          <w:szCs w:val="24"/>
          <w:lang w:val="sr-Latn-CS"/>
        </w:rPr>
        <w:t>đ</w:t>
      </w:r>
      <w:r w:rsidRPr="00815130">
        <w:rPr>
          <w:rFonts w:ascii="Times New Roman" w:hAnsi="Times New Roman" w:cs="Times New Roman"/>
          <w:sz w:val="24"/>
          <w:szCs w:val="24"/>
        </w:rPr>
        <w:t>eno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dostavljanje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ponuda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elektronskim</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putem</w:t>
      </w:r>
      <w:r w:rsidRPr="00023450">
        <w:rPr>
          <w:rFonts w:ascii="Times New Roman" w:hAnsi="Times New Roman" w:cs="Times New Roman"/>
          <w:sz w:val="24"/>
          <w:szCs w:val="24"/>
          <w:lang w:val="sr-Latn-CS"/>
        </w:rPr>
        <w:t>. Ž</w:t>
      </w:r>
      <w:r w:rsidRPr="00815130">
        <w:rPr>
          <w:rFonts w:ascii="Times New Roman" w:hAnsi="Times New Roman" w:cs="Times New Roman"/>
          <w:sz w:val="24"/>
          <w:szCs w:val="24"/>
        </w:rPr>
        <w:t>alba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nije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podnesena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naprijed</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predvi</w:t>
      </w:r>
      <w:r w:rsidRPr="00023450">
        <w:rPr>
          <w:rFonts w:ascii="Times New Roman" w:hAnsi="Times New Roman" w:cs="Times New Roman"/>
          <w:sz w:val="24"/>
          <w:szCs w:val="24"/>
          <w:lang w:val="sr-Latn-CS"/>
        </w:rPr>
        <w:t>đ</w:t>
      </w:r>
      <w:r w:rsidRPr="00815130">
        <w:rPr>
          <w:rFonts w:ascii="Times New Roman" w:hAnsi="Times New Roman" w:cs="Times New Roman"/>
          <w:sz w:val="24"/>
          <w:szCs w:val="24"/>
        </w:rPr>
        <w:t>eni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w:t>
      </w:r>
      <w:r w:rsidRPr="00023450">
        <w:rPr>
          <w:rFonts w:ascii="Times New Roman" w:hAnsi="Times New Roman" w:cs="Times New Roman"/>
          <w:sz w:val="24"/>
          <w:szCs w:val="24"/>
          <w:lang w:val="sr-Latn-CS"/>
        </w:rPr>
        <w:t>č</w:t>
      </w:r>
      <w:r w:rsidRPr="00815130">
        <w:rPr>
          <w:rFonts w:ascii="Times New Roman" w:hAnsi="Times New Roman" w:cs="Times New Roman"/>
          <w:sz w:val="24"/>
          <w:szCs w:val="24"/>
        </w:rPr>
        <w:t>in</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bi</w:t>
      </w:r>
      <w:r w:rsidRPr="00023450">
        <w:rPr>
          <w:rFonts w:ascii="Times New Roman" w:hAnsi="Times New Roman" w:cs="Times New Roman"/>
          <w:sz w:val="24"/>
          <w:szCs w:val="24"/>
          <w:lang w:val="sr-Latn-CS"/>
        </w:rPr>
        <w:t>ć</w:t>
      </w:r>
      <w:r w:rsidRPr="00815130">
        <w:rPr>
          <w:rFonts w:ascii="Times New Roman" w:hAnsi="Times New Roman" w:cs="Times New Roman"/>
          <w:sz w:val="24"/>
          <w:szCs w:val="24"/>
        </w:rPr>
        <w:t>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odbijena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kao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nedozvoljena</w:t>
      </w:r>
      <w:r w:rsidRPr="00023450">
        <w:rPr>
          <w:rFonts w:ascii="Times New Roman" w:hAnsi="Times New Roman" w:cs="Times New Roman"/>
          <w:sz w:val="24"/>
          <w:szCs w:val="24"/>
          <w:lang w:val="sr-Latn-CS"/>
        </w:rPr>
        <w:t>.</w:t>
      </w:r>
    </w:p>
    <w:p w:rsidR="00815130" w:rsidRPr="00023450"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815130" w:rsidRPr="00023450" w:rsidRDefault="00815130" w:rsidP="00815130">
      <w:pPr>
        <w:autoSpaceDE w:val="0"/>
        <w:autoSpaceDN w:val="0"/>
        <w:adjustRightInd w:val="0"/>
        <w:spacing w:after="0" w:line="240" w:lineRule="auto"/>
        <w:ind w:firstLine="567"/>
        <w:jc w:val="both"/>
        <w:rPr>
          <w:sz w:val="23"/>
          <w:szCs w:val="23"/>
          <w:highlight w:val="yellow"/>
          <w:lang w:val="sr-Latn-CS"/>
        </w:rPr>
      </w:pPr>
      <w:r w:rsidRPr="00815130">
        <w:rPr>
          <w:rFonts w:ascii="Times New Roman" w:hAnsi="Times New Roman" w:cs="Times New Roman"/>
          <w:sz w:val="24"/>
          <w:szCs w:val="24"/>
        </w:rPr>
        <w:t>Podnosilac</w:t>
      </w:r>
      <w:r w:rsidRPr="00023450">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du</w:t>
      </w:r>
      <w:r w:rsidRPr="00023450">
        <w:rPr>
          <w:rFonts w:ascii="Times New Roman" w:hAnsi="Times New Roman" w:cs="Times New Roman"/>
          <w:sz w:val="24"/>
          <w:szCs w:val="24"/>
          <w:lang w:val="sr-Latn-CS"/>
        </w:rPr>
        <w:t>ž</w:t>
      </w:r>
      <w:r w:rsidRPr="00815130">
        <w:rPr>
          <w:rFonts w:ascii="Times New Roman" w:hAnsi="Times New Roman" w:cs="Times New Roman"/>
          <w:sz w:val="24"/>
          <w:szCs w:val="24"/>
        </w:rPr>
        <w:t>an</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uz</w:t>
      </w:r>
      <w:r w:rsidRPr="00023450">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albu</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prilo</w:t>
      </w:r>
      <w:r w:rsidRPr="00023450">
        <w:rPr>
          <w:rFonts w:ascii="Times New Roman" w:hAnsi="Times New Roman" w:cs="Times New Roman"/>
          <w:sz w:val="24"/>
          <w:szCs w:val="24"/>
          <w:lang w:val="sr-Latn-CS"/>
        </w:rPr>
        <w:t>ž</w:t>
      </w:r>
      <w:r w:rsidRPr="00815130">
        <w:rPr>
          <w:rFonts w:ascii="Times New Roman" w:hAnsi="Times New Roman" w:cs="Times New Roman"/>
          <w:sz w:val="24"/>
          <w:szCs w:val="24"/>
        </w:rPr>
        <w:t>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dokaz</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uplati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naknade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vo</w:t>
      </w:r>
      <w:r w:rsidRPr="00023450">
        <w:rPr>
          <w:rFonts w:ascii="Times New Roman" w:hAnsi="Times New Roman" w:cs="Times New Roman"/>
          <w:sz w:val="24"/>
          <w:szCs w:val="24"/>
          <w:lang w:val="sr-Latn-CS"/>
        </w:rPr>
        <w:t>đ</w:t>
      </w:r>
      <w:r w:rsidRPr="00815130">
        <w:rPr>
          <w:rFonts w:ascii="Times New Roman" w:hAnsi="Times New Roman" w:cs="Times New Roman"/>
          <w:sz w:val="24"/>
          <w:szCs w:val="24"/>
        </w:rPr>
        <w:t>enje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postupka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u</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iznosu</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w:t>
      </w:r>
      <w:r w:rsidRPr="00023450">
        <w:rPr>
          <w:rFonts w:ascii="Times New Roman" w:hAnsi="Times New Roman" w:cs="Times New Roman"/>
          <w:sz w:val="24"/>
          <w:szCs w:val="24"/>
          <w:lang w:val="sr-Latn-CS"/>
        </w:rPr>
        <w:t xml:space="preserve"> 1% </w:t>
      </w:r>
      <w:r w:rsidRPr="00815130">
        <w:rPr>
          <w:rFonts w:ascii="Times New Roman" w:hAnsi="Times New Roman" w:cs="Times New Roman"/>
          <w:sz w:val="24"/>
          <w:szCs w:val="24"/>
        </w:rPr>
        <w:t>od</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procijenjene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vrijednosti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najvi</w:t>
      </w:r>
      <w:r w:rsidRPr="00023450">
        <w:rPr>
          <w:rFonts w:ascii="Times New Roman" w:hAnsi="Times New Roman" w:cs="Times New Roman"/>
          <w:sz w:val="24"/>
          <w:szCs w:val="24"/>
          <w:lang w:val="sr-Latn-CS"/>
        </w:rPr>
        <w:t>š</w:t>
      </w:r>
      <w:r w:rsidRPr="00815130">
        <w:rPr>
          <w:rFonts w:ascii="Times New Roman" w:hAnsi="Times New Roman" w:cs="Times New Roman"/>
          <w:sz w:val="24"/>
          <w:szCs w:val="24"/>
        </w:rPr>
        <w:t>e</w:t>
      </w:r>
      <w:r w:rsidRPr="00023450">
        <w:rPr>
          <w:rFonts w:ascii="Times New Roman" w:hAnsi="Times New Roman" w:cs="Times New Roman"/>
          <w:sz w:val="24"/>
          <w:szCs w:val="24"/>
          <w:lang w:val="sr-Latn-CS"/>
        </w:rPr>
        <w:t xml:space="preserve"> 20.000,00 </w:t>
      </w:r>
      <w:r w:rsidRPr="00815130">
        <w:rPr>
          <w:rFonts w:ascii="Times New Roman" w:hAnsi="Times New Roman" w:cs="Times New Roman"/>
          <w:sz w:val="24"/>
          <w:szCs w:val="24"/>
        </w:rPr>
        <w:t>eura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w:t>
      </w:r>
      <w:r w:rsidRPr="00023450">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iro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ra</w:t>
      </w:r>
      <w:r w:rsidRPr="00023450">
        <w:rPr>
          <w:rFonts w:ascii="Times New Roman" w:hAnsi="Times New Roman" w:cs="Times New Roman"/>
          <w:sz w:val="24"/>
          <w:szCs w:val="24"/>
          <w:lang w:val="sr-Latn-CS"/>
        </w:rPr>
        <w:t>č</w:t>
      </w:r>
      <w:r w:rsidRPr="00815130">
        <w:rPr>
          <w:rFonts w:ascii="Times New Roman" w:hAnsi="Times New Roman" w:cs="Times New Roman"/>
          <w:sz w:val="24"/>
          <w:szCs w:val="24"/>
        </w:rPr>
        <w:t>un</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Dr</w:t>
      </w:r>
      <w:r w:rsidRPr="00023450">
        <w:rPr>
          <w:rFonts w:ascii="Times New Roman" w:hAnsi="Times New Roman" w:cs="Times New Roman"/>
          <w:sz w:val="24"/>
          <w:szCs w:val="24"/>
          <w:lang w:val="sr-Latn-CS"/>
        </w:rPr>
        <w:t>ž</w:t>
      </w:r>
      <w:r w:rsidRPr="00815130">
        <w:rPr>
          <w:rFonts w:ascii="Times New Roman" w:hAnsi="Times New Roman" w:cs="Times New Roman"/>
          <w:sz w:val="24"/>
          <w:szCs w:val="24"/>
        </w:rPr>
        <w:t>avne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komisije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kontrolu</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postupaka</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javnih</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nabavki</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broj</w:t>
      </w:r>
      <w:r w:rsidRPr="00023450">
        <w:rPr>
          <w:rFonts w:ascii="Times New Roman" w:hAnsi="Times New Roman" w:cs="Times New Roman"/>
          <w:sz w:val="24"/>
          <w:szCs w:val="24"/>
          <w:lang w:val="sr-Latn-CS"/>
        </w:rPr>
        <w:t xml:space="preserve"> 530-20240-15 </w:t>
      </w:r>
      <w:r w:rsidRPr="00815130">
        <w:rPr>
          <w:rFonts w:ascii="Times New Roman" w:hAnsi="Times New Roman" w:cs="Times New Roman"/>
          <w:sz w:val="24"/>
          <w:szCs w:val="24"/>
        </w:rPr>
        <w:t>kod</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NLB</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Montenegro</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banke</w:t>
      </w:r>
      <w:r w:rsidRPr="00023450">
        <w:rPr>
          <w:rFonts w:ascii="Times New Roman" w:hAnsi="Times New Roman" w:cs="Times New Roman"/>
          <w:sz w:val="24"/>
          <w:szCs w:val="24"/>
          <w:lang w:val="sr-Latn-CS"/>
        </w:rPr>
        <w:t xml:space="preserve"> </w:t>
      </w:r>
      <w:r w:rsidRPr="00815130">
        <w:rPr>
          <w:rFonts w:ascii="Times New Roman" w:hAnsi="Times New Roman" w:cs="Times New Roman"/>
          <w:sz w:val="24"/>
          <w:szCs w:val="24"/>
        </w:rPr>
        <w:t>A</w:t>
      </w:r>
      <w:r w:rsidRPr="00023450">
        <w:rPr>
          <w:rFonts w:ascii="Times New Roman" w:hAnsi="Times New Roman" w:cs="Times New Roman"/>
          <w:sz w:val="24"/>
          <w:szCs w:val="24"/>
          <w:lang w:val="sr-Latn-CS"/>
        </w:rPr>
        <w:t>.</w:t>
      </w:r>
      <w:r w:rsidRPr="00815130">
        <w:rPr>
          <w:rFonts w:ascii="Times New Roman" w:hAnsi="Times New Roman" w:cs="Times New Roman"/>
          <w:sz w:val="24"/>
          <w:szCs w:val="24"/>
        </w:rPr>
        <w:t>D</w:t>
      </w:r>
      <w:r w:rsidRPr="00023450">
        <w:rPr>
          <w:rFonts w:ascii="Times New Roman" w:hAnsi="Times New Roman" w:cs="Times New Roman"/>
          <w:sz w:val="24"/>
          <w:szCs w:val="24"/>
          <w:lang w:val="sr-Latn-CS"/>
        </w:rPr>
        <w:t>.</w:t>
      </w:r>
    </w:p>
    <w:p w:rsidR="00815130" w:rsidRPr="00023450" w:rsidRDefault="00815130" w:rsidP="00815130">
      <w:pPr>
        <w:tabs>
          <w:tab w:val="left" w:pos="5760"/>
        </w:tabs>
        <w:spacing w:after="0"/>
        <w:ind w:firstLine="567"/>
        <w:jc w:val="both"/>
        <w:rPr>
          <w:rFonts w:ascii="Times New Roman" w:hAnsi="Times New Roman" w:cs="Times New Roman"/>
          <w:sz w:val="24"/>
          <w:szCs w:val="24"/>
          <w:lang w:val="sr-Latn-CS"/>
        </w:rPr>
      </w:pPr>
    </w:p>
    <w:p w:rsidR="00815130" w:rsidRPr="0001121A"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815130">
        <w:rPr>
          <w:rFonts w:ascii="Times New Roman" w:hAnsi="Times New Roman" w:cs="Times New Roman"/>
          <w:color w:val="000000"/>
          <w:sz w:val="24"/>
          <w:szCs w:val="24"/>
        </w:rPr>
        <w:t>Ukoliko</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je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predmet</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nabavke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podijeljen</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po</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partijama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a</w:t>
      </w:r>
      <w:r w:rsidRPr="0001121A">
        <w:rPr>
          <w:rFonts w:ascii="Times New Roman" w:hAnsi="Times New Roman" w:cs="Times New Roman"/>
          <w:color w:val="000000"/>
          <w:sz w:val="24"/>
          <w:szCs w:val="24"/>
          <w:lang w:val="sr-Latn-CS"/>
        </w:rPr>
        <w:t xml:space="preserve"> ž</w:t>
      </w:r>
      <w:r w:rsidRPr="00815130">
        <w:rPr>
          <w:rFonts w:ascii="Times New Roman" w:hAnsi="Times New Roman" w:cs="Times New Roman"/>
          <w:color w:val="000000"/>
          <w:sz w:val="24"/>
          <w:szCs w:val="24"/>
        </w:rPr>
        <w:t>alba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odnosi</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samo</w:t>
      </w:r>
      <w:r w:rsidRPr="0001121A">
        <w:rPr>
          <w:rFonts w:ascii="Times New Roman" w:hAnsi="Times New Roman" w:cs="Times New Roman"/>
          <w:color w:val="000000"/>
          <w:sz w:val="24"/>
          <w:szCs w:val="24"/>
          <w:lang w:val="sr-Latn-CS"/>
        </w:rPr>
        <w:t xml:space="preserve"> </w:t>
      </w:r>
      <w:proofErr w:type="gramStart"/>
      <w:r w:rsidRPr="00815130">
        <w:rPr>
          <w:rFonts w:ascii="Times New Roman" w:hAnsi="Times New Roman" w:cs="Times New Roman"/>
          <w:color w:val="000000"/>
          <w:sz w:val="24"/>
          <w:szCs w:val="24"/>
        </w:rPr>
        <w:t>na</w:t>
      </w:r>
      <w:proofErr w:type="gramEnd"/>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odre</w:t>
      </w:r>
      <w:r w:rsidRPr="0001121A">
        <w:rPr>
          <w:rFonts w:ascii="Times New Roman" w:hAnsi="Times New Roman" w:cs="Times New Roman"/>
          <w:color w:val="000000"/>
          <w:sz w:val="24"/>
          <w:szCs w:val="24"/>
          <w:lang w:val="sr-Latn-CS"/>
        </w:rPr>
        <w:t>đ</w:t>
      </w:r>
      <w:r w:rsidRPr="00815130">
        <w:rPr>
          <w:rFonts w:ascii="Times New Roman" w:hAnsi="Times New Roman" w:cs="Times New Roman"/>
          <w:color w:val="000000"/>
          <w:sz w:val="24"/>
          <w:szCs w:val="24"/>
        </w:rPr>
        <w:t>enu</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partiju</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naknada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pla</w:t>
      </w:r>
      <w:r w:rsidRPr="0001121A">
        <w:rPr>
          <w:rFonts w:ascii="Times New Roman" w:hAnsi="Times New Roman" w:cs="Times New Roman"/>
          <w:color w:val="000000"/>
          <w:sz w:val="24"/>
          <w:szCs w:val="24"/>
          <w:lang w:val="sr-Latn-CS"/>
        </w:rPr>
        <w:t>ć</w:t>
      </w:r>
      <w:r w:rsidRPr="00815130">
        <w:rPr>
          <w:rFonts w:ascii="Times New Roman" w:hAnsi="Times New Roman" w:cs="Times New Roman"/>
          <w:color w:val="000000"/>
          <w:sz w:val="24"/>
          <w:szCs w:val="24"/>
        </w:rPr>
        <w:t>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u</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iznosu</w:t>
      </w:r>
      <w:r w:rsidRPr="0001121A">
        <w:rPr>
          <w:rFonts w:ascii="Times New Roman" w:hAnsi="Times New Roman" w:cs="Times New Roman"/>
          <w:color w:val="000000"/>
          <w:sz w:val="24"/>
          <w:szCs w:val="24"/>
          <w:lang w:val="sr-Latn-CS"/>
        </w:rPr>
        <w:t xml:space="preserve"> 1% </w:t>
      </w:r>
      <w:r w:rsidRPr="00815130">
        <w:rPr>
          <w:rFonts w:ascii="Times New Roman" w:hAnsi="Times New Roman" w:cs="Times New Roman"/>
          <w:color w:val="000000"/>
          <w:sz w:val="24"/>
          <w:szCs w:val="24"/>
        </w:rPr>
        <w:t>od</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procijenjene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vrijednosti</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javne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nabavke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te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tih</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partije</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a</w:t>
      </w:r>
      <w:r w:rsidRPr="0001121A">
        <w:rPr>
          <w:rFonts w:ascii="Times New Roman" w:hAnsi="Times New Roman" w:cs="Times New Roman"/>
          <w:color w:val="000000"/>
          <w:sz w:val="24"/>
          <w:szCs w:val="24"/>
          <w:lang w:val="sr-Latn-CS"/>
        </w:rPr>
        <w:t>.</w:t>
      </w:r>
    </w:p>
    <w:p w:rsidR="00815130" w:rsidRPr="0001121A"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01121A"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815130">
        <w:rPr>
          <w:rFonts w:ascii="Times New Roman" w:hAnsi="Times New Roman" w:cs="Times New Roman"/>
          <w:color w:val="000000"/>
          <w:sz w:val="24"/>
          <w:szCs w:val="24"/>
        </w:rPr>
        <w:t>Instrukcije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za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pla</w:t>
      </w:r>
      <w:r w:rsidRPr="0001121A">
        <w:rPr>
          <w:rFonts w:ascii="Times New Roman" w:hAnsi="Times New Roman" w:cs="Times New Roman"/>
          <w:color w:val="000000"/>
          <w:sz w:val="24"/>
          <w:szCs w:val="24"/>
          <w:lang w:val="sr-Latn-CS"/>
        </w:rPr>
        <w:t>ć</w:t>
      </w:r>
      <w:r w:rsidRPr="00815130">
        <w:rPr>
          <w:rFonts w:ascii="Times New Roman" w:hAnsi="Times New Roman" w:cs="Times New Roman"/>
          <w:color w:val="000000"/>
          <w:sz w:val="24"/>
          <w:szCs w:val="24"/>
        </w:rPr>
        <w:t>anje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naknade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za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vo</w:t>
      </w:r>
      <w:r w:rsidRPr="0001121A">
        <w:rPr>
          <w:rFonts w:ascii="Times New Roman" w:hAnsi="Times New Roman" w:cs="Times New Roman"/>
          <w:color w:val="000000"/>
          <w:sz w:val="24"/>
          <w:szCs w:val="24"/>
          <w:lang w:val="sr-Latn-CS"/>
        </w:rPr>
        <w:t>đ</w:t>
      </w:r>
      <w:r w:rsidRPr="00815130">
        <w:rPr>
          <w:rFonts w:ascii="Times New Roman" w:hAnsi="Times New Roman" w:cs="Times New Roman"/>
          <w:color w:val="000000"/>
          <w:sz w:val="24"/>
          <w:szCs w:val="24"/>
        </w:rPr>
        <w:t>enje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postupka</w:t>
      </w:r>
      <w:r w:rsidRPr="0001121A">
        <w:rPr>
          <w:rFonts w:ascii="Times New Roman" w:hAnsi="Times New Roman" w:cs="Times New Roman"/>
          <w:color w:val="000000"/>
          <w:sz w:val="24"/>
          <w:szCs w:val="24"/>
          <w:lang w:val="sr-Latn-CS"/>
        </w:rPr>
        <w:t xml:space="preserve"> </w:t>
      </w:r>
      <w:proofErr w:type="gramStart"/>
      <w:r w:rsidRPr="00815130">
        <w:rPr>
          <w:rFonts w:ascii="Times New Roman" w:hAnsi="Times New Roman" w:cs="Times New Roman"/>
          <w:color w:val="000000"/>
          <w:sz w:val="24"/>
          <w:szCs w:val="24"/>
        </w:rPr>
        <w:t>od</w:t>
      </w:r>
      <w:proofErr w:type="gramEnd"/>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strane</w:t>
      </w:r>
      <w:r w:rsidRPr="0001121A">
        <w:rPr>
          <w:rFonts w:ascii="Times New Roman" w:hAnsi="Times New Roman" w:cs="Times New Roman"/>
          <w:color w:val="000000"/>
          <w:sz w:val="24"/>
          <w:szCs w:val="24"/>
          <w:lang w:val="sr-Latn-CS"/>
        </w:rPr>
        <w:t xml:space="preserve"> ž</w:t>
      </w:r>
      <w:r w:rsidRPr="00815130">
        <w:rPr>
          <w:rFonts w:ascii="Times New Roman" w:hAnsi="Times New Roman" w:cs="Times New Roman"/>
          <w:color w:val="000000"/>
          <w:sz w:val="24"/>
          <w:szCs w:val="24"/>
        </w:rPr>
        <w:t>elilaca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iz</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inostranstva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nalaze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internet</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stranici</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Dr</w:t>
      </w:r>
      <w:r w:rsidRPr="0001121A">
        <w:rPr>
          <w:rFonts w:ascii="Times New Roman" w:hAnsi="Times New Roman" w:cs="Times New Roman"/>
          <w:color w:val="000000"/>
          <w:sz w:val="24"/>
          <w:szCs w:val="24"/>
          <w:lang w:val="sr-Latn-CS"/>
        </w:rPr>
        <w:t>ž</w:t>
      </w:r>
      <w:r w:rsidRPr="00815130">
        <w:rPr>
          <w:rFonts w:ascii="Times New Roman" w:hAnsi="Times New Roman" w:cs="Times New Roman"/>
          <w:color w:val="000000"/>
          <w:sz w:val="24"/>
          <w:szCs w:val="24"/>
        </w:rPr>
        <w:t>avne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komisije</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za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kontrolu</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postupaka</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javnih</w:t>
      </w:r>
      <w:r w:rsidRPr="0001121A">
        <w:rPr>
          <w:rFonts w:ascii="Times New Roman" w:hAnsi="Times New Roman" w:cs="Times New Roman"/>
          <w:color w:val="000000"/>
          <w:sz w:val="24"/>
          <w:szCs w:val="24"/>
          <w:lang w:val="sr-Latn-CS"/>
        </w:rPr>
        <w:t xml:space="preserve"> </w:t>
      </w:r>
      <w:r w:rsidRPr="00815130">
        <w:rPr>
          <w:rFonts w:ascii="Times New Roman" w:hAnsi="Times New Roman" w:cs="Times New Roman"/>
          <w:color w:val="000000"/>
          <w:sz w:val="24"/>
          <w:szCs w:val="24"/>
        </w:rPr>
        <w:t>nabavkihttp</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www</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kontrola</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nabavki</w:t>
      </w:r>
      <w:r w:rsidRPr="0001121A">
        <w:rPr>
          <w:rFonts w:ascii="Times New Roman" w:hAnsi="Times New Roman" w:cs="Times New Roman"/>
          <w:color w:val="000000"/>
          <w:sz w:val="24"/>
          <w:szCs w:val="24"/>
          <w:lang w:val="sr-Latn-CS"/>
        </w:rPr>
        <w:t>.</w:t>
      </w:r>
      <w:r w:rsidRPr="00815130">
        <w:rPr>
          <w:rFonts w:ascii="Times New Roman" w:hAnsi="Times New Roman" w:cs="Times New Roman"/>
          <w:color w:val="000000"/>
          <w:sz w:val="24"/>
          <w:szCs w:val="24"/>
        </w:rPr>
        <w:t>me</w:t>
      </w:r>
      <w:r w:rsidRPr="0001121A">
        <w:rPr>
          <w:rFonts w:ascii="Times New Roman" w:hAnsi="Times New Roman" w:cs="Times New Roman"/>
          <w:color w:val="000000"/>
          <w:sz w:val="24"/>
          <w:szCs w:val="24"/>
          <w:lang w:val="sr-Latn-CS"/>
        </w:rPr>
        <w:t>/.</w:t>
      </w:r>
    </w:p>
    <w:p w:rsidR="00815130" w:rsidRPr="0001121A"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01121A" w:rsidRDefault="00815130" w:rsidP="00815130">
      <w:pPr>
        <w:tabs>
          <w:tab w:val="left" w:pos="5760"/>
        </w:tabs>
        <w:jc w:val="both"/>
        <w:rPr>
          <w:rFonts w:ascii="Times New Roman" w:hAnsi="Times New Roman" w:cs="Times New Roman"/>
          <w:color w:val="000000"/>
          <w:sz w:val="24"/>
          <w:szCs w:val="24"/>
          <w:lang w:val="sr-Latn-CS"/>
        </w:rPr>
      </w:pPr>
    </w:p>
    <w:p w:rsidR="00815130" w:rsidRPr="0001121A" w:rsidRDefault="00815130" w:rsidP="00815130">
      <w:pPr>
        <w:jc w:val="right"/>
        <w:rPr>
          <w:rFonts w:ascii="Times New Roman" w:hAnsi="Times New Roman" w:cs="Times New Roman"/>
          <w:color w:val="FF0000"/>
          <w:sz w:val="24"/>
          <w:szCs w:val="24"/>
          <w:lang w:val="sr-Latn-CS"/>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61" w:rsidRDefault="00852461" w:rsidP="00215393">
      <w:pPr>
        <w:spacing w:after="0" w:line="240" w:lineRule="auto"/>
      </w:pPr>
      <w:r>
        <w:separator/>
      </w:r>
    </w:p>
  </w:endnote>
  <w:endnote w:type="continuationSeparator" w:id="0">
    <w:p w:rsidR="00852461" w:rsidRDefault="00852461"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1" w:rsidRDefault="0085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14935"/>
      <w:docPartObj>
        <w:docPartGallery w:val="Page Numbers (Bottom of Page)"/>
        <w:docPartUnique/>
      </w:docPartObj>
    </w:sdtPr>
    <w:sdtEndPr>
      <w:rPr>
        <w:noProof/>
      </w:rPr>
    </w:sdtEndPr>
    <w:sdtContent>
      <w:p w:rsidR="00720E80" w:rsidRDefault="00720E80">
        <w:pPr>
          <w:pStyle w:val="Footer"/>
          <w:jc w:val="right"/>
        </w:pPr>
        <w:r>
          <w:fldChar w:fldCharType="begin"/>
        </w:r>
        <w:r>
          <w:instrText xml:space="preserve"> PAGE   \* MERGEFORMAT </w:instrText>
        </w:r>
        <w:r>
          <w:fldChar w:fldCharType="separate"/>
        </w:r>
        <w:r w:rsidR="00C837B2">
          <w:rPr>
            <w:noProof/>
          </w:rPr>
          <w:t>38</w:t>
        </w:r>
        <w:r>
          <w:rPr>
            <w:noProof/>
          </w:rPr>
          <w:fldChar w:fldCharType="end"/>
        </w:r>
        <w:r>
          <w:rPr>
            <w:noProof/>
          </w:rPr>
          <w:t xml:space="preserve"> od ukupno 49</w:t>
        </w:r>
      </w:p>
    </w:sdtContent>
  </w:sdt>
  <w:p w:rsidR="00852461" w:rsidRPr="000074F9" w:rsidRDefault="00852461"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1" w:rsidRDefault="0085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61" w:rsidRDefault="00852461" w:rsidP="00215393">
      <w:pPr>
        <w:spacing w:after="0" w:line="240" w:lineRule="auto"/>
      </w:pPr>
      <w:r>
        <w:separator/>
      </w:r>
    </w:p>
  </w:footnote>
  <w:footnote w:type="continuationSeparator" w:id="0">
    <w:p w:rsidR="00852461" w:rsidRDefault="00852461" w:rsidP="00215393">
      <w:pPr>
        <w:spacing w:after="0" w:line="240" w:lineRule="auto"/>
      </w:pPr>
      <w:r>
        <w:continuationSeparator/>
      </w:r>
    </w:p>
  </w:footnote>
  <w:footnote w:id="1">
    <w:p w:rsidR="00852461" w:rsidRDefault="0085246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52461" w:rsidRDefault="00852461"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52461" w:rsidRDefault="0085246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52461" w:rsidRPr="007E1F59" w:rsidRDefault="0085246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2461" w:rsidRDefault="00852461" w:rsidP="00FE7DA2">
      <w:pPr>
        <w:pStyle w:val="FootnoteText"/>
        <w:rPr>
          <w:rFonts w:cs="Times New Roman"/>
        </w:rPr>
      </w:pPr>
    </w:p>
  </w:footnote>
  <w:footnote w:id="5">
    <w:p w:rsidR="00852461" w:rsidRPr="007E1F59" w:rsidRDefault="00852461"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52461" w:rsidRDefault="00852461" w:rsidP="00FE7DA2">
      <w:pPr>
        <w:pStyle w:val="FootnoteText"/>
        <w:jc w:val="both"/>
        <w:rPr>
          <w:rFonts w:cs="Times New Roman"/>
        </w:rPr>
      </w:pPr>
    </w:p>
  </w:footnote>
  <w:footnote w:id="6">
    <w:p w:rsidR="00852461" w:rsidRDefault="0085246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52461" w:rsidRPr="003F0198" w:rsidRDefault="00852461"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52461" w:rsidRPr="007E1F59" w:rsidRDefault="0085246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2461" w:rsidRDefault="00852461" w:rsidP="00FE7DA2">
      <w:pPr>
        <w:pStyle w:val="FootnoteText"/>
        <w:rPr>
          <w:rFonts w:cs="Times New Roman"/>
        </w:rPr>
      </w:pPr>
    </w:p>
  </w:footnote>
  <w:footnote w:id="9">
    <w:p w:rsidR="00852461" w:rsidRPr="00EF3747" w:rsidRDefault="00852461"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52461" w:rsidRDefault="00852461" w:rsidP="00FE7DA2">
      <w:pPr>
        <w:pStyle w:val="FootnoteText"/>
        <w:rPr>
          <w:rFonts w:cs="Times New Roman"/>
        </w:rPr>
      </w:pPr>
    </w:p>
  </w:footnote>
  <w:footnote w:id="10">
    <w:p w:rsidR="00852461" w:rsidRPr="007E1F59" w:rsidRDefault="0085246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2461" w:rsidRDefault="00852461" w:rsidP="00FE7DA2">
      <w:pPr>
        <w:pStyle w:val="FootnoteText"/>
        <w:rPr>
          <w:rFonts w:cs="Times New Roman"/>
        </w:rPr>
      </w:pPr>
    </w:p>
  </w:footnote>
  <w:footnote w:id="11">
    <w:p w:rsidR="00852461" w:rsidRPr="007F6785" w:rsidRDefault="00852461"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3F0198">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52461" w:rsidRDefault="00852461" w:rsidP="00FE7DA2">
      <w:pPr>
        <w:pStyle w:val="FootnoteText"/>
        <w:jc w:val="both"/>
        <w:rPr>
          <w:rFonts w:cs="Times New Roman"/>
        </w:rPr>
      </w:pPr>
    </w:p>
  </w:footnote>
  <w:footnote w:id="12">
    <w:p w:rsidR="00852461" w:rsidRDefault="0085246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52461" w:rsidRPr="00FA6401" w:rsidRDefault="00852461"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52461" w:rsidRDefault="00852461"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52461" w:rsidRDefault="00852461" w:rsidP="00902DD3">
      <w:pPr>
        <w:pStyle w:val="FootnoteText"/>
        <w:rPr>
          <w:rFonts w:cs="Times New Roman"/>
        </w:rPr>
      </w:pPr>
    </w:p>
  </w:footnote>
  <w:footnote w:id="15">
    <w:p w:rsidR="00852461" w:rsidRDefault="00852461"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1" w:rsidRDefault="0085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1" w:rsidRDefault="00852461">
    <w:pPr>
      <w:pStyle w:val="Header"/>
      <w:jc w:val="right"/>
      <w:rPr>
        <w:rFonts w:cs="Times New Roman"/>
      </w:rPr>
    </w:pPr>
  </w:p>
  <w:p w:rsidR="00852461" w:rsidRDefault="00852461">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1" w:rsidRDefault="0085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66846"/>
    <w:multiLevelType w:val="hybridMultilevel"/>
    <w:tmpl w:val="F69C5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nsid w:val="37E05CA5"/>
    <w:multiLevelType w:val="hybridMultilevel"/>
    <w:tmpl w:val="AE98A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EB5552A"/>
    <w:multiLevelType w:val="hybridMultilevel"/>
    <w:tmpl w:val="79A8AF08"/>
    <w:lvl w:ilvl="0" w:tplc="02F00A6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0827A31"/>
    <w:multiLevelType w:val="singleLevel"/>
    <w:tmpl w:val="0E760178"/>
    <w:lvl w:ilvl="0">
      <w:start w:val="4"/>
      <w:numFmt w:val="bullet"/>
      <w:lvlText w:val="-"/>
      <w:lvlJc w:val="left"/>
      <w:pPr>
        <w:tabs>
          <w:tab w:val="num" w:pos="360"/>
        </w:tabs>
        <w:ind w:left="360" w:hanging="360"/>
      </w:pPr>
    </w:lvl>
  </w:abstractNum>
  <w:abstractNum w:abstractNumId="22">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8B51CD2"/>
    <w:multiLevelType w:val="hybridMultilevel"/>
    <w:tmpl w:val="1A1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9A565B"/>
    <w:multiLevelType w:val="hybridMultilevel"/>
    <w:tmpl w:val="035C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08B1271"/>
    <w:multiLevelType w:val="hybridMultilevel"/>
    <w:tmpl w:val="34AE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2">
    <w:nsid w:val="70177C32"/>
    <w:multiLevelType w:val="hybridMultilevel"/>
    <w:tmpl w:val="AAF62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6C535DB"/>
    <w:multiLevelType w:val="hybridMultilevel"/>
    <w:tmpl w:val="7E34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0"/>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4"/>
  </w:num>
  <w:num w:numId="6">
    <w:abstractNumId w:val="6"/>
  </w:num>
  <w:num w:numId="7">
    <w:abstractNumId w:val="4"/>
  </w:num>
  <w:num w:numId="8">
    <w:abstractNumId w:val="12"/>
  </w:num>
  <w:num w:numId="9">
    <w:abstractNumId w:val="11"/>
  </w:num>
  <w:num w:numId="10">
    <w:abstractNumId w:val="27"/>
  </w:num>
  <w:num w:numId="11">
    <w:abstractNumId w:val="3"/>
  </w:num>
  <w:num w:numId="12">
    <w:abstractNumId w:val="36"/>
  </w:num>
  <w:num w:numId="13">
    <w:abstractNumId w:val="20"/>
  </w:num>
  <w:num w:numId="14">
    <w:abstractNumId w:val="33"/>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7"/>
  </w:num>
  <w:num w:numId="26">
    <w:abstractNumId w:val="9"/>
  </w:num>
  <w:num w:numId="27">
    <w:abstractNumId w:val="37"/>
  </w:num>
  <w:num w:numId="28">
    <w:abstractNumId w:val="23"/>
  </w:num>
  <w:num w:numId="29">
    <w:abstractNumId w:val="5"/>
  </w:num>
  <w:num w:numId="30">
    <w:abstractNumId w:val="14"/>
  </w:num>
  <w:num w:numId="31">
    <w:abstractNumId w:val="0"/>
  </w:num>
  <w:num w:numId="32">
    <w:abstractNumId w:val="32"/>
  </w:num>
  <w:num w:numId="33">
    <w:abstractNumId w:val="29"/>
  </w:num>
  <w:num w:numId="34">
    <w:abstractNumId w:val="24"/>
  </w:num>
  <w:num w:numId="35">
    <w:abstractNumId w:val="35"/>
  </w:num>
  <w:num w:numId="36">
    <w:abstractNumId w:val="10"/>
  </w:num>
  <w:num w:numId="37">
    <w:abstractNumId w:val="25"/>
  </w:num>
  <w:num w:numId="38">
    <w:abstractNumId w:val="18"/>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21A"/>
    <w:rsid w:val="00013262"/>
    <w:rsid w:val="00016B5B"/>
    <w:rsid w:val="00020E95"/>
    <w:rsid w:val="0002193F"/>
    <w:rsid w:val="00023450"/>
    <w:rsid w:val="000553FF"/>
    <w:rsid w:val="00061C3F"/>
    <w:rsid w:val="0006222B"/>
    <w:rsid w:val="00070439"/>
    <w:rsid w:val="00075250"/>
    <w:rsid w:val="00087A86"/>
    <w:rsid w:val="00087B8C"/>
    <w:rsid w:val="00090D20"/>
    <w:rsid w:val="00093EBB"/>
    <w:rsid w:val="0009612B"/>
    <w:rsid w:val="000A102C"/>
    <w:rsid w:val="000A385C"/>
    <w:rsid w:val="000A7F1B"/>
    <w:rsid w:val="000C5DBD"/>
    <w:rsid w:val="000D2E20"/>
    <w:rsid w:val="000D5B2C"/>
    <w:rsid w:val="000E1C92"/>
    <w:rsid w:val="000E4673"/>
    <w:rsid w:val="000F7CBB"/>
    <w:rsid w:val="001137E2"/>
    <w:rsid w:val="0012168D"/>
    <w:rsid w:val="00123258"/>
    <w:rsid w:val="0012363C"/>
    <w:rsid w:val="00124A57"/>
    <w:rsid w:val="0012747D"/>
    <w:rsid w:val="00130AAF"/>
    <w:rsid w:val="001352BC"/>
    <w:rsid w:val="00135E39"/>
    <w:rsid w:val="0013680C"/>
    <w:rsid w:val="00143060"/>
    <w:rsid w:val="00150B7F"/>
    <w:rsid w:val="00151533"/>
    <w:rsid w:val="00152C7F"/>
    <w:rsid w:val="00157849"/>
    <w:rsid w:val="00167A9E"/>
    <w:rsid w:val="00193A60"/>
    <w:rsid w:val="001A217D"/>
    <w:rsid w:val="001D3C52"/>
    <w:rsid w:val="001E05C0"/>
    <w:rsid w:val="001F5BCE"/>
    <w:rsid w:val="001F7546"/>
    <w:rsid w:val="00203956"/>
    <w:rsid w:val="00215393"/>
    <w:rsid w:val="002261D6"/>
    <w:rsid w:val="0024113C"/>
    <w:rsid w:val="00242039"/>
    <w:rsid w:val="002454E6"/>
    <w:rsid w:val="00245660"/>
    <w:rsid w:val="0024773B"/>
    <w:rsid w:val="00262B63"/>
    <w:rsid w:val="00263080"/>
    <w:rsid w:val="0028029F"/>
    <w:rsid w:val="00287186"/>
    <w:rsid w:val="002942C2"/>
    <w:rsid w:val="002B315D"/>
    <w:rsid w:val="002B3ECB"/>
    <w:rsid w:val="002C04DA"/>
    <w:rsid w:val="002C20C2"/>
    <w:rsid w:val="002D3943"/>
    <w:rsid w:val="002D4DA1"/>
    <w:rsid w:val="002E11DB"/>
    <w:rsid w:val="002F1F82"/>
    <w:rsid w:val="003245E5"/>
    <w:rsid w:val="00330BB1"/>
    <w:rsid w:val="00335FAF"/>
    <w:rsid w:val="00344149"/>
    <w:rsid w:val="00344B47"/>
    <w:rsid w:val="003672C1"/>
    <w:rsid w:val="003807DE"/>
    <w:rsid w:val="0038748E"/>
    <w:rsid w:val="0039719C"/>
    <w:rsid w:val="003A4CA5"/>
    <w:rsid w:val="003B38C9"/>
    <w:rsid w:val="003C7E47"/>
    <w:rsid w:val="003D2EB9"/>
    <w:rsid w:val="003D66F8"/>
    <w:rsid w:val="003E1778"/>
    <w:rsid w:val="003E1844"/>
    <w:rsid w:val="003F0198"/>
    <w:rsid w:val="003F5AE5"/>
    <w:rsid w:val="00400775"/>
    <w:rsid w:val="00400FA0"/>
    <w:rsid w:val="00403AF6"/>
    <w:rsid w:val="004174F8"/>
    <w:rsid w:val="00420D2B"/>
    <w:rsid w:val="00422C35"/>
    <w:rsid w:val="00424F8F"/>
    <w:rsid w:val="00427DE1"/>
    <w:rsid w:val="00434F78"/>
    <w:rsid w:val="004420DE"/>
    <w:rsid w:val="004477A5"/>
    <w:rsid w:val="00463FD8"/>
    <w:rsid w:val="0046586B"/>
    <w:rsid w:val="0046732C"/>
    <w:rsid w:val="004B3328"/>
    <w:rsid w:val="004C4860"/>
    <w:rsid w:val="004D3D60"/>
    <w:rsid w:val="004F6A2F"/>
    <w:rsid w:val="00501970"/>
    <w:rsid w:val="00505177"/>
    <w:rsid w:val="00507B8D"/>
    <w:rsid w:val="0053391B"/>
    <w:rsid w:val="00536D5B"/>
    <w:rsid w:val="005370D1"/>
    <w:rsid w:val="00542EE0"/>
    <w:rsid w:val="00557A52"/>
    <w:rsid w:val="00562C93"/>
    <w:rsid w:val="00570DAC"/>
    <w:rsid w:val="0057162A"/>
    <w:rsid w:val="00575BBA"/>
    <w:rsid w:val="005A45E6"/>
    <w:rsid w:val="005D14CA"/>
    <w:rsid w:val="005E6B32"/>
    <w:rsid w:val="005F65C3"/>
    <w:rsid w:val="0060208B"/>
    <w:rsid w:val="00605317"/>
    <w:rsid w:val="00626AD3"/>
    <w:rsid w:val="006309B9"/>
    <w:rsid w:val="00631911"/>
    <w:rsid w:val="00633287"/>
    <w:rsid w:val="00637712"/>
    <w:rsid w:val="0064128C"/>
    <w:rsid w:val="00641B0A"/>
    <w:rsid w:val="006442B8"/>
    <w:rsid w:val="00660807"/>
    <w:rsid w:val="00665776"/>
    <w:rsid w:val="006659BB"/>
    <w:rsid w:val="00682E31"/>
    <w:rsid w:val="00691CAD"/>
    <w:rsid w:val="006925A3"/>
    <w:rsid w:val="006A3239"/>
    <w:rsid w:val="006A4747"/>
    <w:rsid w:val="006C559F"/>
    <w:rsid w:val="006D7B4E"/>
    <w:rsid w:val="006F26E9"/>
    <w:rsid w:val="0070369C"/>
    <w:rsid w:val="00705530"/>
    <w:rsid w:val="00720E80"/>
    <w:rsid w:val="00722392"/>
    <w:rsid w:val="00742C12"/>
    <w:rsid w:val="007539A7"/>
    <w:rsid w:val="00756281"/>
    <w:rsid w:val="0076524C"/>
    <w:rsid w:val="007655C6"/>
    <w:rsid w:val="00765C9E"/>
    <w:rsid w:val="0078578B"/>
    <w:rsid w:val="007A6122"/>
    <w:rsid w:val="007A6733"/>
    <w:rsid w:val="007C2748"/>
    <w:rsid w:val="007D77C0"/>
    <w:rsid w:val="007E1068"/>
    <w:rsid w:val="007E549F"/>
    <w:rsid w:val="007F4C8F"/>
    <w:rsid w:val="0080015D"/>
    <w:rsid w:val="00800C82"/>
    <w:rsid w:val="00802B93"/>
    <w:rsid w:val="008102C3"/>
    <w:rsid w:val="00811E24"/>
    <w:rsid w:val="00815130"/>
    <w:rsid w:val="008202B3"/>
    <w:rsid w:val="0082099B"/>
    <w:rsid w:val="0082331E"/>
    <w:rsid w:val="00826706"/>
    <w:rsid w:val="008275B3"/>
    <w:rsid w:val="00836F15"/>
    <w:rsid w:val="00852461"/>
    <w:rsid w:val="00852C74"/>
    <w:rsid w:val="00860977"/>
    <w:rsid w:val="00871C0E"/>
    <w:rsid w:val="00884D0D"/>
    <w:rsid w:val="008900AE"/>
    <w:rsid w:val="008A1A23"/>
    <w:rsid w:val="008A201D"/>
    <w:rsid w:val="008A3F0C"/>
    <w:rsid w:val="008A5ACF"/>
    <w:rsid w:val="008A6C72"/>
    <w:rsid w:val="008B2586"/>
    <w:rsid w:val="008B3341"/>
    <w:rsid w:val="008B7B94"/>
    <w:rsid w:val="008C16DA"/>
    <w:rsid w:val="008F3ABB"/>
    <w:rsid w:val="008F4F02"/>
    <w:rsid w:val="009000B7"/>
    <w:rsid w:val="00902DD3"/>
    <w:rsid w:val="009103BF"/>
    <w:rsid w:val="00914762"/>
    <w:rsid w:val="00917073"/>
    <w:rsid w:val="00921096"/>
    <w:rsid w:val="00940D51"/>
    <w:rsid w:val="00947570"/>
    <w:rsid w:val="009528A5"/>
    <w:rsid w:val="00971A5C"/>
    <w:rsid w:val="009A4702"/>
    <w:rsid w:val="009A6E37"/>
    <w:rsid w:val="009B014E"/>
    <w:rsid w:val="009B4A79"/>
    <w:rsid w:val="009C0A85"/>
    <w:rsid w:val="009C3DBF"/>
    <w:rsid w:val="009D2A4F"/>
    <w:rsid w:val="009D67E0"/>
    <w:rsid w:val="009E3329"/>
    <w:rsid w:val="009E45BB"/>
    <w:rsid w:val="009E6B6F"/>
    <w:rsid w:val="009F3ADE"/>
    <w:rsid w:val="00A00B04"/>
    <w:rsid w:val="00A0219B"/>
    <w:rsid w:val="00A053DF"/>
    <w:rsid w:val="00A13A82"/>
    <w:rsid w:val="00A26106"/>
    <w:rsid w:val="00A27EE0"/>
    <w:rsid w:val="00A4593E"/>
    <w:rsid w:val="00A477B6"/>
    <w:rsid w:val="00A5150D"/>
    <w:rsid w:val="00A56E2B"/>
    <w:rsid w:val="00A7757F"/>
    <w:rsid w:val="00A819AB"/>
    <w:rsid w:val="00AA6D73"/>
    <w:rsid w:val="00AC3B15"/>
    <w:rsid w:val="00AD35C7"/>
    <w:rsid w:val="00AE1F1B"/>
    <w:rsid w:val="00AE60A0"/>
    <w:rsid w:val="00B33F5C"/>
    <w:rsid w:val="00B40470"/>
    <w:rsid w:val="00B44586"/>
    <w:rsid w:val="00B479F5"/>
    <w:rsid w:val="00B6091D"/>
    <w:rsid w:val="00B67CFE"/>
    <w:rsid w:val="00B720D1"/>
    <w:rsid w:val="00B723A7"/>
    <w:rsid w:val="00B94316"/>
    <w:rsid w:val="00B95A33"/>
    <w:rsid w:val="00BA44E5"/>
    <w:rsid w:val="00BB5FAA"/>
    <w:rsid w:val="00BC4726"/>
    <w:rsid w:val="00BE01E3"/>
    <w:rsid w:val="00BE0BFD"/>
    <w:rsid w:val="00BE1CDA"/>
    <w:rsid w:val="00BF2224"/>
    <w:rsid w:val="00BF2D95"/>
    <w:rsid w:val="00C04370"/>
    <w:rsid w:val="00C118FE"/>
    <w:rsid w:val="00C1389C"/>
    <w:rsid w:val="00C1453A"/>
    <w:rsid w:val="00C21A94"/>
    <w:rsid w:val="00C37984"/>
    <w:rsid w:val="00C427A2"/>
    <w:rsid w:val="00C52915"/>
    <w:rsid w:val="00C57E82"/>
    <w:rsid w:val="00C6449B"/>
    <w:rsid w:val="00C837B2"/>
    <w:rsid w:val="00C95693"/>
    <w:rsid w:val="00CA3902"/>
    <w:rsid w:val="00CA5CEB"/>
    <w:rsid w:val="00CC0B2C"/>
    <w:rsid w:val="00CC3DBE"/>
    <w:rsid w:val="00CD608F"/>
    <w:rsid w:val="00CE37BF"/>
    <w:rsid w:val="00CF0003"/>
    <w:rsid w:val="00CF21EB"/>
    <w:rsid w:val="00CF2A85"/>
    <w:rsid w:val="00D03B6A"/>
    <w:rsid w:val="00D04ECF"/>
    <w:rsid w:val="00D065AB"/>
    <w:rsid w:val="00D14CAC"/>
    <w:rsid w:val="00D1534E"/>
    <w:rsid w:val="00D2741A"/>
    <w:rsid w:val="00D5346F"/>
    <w:rsid w:val="00D6500A"/>
    <w:rsid w:val="00D7117F"/>
    <w:rsid w:val="00D74314"/>
    <w:rsid w:val="00D77285"/>
    <w:rsid w:val="00D77BEE"/>
    <w:rsid w:val="00D863F8"/>
    <w:rsid w:val="00DA1B3E"/>
    <w:rsid w:val="00DA2118"/>
    <w:rsid w:val="00DA21E7"/>
    <w:rsid w:val="00DB763B"/>
    <w:rsid w:val="00DC2A56"/>
    <w:rsid w:val="00DD3AF5"/>
    <w:rsid w:val="00DD3BF6"/>
    <w:rsid w:val="00DD4F29"/>
    <w:rsid w:val="00DE4319"/>
    <w:rsid w:val="00E1652A"/>
    <w:rsid w:val="00E17A76"/>
    <w:rsid w:val="00E373C6"/>
    <w:rsid w:val="00E41567"/>
    <w:rsid w:val="00E5602F"/>
    <w:rsid w:val="00E82EA0"/>
    <w:rsid w:val="00E97C54"/>
    <w:rsid w:val="00EA0BBE"/>
    <w:rsid w:val="00EB45C3"/>
    <w:rsid w:val="00EC66C0"/>
    <w:rsid w:val="00ED4DB5"/>
    <w:rsid w:val="00F031E3"/>
    <w:rsid w:val="00F05C0A"/>
    <w:rsid w:val="00F320C6"/>
    <w:rsid w:val="00F52CB8"/>
    <w:rsid w:val="00F82F80"/>
    <w:rsid w:val="00F944C6"/>
    <w:rsid w:val="00F95DD4"/>
    <w:rsid w:val="00F9714D"/>
    <w:rsid w:val="00FB5D74"/>
    <w:rsid w:val="00FC7EB6"/>
    <w:rsid w:val="00FE7DA2"/>
    <w:rsid w:val="00FF38E0"/>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numbering" w:customStyle="1" w:styleId="NoList4">
    <w:name w:val="No List4"/>
    <w:next w:val="NoList"/>
    <w:uiPriority w:val="99"/>
    <w:semiHidden/>
    <w:unhideWhenUsed/>
    <w:rsid w:val="0007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numbering" w:customStyle="1" w:styleId="NoList4">
    <w:name w:val="No List4"/>
    <w:next w:val="NoList"/>
    <w:uiPriority w:val="99"/>
    <w:semiHidden/>
    <w:unhideWhenUsed/>
    <w:rsid w:val="0007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854">
      <w:bodyDiv w:val="1"/>
      <w:marLeft w:val="0"/>
      <w:marRight w:val="0"/>
      <w:marTop w:val="0"/>
      <w:marBottom w:val="0"/>
      <w:divBdr>
        <w:top w:val="none" w:sz="0" w:space="0" w:color="auto"/>
        <w:left w:val="none" w:sz="0" w:space="0" w:color="auto"/>
        <w:bottom w:val="none" w:sz="0" w:space="0" w:color="auto"/>
        <w:right w:val="none" w:sz="0" w:space="0" w:color="auto"/>
      </w:divBdr>
    </w:div>
    <w:div w:id="17434016">
      <w:bodyDiv w:val="1"/>
      <w:marLeft w:val="0"/>
      <w:marRight w:val="0"/>
      <w:marTop w:val="0"/>
      <w:marBottom w:val="0"/>
      <w:divBdr>
        <w:top w:val="none" w:sz="0" w:space="0" w:color="auto"/>
        <w:left w:val="none" w:sz="0" w:space="0" w:color="auto"/>
        <w:bottom w:val="none" w:sz="0" w:space="0" w:color="auto"/>
        <w:right w:val="none" w:sz="0" w:space="0" w:color="auto"/>
      </w:divBdr>
    </w:div>
    <w:div w:id="17702271">
      <w:bodyDiv w:val="1"/>
      <w:marLeft w:val="0"/>
      <w:marRight w:val="0"/>
      <w:marTop w:val="0"/>
      <w:marBottom w:val="0"/>
      <w:divBdr>
        <w:top w:val="none" w:sz="0" w:space="0" w:color="auto"/>
        <w:left w:val="none" w:sz="0" w:space="0" w:color="auto"/>
        <w:bottom w:val="none" w:sz="0" w:space="0" w:color="auto"/>
        <w:right w:val="none" w:sz="0" w:space="0" w:color="auto"/>
      </w:divBdr>
    </w:div>
    <w:div w:id="29185285">
      <w:bodyDiv w:val="1"/>
      <w:marLeft w:val="0"/>
      <w:marRight w:val="0"/>
      <w:marTop w:val="0"/>
      <w:marBottom w:val="0"/>
      <w:divBdr>
        <w:top w:val="none" w:sz="0" w:space="0" w:color="auto"/>
        <w:left w:val="none" w:sz="0" w:space="0" w:color="auto"/>
        <w:bottom w:val="none" w:sz="0" w:space="0" w:color="auto"/>
        <w:right w:val="none" w:sz="0" w:space="0" w:color="auto"/>
      </w:divBdr>
    </w:div>
    <w:div w:id="37441482">
      <w:bodyDiv w:val="1"/>
      <w:marLeft w:val="0"/>
      <w:marRight w:val="0"/>
      <w:marTop w:val="0"/>
      <w:marBottom w:val="0"/>
      <w:divBdr>
        <w:top w:val="none" w:sz="0" w:space="0" w:color="auto"/>
        <w:left w:val="none" w:sz="0" w:space="0" w:color="auto"/>
        <w:bottom w:val="none" w:sz="0" w:space="0" w:color="auto"/>
        <w:right w:val="none" w:sz="0" w:space="0" w:color="auto"/>
      </w:divBdr>
    </w:div>
    <w:div w:id="44911141">
      <w:bodyDiv w:val="1"/>
      <w:marLeft w:val="0"/>
      <w:marRight w:val="0"/>
      <w:marTop w:val="0"/>
      <w:marBottom w:val="0"/>
      <w:divBdr>
        <w:top w:val="none" w:sz="0" w:space="0" w:color="auto"/>
        <w:left w:val="none" w:sz="0" w:space="0" w:color="auto"/>
        <w:bottom w:val="none" w:sz="0" w:space="0" w:color="auto"/>
        <w:right w:val="none" w:sz="0" w:space="0" w:color="auto"/>
      </w:divBdr>
    </w:div>
    <w:div w:id="52194701">
      <w:bodyDiv w:val="1"/>
      <w:marLeft w:val="0"/>
      <w:marRight w:val="0"/>
      <w:marTop w:val="0"/>
      <w:marBottom w:val="0"/>
      <w:divBdr>
        <w:top w:val="none" w:sz="0" w:space="0" w:color="auto"/>
        <w:left w:val="none" w:sz="0" w:space="0" w:color="auto"/>
        <w:bottom w:val="none" w:sz="0" w:space="0" w:color="auto"/>
        <w:right w:val="none" w:sz="0" w:space="0" w:color="auto"/>
      </w:divBdr>
    </w:div>
    <w:div w:id="64231222">
      <w:bodyDiv w:val="1"/>
      <w:marLeft w:val="0"/>
      <w:marRight w:val="0"/>
      <w:marTop w:val="0"/>
      <w:marBottom w:val="0"/>
      <w:divBdr>
        <w:top w:val="none" w:sz="0" w:space="0" w:color="auto"/>
        <w:left w:val="none" w:sz="0" w:space="0" w:color="auto"/>
        <w:bottom w:val="none" w:sz="0" w:space="0" w:color="auto"/>
        <w:right w:val="none" w:sz="0" w:space="0" w:color="auto"/>
      </w:divBdr>
    </w:div>
    <w:div w:id="79639846">
      <w:bodyDiv w:val="1"/>
      <w:marLeft w:val="0"/>
      <w:marRight w:val="0"/>
      <w:marTop w:val="0"/>
      <w:marBottom w:val="0"/>
      <w:divBdr>
        <w:top w:val="none" w:sz="0" w:space="0" w:color="auto"/>
        <w:left w:val="none" w:sz="0" w:space="0" w:color="auto"/>
        <w:bottom w:val="none" w:sz="0" w:space="0" w:color="auto"/>
        <w:right w:val="none" w:sz="0" w:space="0" w:color="auto"/>
      </w:divBdr>
    </w:div>
    <w:div w:id="88042749">
      <w:bodyDiv w:val="1"/>
      <w:marLeft w:val="0"/>
      <w:marRight w:val="0"/>
      <w:marTop w:val="0"/>
      <w:marBottom w:val="0"/>
      <w:divBdr>
        <w:top w:val="none" w:sz="0" w:space="0" w:color="auto"/>
        <w:left w:val="none" w:sz="0" w:space="0" w:color="auto"/>
        <w:bottom w:val="none" w:sz="0" w:space="0" w:color="auto"/>
        <w:right w:val="none" w:sz="0" w:space="0" w:color="auto"/>
      </w:divBdr>
    </w:div>
    <w:div w:id="113864835">
      <w:bodyDiv w:val="1"/>
      <w:marLeft w:val="0"/>
      <w:marRight w:val="0"/>
      <w:marTop w:val="0"/>
      <w:marBottom w:val="0"/>
      <w:divBdr>
        <w:top w:val="none" w:sz="0" w:space="0" w:color="auto"/>
        <w:left w:val="none" w:sz="0" w:space="0" w:color="auto"/>
        <w:bottom w:val="none" w:sz="0" w:space="0" w:color="auto"/>
        <w:right w:val="none" w:sz="0" w:space="0" w:color="auto"/>
      </w:divBdr>
    </w:div>
    <w:div w:id="115486783">
      <w:bodyDiv w:val="1"/>
      <w:marLeft w:val="0"/>
      <w:marRight w:val="0"/>
      <w:marTop w:val="0"/>
      <w:marBottom w:val="0"/>
      <w:divBdr>
        <w:top w:val="none" w:sz="0" w:space="0" w:color="auto"/>
        <w:left w:val="none" w:sz="0" w:space="0" w:color="auto"/>
        <w:bottom w:val="none" w:sz="0" w:space="0" w:color="auto"/>
        <w:right w:val="none" w:sz="0" w:space="0" w:color="auto"/>
      </w:divBdr>
    </w:div>
    <w:div w:id="132917004">
      <w:bodyDiv w:val="1"/>
      <w:marLeft w:val="0"/>
      <w:marRight w:val="0"/>
      <w:marTop w:val="0"/>
      <w:marBottom w:val="0"/>
      <w:divBdr>
        <w:top w:val="none" w:sz="0" w:space="0" w:color="auto"/>
        <w:left w:val="none" w:sz="0" w:space="0" w:color="auto"/>
        <w:bottom w:val="none" w:sz="0" w:space="0" w:color="auto"/>
        <w:right w:val="none" w:sz="0" w:space="0" w:color="auto"/>
      </w:divBdr>
    </w:div>
    <w:div w:id="145514020">
      <w:bodyDiv w:val="1"/>
      <w:marLeft w:val="0"/>
      <w:marRight w:val="0"/>
      <w:marTop w:val="0"/>
      <w:marBottom w:val="0"/>
      <w:divBdr>
        <w:top w:val="none" w:sz="0" w:space="0" w:color="auto"/>
        <w:left w:val="none" w:sz="0" w:space="0" w:color="auto"/>
        <w:bottom w:val="none" w:sz="0" w:space="0" w:color="auto"/>
        <w:right w:val="none" w:sz="0" w:space="0" w:color="auto"/>
      </w:divBdr>
    </w:div>
    <w:div w:id="158473736">
      <w:bodyDiv w:val="1"/>
      <w:marLeft w:val="0"/>
      <w:marRight w:val="0"/>
      <w:marTop w:val="0"/>
      <w:marBottom w:val="0"/>
      <w:divBdr>
        <w:top w:val="none" w:sz="0" w:space="0" w:color="auto"/>
        <w:left w:val="none" w:sz="0" w:space="0" w:color="auto"/>
        <w:bottom w:val="none" w:sz="0" w:space="0" w:color="auto"/>
        <w:right w:val="none" w:sz="0" w:space="0" w:color="auto"/>
      </w:divBdr>
    </w:div>
    <w:div w:id="166986205">
      <w:bodyDiv w:val="1"/>
      <w:marLeft w:val="0"/>
      <w:marRight w:val="0"/>
      <w:marTop w:val="0"/>
      <w:marBottom w:val="0"/>
      <w:divBdr>
        <w:top w:val="none" w:sz="0" w:space="0" w:color="auto"/>
        <w:left w:val="none" w:sz="0" w:space="0" w:color="auto"/>
        <w:bottom w:val="none" w:sz="0" w:space="0" w:color="auto"/>
        <w:right w:val="none" w:sz="0" w:space="0" w:color="auto"/>
      </w:divBdr>
    </w:div>
    <w:div w:id="185562613">
      <w:bodyDiv w:val="1"/>
      <w:marLeft w:val="0"/>
      <w:marRight w:val="0"/>
      <w:marTop w:val="0"/>
      <w:marBottom w:val="0"/>
      <w:divBdr>
        <w:top w:val="none" w:sz="0" w:space="0" w:color="auto"/>
        <w:left w:val="none" w:sz="0" w:space="0" w:color="auto"/>
        <w:bottom w:val="none" w:sz="0" w:space="0" w:color="auto"/>
        <w:right w:val="none" w:sz="0" w:space="0" w:color="auto"/>
      </w:divBdr>
    </w:div>
    <w:div w:id="197860426">
      <w:bodyDiv w:val="1"/>
      <w:marLeft w:val="0"/>
      <w:marRight w:val="0"/>
      <w:marTop w:val="0"/>
      <w:marBottom w:val="0"/>
      <w:divBdr>
        <w:top w:val="none" w:sz="0" w:space="0" w:color="auto"/>
        <w:left w:val="none" w:sz="0" w:space="0" w:color="auto"/>
        <w:bottom w:val="none" w:sz="0" w:space="0" w:color="auto"/>
        <w:right w:val="none" w:sz="0" w:space="0" w:color="auto"/>
      </w:divBdr>
    </w:div>
    <w:div w:id="201601584">
      <w:bodyDiv w:val="1"/>
      <w:marLeft w:val="0"/>
      <w:marRight w:val="0"/>
      <w:marTop w:val="0"/>
      <w:marBottom w:val="0"/>
      <w:divBdr>
        <w:top w:val="none" w:sz="0" w:space="0" w:color="auto"/>
        <w:left w:val="none" w:sz="0" w:space="0" w:color="auto"/>
        <w:bottom w:val="none" w:sz="0" w:space="0" w:color="auto"/>
        <w:right w:val="none" w:sz="0" w:space="0" w:color="auto"/>
      </w:divBdr>
    </w:div>
    <w:div w:id="235557194">
      <w:bodyDiv w:val="1"/>
      <w:marLeft w:val="0"/>
      <w:marRight w:val="0"/>
      <w:marTop w:val="0"/>
      <w:marBottom w:val="0"/>
      <w:divBdr>
        <w:top w:val="none" w:sz="0" w:space="0" w:color="auto"/>
        <w:left w:val="none" w:sz="0" w:space="0" w:color="auto"/>
        <w:bottom w:val="none" w:sz="0" w:space="0" w:color="auto"/>
        <w:right w:val="none" w:sz="0" w:space="0" w:color="auto"/>
      </w:divBdr>
    </w:div>
    <w:div w:id="240678178">
      <w:bodyDiv w:val="1"/>
      <w:marLeft w:val="0"/>
      <w:marRight w:val="0"/>
      <w:marTop w:val="0"/>
      <w:marBottom w:val="0"/>
      <w:divBdr>
        <w:top w:val="none" w:sz="0" w:space="0" w:color="auto"/>
        <w:left w:val="none" w:sz="0" w:space="0" w:color="auto"/>
        <w:bottom w:val="none" w:sz="0" w:space="0" w:color="auto"/>
        <w:right w:val="none" w:sz="0" w:space="0" w:color="auto"/>
      </w:divBdr>
    </w:div>
    <w:div w:id="272059967">
      <w:bodyDiv w:val="1"/>
      <w:marLeft w:val="0"/>
      <w:marRight w:val="0"/>
      <w:marTop w:val="0"/>
      <w:marBottom w:val="0"/>
      <w:divBdr>
        <w:top w:val="none" w:sz="0" w:space="0" w:color="auto"/>
        <w:left w:val="none" w:sz="0" w:space="0" w:color="auto"/>
        <w:bottom w:val="none" w:sz="0" w:space="0" w:color="auto"/>
        <w:right w:val="none" w:sz="0" w:space="0" w:color="auto"/>
      </w:divBdr>
    </w:div>
    <w:div w:id="287783125">
      <w:bodyDiv w:val="1"/>
      <w:marLeft w:val="0"/>
      <w:marRight w:val="0"/>
      <w:marTop w:val="0"/>
      <w:marBottom w:val="0"/>
      <w:divBdr>
        <w:top w:val="none" w:sz="0" w:space="0" w:color="auto"/>
        <w:left w:val="none" w:sz="0" w:space="0" w:color="auto"/>
        <w:bottom w:val="none" w:sz="0" w:space="0" w:color="auto"/>
        <w:right w:val="none" w:sz="0" w:space="0" w:color="auto"/>
      </w:divBdr>
    </w:div>
    <w:div w:id="299725517">
      <w:bodyDiv w:val="1"/>
      <w:marLeft w:val="0"/>
      <w:marRight w:val="0"/>
      <w:marTop w:val="0"/>
      <w:marBottom w:val="0"/>
      <w:divBdr>
        <w:top w:val="none" w:sz="0" w:space="0" w:color="auto"/>
        <w:left w:val="none" w:sz="0" w:space="0" w:color="auto"/>
        <w:bottom w:val="none" w:sz="0" w:space="0" w:color="auto"/>
        <w:right w:val="none" w:sz="0" w:space="0" w:color="auto"/>
      </w:divBdr>
    </w:div>
    <w:div w:id="312025349">
      <w:bodyDiv w:val="1"/>
      <w:marLeft w:val="0"/>
      <w:marRight w:val="0"/>
      <w:marTop w:val="0"/>
      <w:marBottom w:val="0"/>
      <w:divBdr>
        <w:top w:val="none" w:sz="0" w:space="0" w:color="auto"/>
        <w:left w:val="none" w:sz="0" w:space="0" w:color="auto"/>
        <w:bottom w:val="none" w:sz="0" w:space="0" w:color="auto"/>
        <w:right w:val="none" w:sz="0" w:space="0" w:color="auto"/>
      </w:divBdr>
    </w:div>
    <w:div w:id="316881609">
      <w:bodyDiv w:val="1"/>
      <w:marLeft w:val="0"/>
      <w:marRight w:val="0"/>
      <w:marTop w:val="0"/>
      <w:marBottom w:val="0"/>
      <w:divBdr>
        <w:top w:val="none" w:sz="0" w:space="0" w:color="auto"/>
        <w:left w:val="none" w:sz="0" w:space="0" w:color="auto"/>
        <w:bottom w:val="none" w:sz="0" w:space="0" w:color="auto"/>
        <w:right w:val="none" w:sz="0" w:space="0" w:color="auto"/>
      </w:divBdr>
    </w:div>
    <w:div w:id="320503056">
      <w:bodyDiv w:val="1"/>
      <w:marLeft w:val="0"/>
      <w:marRight w:val="0"/>
      <w:marTop w:val="0"/>
      <w:marBottom w:val="0"/>
      <w:divBdr>
        <w:top w:val="none" w:sz="0" w:space="0" w:color="auto"/>
        <w:left w:val="none" w:sz="0" w:space="0" w:color="auto"/>
        <w:bottom w:val="none" w:sz="0" w:space="0" w:color="auto"/>
        <w:right w:val="none" w:sz="0" w:space="0" w:color="auto"/>
      </w:divBdr>
    </w:div>
    <w:div w:id="337318003">
      <w:bodyDiv w:val="1"/>
      <w:marLeft w:val="0"/>
      <w:marRight w:val="0"/>
      <w:marTop w:val="0"/>
      <w:marBottom w:val="0"/>
      <w:divBdr>
        <w:top w:val="none" w:sz="0" w:space="0" w:color="auto"/>
        <w:left w:val="none" w:sz="0" w:space="0" w:color="auto"/>
        <w:bottom w:val="none" w:sz="0" w:space="0" w:color="auto"/>
        <w:right w:val="none" w:sz="0" w:space="0" w:color="auto"/>
      </w:divBdr>
    </w:div>
    <w:div w:id="372731366">
      <w:bodyDiv w:val="1"/>
      <w:marLeft w:val="0"/>
      <w:marRight w:val="0"/>
      <w:marTop w:val="0"/>
      <w:marBottom w:val="0"/>
      <w:divBdr>
        <w:top w:val="none" w:sz="0" w:space="0" w:color="auto"/>
        <w:left w:val="none" w:sz="0" w:space="0" w:color="auto"/>
        <w:bottom w:val="none" w:sz="0" w:space="0" w:color="auto"/>
        <w:right w:val="none" w:sz="0" w:space="0" w:color="auto"/>
      </w:divBdr>
    </w:div>
    <w:div w:id="395322443">
      <w:bodyDiv w:val="1"/>
      <w:marLeft w:val="0"/>
      <w:marRight w:val="0"/>
      <w:marTop w:val="0"/>
      <w:marBottom w:val="0"/>
      <w:divBdr>
        <w:top w:val="none" w:sz="0" w:space="0" w:color="auto"/>
        <w:left w:val="none" w:sz="0" w:space="0" w:color="auto"/>
        <w:bottom w:val="none" w:sz="0" w:space="0" w:color="auto"/>
        <w:right w:val="none" w:sz="0" w:space="0" w:color="auto"/>
      </w:divBdr>
    </w:div>
    <w:div w:id="409036792">
      <w:bodyDiv w:val="1"/>
      <w:marLeft w:val="0"/>
      <w:marRight w:val="0"/>
      <w:marTop w:val="0"/>
      <w:marBottom w:val="0"/>
      <w:divBdr>
        <w:top w:val="none" w:sz="0" w:space="0" w:color="auto"/>
        <w:left w:val="none" w:sz="0" w:space="0" w:color="auto"/>
        <w:bottom w:val="none" w:sz="0" w:space="0" w:color="auto"/>
        <w:right w:val="none" w:sz="0" w:space="0" w:color="auto"/>
      </w:divBdr>
    </w:div>
    <w:div w:id="428818150">
      <w:bodyDiv w:val="1"/>
      <w:marLeft w:val="0"/>
      <w:marRight w:val="0"/>
      <w:marTop w:val="0"/>
      <w:marBottom w:val="0"/>
      <w:divBdr>
        <w:top w:val="none" w:sz="0" w:space="0" w:color="auto"/>
        <w:left w:val="none" w:sz="0" w:space="0" w:color="auto"/>
        <w:bottom w:val="none" w:sz="0" w:space="0" w:color="auto"/>
        <w:right w:val="none" w:sz="0" w:space="0" w:color="auto"/>
      </w:divBdr>
    </w:div>
    <w:div w:id="435517872">
      <w:bodyDiv w:val="1"/>
      <w:marLeft w:val="0"/>
      <w:marRight w:val="0"/>
      <w:marTop w:val="0"/>
      <w:marBottom w:val="0"/>
      <w:divBdr>
        <w:top w:val="none" w:sz="0" w:space="0" w:color="auto"/>
        <w:left w:val="none" w:sz="0" w:space="0" w:color="auto"/>
        <w:bottom w:val="none" w:sz="0" w:space="0" w:color="auto"/>
        <w:right w:val="none" w:sz="0" w:space="0" w:color="auto"/>
      </w:divBdr>
    </w:div>
    <w:div w:id="440497171">
      <w:bodyDiv w:val="1"/>
      <w:marLeft w:val="0"/>
      <w:marRight w:val="0"/>
      <w:marTop w:val="0"/>
      <w:marBottom w:val="0"/>
      <w:divBdr>
        <w:top w:val="none" w:sz="0" w:space="0" w:color="auto"/>
        <w:left w:val="none" w:sz="0" w:space="0" w:color="auto"/>
        <w:bottom w:val="none" w:sz="0" w:space="0" w:color="auto"/>
        <w:right w:val="none" w:sz="0" w:space="0" w:color="auto"/>
      </w:divBdr>
    </w:div>
    <w:div w:id="447705270">
      <w:bodyDiv w:val="1"/>
      <w:marLeft w:val="0"/>
      <w:marRight w:val="0"/>
      <w:marTop w:val="0"/>
      <w:marBottom w:val="0"/>
      <w:divBdr>
        <w:top w:val="none" w:sz="0" w:space="0" w:color="auto"/>
        <w:left w:val="none" w:sz="0" w:space="0" w:color="auto"/>
        <w:bottom w:val="none" w:sz="0" w:space="0" w:color="auto"/>
        <w:right w:val="none" w:sz="0" w:space="0" w:color="auto"/>
      </w:divBdr>
    </w:div>
    <w:div w:id="471674954">
      <w:bodyDiv w:val="1"/>
      <w:marLeft w:val="0"/>
      <w:marRight w:val="0"/>
      <w:marTop w:val="0"/>
      <w:marBottom w:val="0"/>
      <w:divBdr>
        <w:top w:val="none" w:sz="0" w:space="0" w:color="auto"/>
        <w:left w:val="none" w:sz="0" w:space="0" w:color="auto"/>
        <w:bottom w:val="none" w:sz="0" w:space="0" w:color="auto"/>
        <w:right w:val="none" w:sz="0" w:space="0" w:color="auto"/>
      </w:divBdr>
    </w:div>
    <w:div w:id="491069634">
      <w:bodyDiv w:val="1"/>
      <w:marLeft w:val="0"/>
      <w:marRight w:val="0"/>
      <w:marTop w:val="0"/>
      <w:marBottom w:val="0"/>
      <w:divBdr>
        <w:top w:val="none" w:sz="0" w:space="0" w:color="auto"/>
        <w:left w:val="none" w:sz="0" w:space="0" w:color="auto"/>
        <w:bottom w:val="none" w:sz="0" w:space="0" w:color="auto"/>
        <w:right w:val="none" w:sz="0" w:space="0" w:color="auto"/>
      </w:divBdr>
    </w:div>
    <w:div w:id="497037633">
      <w:bodyDiv w:val="1"/>
      <w:marLeft w:val="0"/>
      <w:marRight w:val="0"/>
      <w:marTop w:val="0"/>
      <w:marBottom w:val="0"/>
      <w:divBdr>
        <w:top w:val="none" w:sz="0" w:space="0" w:color="auto"/>
        <w:left w:val="none" w:sz="0" w:space="0" w:color="auto"/>
        <w:bottom w:val="none" w:sz="0" w:space="0" w:color="auto"/>
        <w:right w:val="none" w:sz="0" w:space="0" w:color="auto"/>
      </w:divBdr>
    </w:div>
    <w:div w:id="498430547">
      <w:bodyDiv w:val="1"/>
      <w:marLeft w:val="0"/>
      <w:marRight w:val="0"/>
      <w:marTop w:val="0"/>
      <w:marBottom w:val="0"/>
      <w:divBdr>
        <w:top w:val="none" w:sz="0" w:space="0" w:color="auto"/>
        <w:left w:val="none" w:sz="0" w:space="0" w:color="auto"/>
        <w:bottom w:val="none" w:sz="0" w:space="0" w:color="auto"/>
        <w:right w:val="none" w:sz="0" w:space="0" w:color="auto"/>
      </w:divBdr>
    </w:div>
    <w:div w:id="525994466">
      <w:bodyDiv w:val="1"/>
      <w:marLeft w:val="0"/>
      <w:marRight w:val="0"/>
      <w:marTop w:val="0"/>
      <w:marBottom w:val="0"/>
      <w:divBdr>
        <w:top w:val="none" w:sz="0" w:space="0" w:color="auto"/>
        <w:left w:val="none" w:sz="0" w:space="0" w:color="auto"/>
        <w:bottom w:val="none" w:sz="0" w:space="0" w:color="auto"/>
        <w:right w:val="none" w:sz="0" w:space="0" w:color="auto"/>
      </w:divBdr>
    </w:div>
    <w:div w:id="529034388">
      <w:bodyDiv w:val="1"/>
      <w:marLeft w:val="0"/>
      <w:marRight w:val="0"/>
      <w:marTop w:val="0"/>
      <w:marBottom w:val="0"/>
      <w:divBdr>
        <w:top w:val="none" w:sz="0" w:space="0" w:color="auto"/>
        <w:left w:val="none" w:sz="0" w:space="0" w:color="auto"/>
        <w:bottom w:val="none" w:sz="0" w:space="0" w:color="auto"/>
        <w:right w:val="none" w:sz="0" w:space="0" w:color="auto"/>
      </w:divBdr>
    </w:div>
    <w:div w:id="529268876">
      <w:bodyDiv w:val="1"/>
      <w:marLeft w:val="0"/>
      <w:marRight w:val="0"/>
      <w:marTop w:val="0"/>
      <w:marBottom w:val="0"/>
      <w:divBdr>
        <w:top w:val="none" w:sz="0" w:space="0" w:color="auto"/>
        <w:left w:val="none" w:sz="0" w:space="0" w:color="auto"/>
        <w:bottom w:val="none" w:sz="0" w:space="0" w:color="auto"/>
        <w:right w:val="none" w:sz="0" w:space="0" w:color="auto"/>
      </w:divBdr>
    </w:div>
    <w:div w:id="530802467">
      <w:bodyDiv w:val="1"/>
      <w:marLeft w:val="0"/>
      <w:marRight w:val="0"/>
      <w:marTop w:val="0"/>
      <w:marBottom w:val="0"/>
      <w:divBdr>
        <w:top w:val="none" w:sz="0" w:space="0" w:color="auto"/>
        <w:left w:val="none" w:sz="0" w:space="0" w:color="auto"/>
        <w:bottom w:val="none" w:sz="0" w:space="0" w:color="auto"/>
        <w:right w:val="none" w:sz="0" w:space="0" w:color="auto"/>
      </w:divBdr>
    </w:div>
    <w:div w:id="545988805">
      <w:bodyDiv w:val="1"/>
      <w:marLeft w:val="0"/>
      <w:marRight w:val="0"/>
      <w:marTop w:val="0"/>
      <w:marBottom w:val="0"/>
      <w:divBdr>
        <w:top w:val="none" w:sz="0" w:space="0" w:color="auto"/>
        <w:left w:val="none" w:sz="0" w:space="0" w:color="auto"/>
        <w:bottom w:val="none" w:sz="0" w:space="0" w:color="auto"/>
        <w:right w:val="none" w:sz="0" w:space="0" w:color="auto"/>
      </w:divBdr>
    </w:div>
    <w:div w:id="574703145">
      <w:bodyDiv w:val="1"/>
      <w:marLeft w:val="0"/>
      <w:marRight w:val="0"/>
      <w:marTop w:val="0"/>
      <w:marBottom w:val="0"/>
      <w:divBdr>
        <w:top w:val="none" w:sz="0" w:space="0" w:color="auto"/>
        <w:left w:val="none" w:sz="0" w:space="0" w:color="auto"/>
        <w:bottom w:val="none" w:sz="0" w:space="0" w:color="auto"/>
        <w:right w:val="none" w:sz="0" w:space="0" w:color="auto"/>
      </w:divBdr>
    </w:div>
    <w:div w:id="577061904">
      <w:bodyDiv w:val="1"/>
      <w:marLeft w:val="0"/>
      <w:marRight w:val="0"/>
      <w:marTop w:val="0"/>
      <w:marBottom w:val="0"/>
      <w:divBdr>
        <w:top w:val="none" w:sz="0" w:space="0" w:color="auto"/>
        <w:left w:val="none" w:sz="0" w:space="0" w:color="auto"/>
        <w:bottom w:val="none" w:sz="0" w:space="0" w:color="auto"/>
        <w:right w:val="none" w:sz="0" w:space="0" w:color="auto"/>
      </w:divBdr>
    </w:div>
    <w:div w:id="578910062">
      <w:bodyDiv w:val="1"/>
      <w:marLeft w:val="0"/>
      <w:marRight w:val="0"/>
      <w:marTop w:val="0"/>
      <w:marBottom w:val="0"/>
      <w:divBdr>
        <w:top w:val="none" w:sz="0" w:space="0" w:color="auto"/>
        <w:left w:val="none" w:sz="0" w:space="0" w:color="auto"/>
        <w:bottom w:val="none" w:sz="0" w:space="0" w:color="auto"/>
        <w:right w:val="none" w:sz="0" w:space="0" w:color="auto"/>
      </w:divBdr>
    </w:div>
    <w:div w:id="594362398">
      <w:bodyDiv w:val="1"/>
      <w:marLeft w:val="0"/>
      <w:marRight w:val="0"/>
      <w:marTop w:val="0"/>
      <w:marBottom w:val="0"/>
      <w:divBdr>
        <w:top w:val="none" w:sz="0" w:space="0" w:color="auto"/>
        <w:left w:val="none" w:sz="0" w:space="0" w:color="auto"/>
        <w:bottom w:val="none" w:sz="0" w:space="0" w:color="auto"/>
        <w:right w:val="none" w:sz="0" w:space="0" w:color="auto"/>
      </w:divBdr>
    </w:div>
    <w:div w:id="597250516">
      <w:bodyDiv w:val="1"/>
      <w:marLeft w:val="0"/>
      <w:marRight w:val="0"/>
      <w:marTop w:val="0"/>
      <w:marBottom w:val="0"/>
      <w:divBdr>
        <w:top w:val="none" w:sz="0" w:space="0" w:color="auto"/>
        <w:left w:val="none" w:sz="0" w:space="0" w:color="auto"/>
        <w:bottom w:val="none" w:sz="0" w:space="0" w:color="auto"/>
        <w:right w:val="none" w:sz="0" w:space="0" w:color="auto"/>
      </w:divBdr>
    </w:div>
    <w:div w:id="621305292">
      <w:bodyDiv w:val="1"/>
      <w:marLeft w:val="0"/>
      <w:marRight w:val="0"/>
      <w:marTop w:val="0"/>
      <w:marBottom w:val="0"/>
      <w:divBdr>
        <w:top w:val="none" w:sz="0" w:space="0" w:color="auto"/>
        <w:left w:val="none" w:sz="0" w:space="0" w:color="auto"/>
        <w:bottom w:val="none" w:sz="0" w:space="0" w:color="auto"/>
        <w:right w:val="none" w:sz="0" w:space="0" w:color="auto"/>
      </w:divBdr>
    </w:div>
    <w:div w:id="624384148">
      <w:bodyDiv w:val="1"/>
      <w:marLeft w:val="0"/>
      <w:marRight w:val="0"/>
      <w:marTop w:val="0"/>
      <w:marBottom w:val="0"/>
      <w:divBdr>
        <w:top w:val="none" w:sz="0" w:space="0" w:color="auto"/>
        <w:left w:val="none" w:sz="0" w:space="0" w:color="auto"/>
        <w:bottom w:val="none" w:sz="0" w:space="0" w:color="auto"/>
        <w:right w:val="none" w:sz="0" w:space="0" w:color="auto"/>
      </w:divBdr>
    </w:div>
    <w:div w:id="635138945">
      <w:bodyDiv w:val="1"/>
      <w:marLeft w:val="0"/>
      <w:marRight w:val="0"/>
      <w:marTop w:val="0"/>
      <w:marBottom w:val="0"/>
      <w:divBdr>
        <w:top w:val="none" w:sz="0" w:space="0" w:color="auto"/>
        <w:left w:val="none" w:sz="0" w:space="0" w:color="auto"/>
        <w:bottom w:val="none" w:sz="0" w:space="0" w:color="auto"/>
        <w:right w:val="none" w:sz="0" w:space="0" w:color="auto"/>
      </w:divBdr>
    </w:div>
    <w:div w:id="654602395">
      <w:bodyDiv w:val="1"/>
      <w:marLeft w:val="0"/>
      <w:marRight w:val="0"/>
      <w:marTop w:val="0"/>
      <w:marBottom w:val="0"/>
      <w:divBdr>
        <w:top w:val="none" w:sz="0" w:space="0" w:color="auto"/>
        <w:left w:val="none" w:sz="0" w:space="0" w:color="auto"/>
        <w:bottom w:val="none" w:sz="0" w:space="0" w:color="auto"/>
        <w:right w:val="none" w:sz="0" w:space="0" w:color="auto"/>
      </w:divBdr>
    </w:div>
    <w:div w:id="660430971">
      <w:bodyDiv w:val="1"/>
      <w:marLeft w:val="0"/>
      <w:marRight w:val="0"/>
      <w:marTop w:val="0"/>
      <w:marBottom w:val="0"/>
      <w:divBdr>
        <w:top w:val="none" w:sz="0" w:space="0" w:color="auto"/>
        <w:left w:val="none" w:sz="0" w:space="0" w:color="auto"/>
        <w:bottom w:val="none" w:sz="0" w:space="0" w:color="auto"/>
        <w:right w:val="none" w:sz="0" w:space="0" w:color="auto"/>
      </w:divBdr>
    </w:div>
    <w:div w:id="667251149">
      <w:bodyDiv w:val="1"/>
      <w:marLeft w:val="0"/>
      <w:marRight w:val="0"/>
      <w:marTop w:val="0"/>
      <w:marBottom w:val="0"/>
      <w:divBdr>
        <w:top w:val="none" w:sz="0" w:space="0" w:color="auto"/>
        <w:left w:val="none" w:sz="0" w:space="0" w:color="auto"/>
        <w:bottom w:val="none" w:sz="0" w:space="0" w:color="auto"/>
        <w:right w:val="none" w:sz="0" w:space="0" w:color="auto"/>
      </w:divBdr>
    </w:div>
    <w:div w:id="669455771">
      <w:bodyDiv w:val="1"/>
      <w:marLeft w:val="0"/>
      <w:marRight w:val="0"/>
      <w:marTop w:val="0"/>
      <w:marBottom w:val="0"/>
      <w:divBdr>
        <w:top w:val="none" w:sz="0" w:space="0" w:color="auto"/>
        <w:left w:val="none" w:sz="0" w:space="0" w:color="auto"/>
        <w:bottom w:val="none" w:sz="0" w:space="0" w:color="auto"/>
        <w:right w:val="none" w:sz="0" w:space="0" w:color="auto"/>
      </w:divBdr>
    </w:div>
    <w:div w:id="677541430">
      <w:bodyDiv w:val="1"/>
      <w:marLeft w:val="0"/>
      <w:marRight w:val="0"/>
      <w:marTop w:val="0"/>
      <w:marBottom w:val="0"/>
      <w:divBdr>
        <w:top w:val="none" w:sz="0" w:space="0" w:color="auto"/>
        <w:left w:val="none" w:sz="0" w:space="0" w:color="auto"/>
        <w:bottom w:val="none" w:sz="0" w:space="0" w:color="auto"/>
        <w:right w:val="none" w:sz="0" w:space="0" w:color="auto"/>
      </w:divBdr>
    </w:div>
    <w:div w:id="709886049">
      <w:bodyDiv w:val="1"/>
      <w:marLeft w:val="0"/>
      <w:marRight w:val="0"/>
      <w:marTop w:val="0"/>
      <w:marBottom w:val="0"/>
      <w:divBdr>
        <w:top w:val="none" w:sz="0" w:space="0" w:color="auto"/>
        <w:left w:val="none" w:sz="0" w:space="0" w:color="auto"/>
        <w:bottom w:val="none" w:sz="0" w:space="0" w:color="auto"/>
        <w:right w:val="none" w:sz="0" w:space="0" w:color="auto"/>
      </w:divBdr>
    </w:div>
    <w:div w:id="726034730">
      <w:bodyDiv w:val="1"/>
      <w:marLeft w:val="0"/>
      <w:marRight w:val="0"/>
      <w:marTop w:val="0"/>
      <w:marBottom w:val="0"/>
      <w:divBdr>
        <w:top w:val="none" w:sz="0" w:space="0" w:color="auto"/>
        <w:left w:val="none" w:sz="0" w:space="0" w:color="auto"/>
        <w:bottom w:val="none" w:sz="0" w:space="0" w:color="auto"/>
        <w:right w:val="none" w:sz="0" w:space="0" w:color="auto"/>
      </w:divBdr>
    </w:div>
    <w:div w:id="746466431">
      <w:bodyDiv w:val="1"/>
      <w:marLeft w:val="0"/>
      <w:marRight w:val="0"/>
      <w:marTop w:val="0"/>
      <w:marBottom w:val="0"/>
      <w:divBdr>
        <w:top w:val="none" w:sz="0" w:space="0" w:color="auto"/>
        <w:left w:val="none" w:sz="0" w:space="0" w:color="auto"/>
        <w:bottom w:val="none" w:sz="0" w:space="0" w:color="auto"/>
        <w:right w:val="none" w:sz="0" w:space="0" w:color="auto"/>
      </w:divBdr>
    </w:div>
    <w:div w:id="770586631">
      <w:bodyDiv w:val="1"/>
      <w:marLeft w:val="0"/>
      <w:marRight w:val="0"/>
      <w:marTop w:val="0"/>
      <w:marBottom w:val="0"/>
      <w:divBdr>
        <w:top w:val="none" w:sz="0" w:space="0" w:color="auto"/>
        <w:left w:val="none" w:sz="0" w:space="0" w:color="auto"/>
        <w:bottom w:val="none" w:sz="0" w:space="0" w:color="auto"/>
        <w:right w:val="none" w:sz="0" w:space="0" w:color="auto"/>
      </w:divBdr>
    </w:div>
    <w:div w:id="778574240">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34224170">
      <w:bodyDiv w:val="1"/>
      <w:marLeft w:val="0"/>
      <w:marRight w:val="0"/>
      <w:marTop w:val="0"/>
      <w:marBottom w:val="0"/>
      <w:divBdr>
        <w:top w:val="none" w:sz="0" w:space="0" w:color="auto"/>
        <w:left w:val="none" w:sz="0" w:space="0" w:color="auto"/>
        <w:bottom w:val="none" w:sz="0" w:space="0" w:color="auto"/>
        <w:right w:val="none" w:sz="0" w:space="0" w:color="auto"/>
      </w:divBdr>
    </w:div>
    <w:div w:id="853615379">
      <w:bodyDiv w:val="1"/>
      <w:marLeft w:val="0"/>
      <w:marRight w:val="0"/>
      <w:marTop w:val="0"/>
      <w:marBottom w:val="0"/>
      <w:divBdr>
        <w:top w:val="none" w:sz="0" w:space="0" w:color="auto"/>
        <w:left w:val="none" w:sz="0" w:space="0" w:color="auto"/>
        <w:bottom w:val="none" w:sz="0" w:space="0" w:color="auto"/>
        <w:right w:val="none" w:sz="0" w:space="0" w:color="auto"/>
      </w:divBdr>
    </w:div>
    <w:div w:id="871457602">
      <w:bodyDiv w:val="1"/>
      <w:marLeft w:val="0"/>
      <w:marRight w:val="0"/>
      <w:marTop w:val="0"/>
      <w:marBottom w:val="0"/>
      <w:divBdr>
        <w:top w:val="none" w:sz="0" w:space="0" w:color="auto"/>
        <w:left w:val="none" w:sz="0" w:space="0" w:color="auto"/>
        <w:bottom w:val="none" w:sz="0" w:space="0" w:color="auto"/>
        <w:right w:val="none" w:sz="0" w:space="0" w:color="auto"/>
      </w:divBdr>
    </w:div>
    <w:div w:id="871846566">
      <w:bodyDiv w:val="1"/>
      <w:marLeft w:val="0"/>
      <w:marRight w:val="0"/>
      <w:marTop w:val="0"/>
      <w:marBottom w:val="0"/>
      <w:divBdr>
        <w:top w:val="none" w:sz="0" w:space="0" w:color="auto"/>
        <w:left w:val="none" w:sz="0" w:space="0" w:color="auto"/>
        <w:bottom w:val="none" w:sz="0" w:space="0" w:color="auto"/>
        <w:right w:val="none" w:sz="0" w:space="0" w:color="auto"/>
      </w:divBdr>
    </w:div>
    <w:div w:id="874729346">
      <w:bodyDiv w:val="1"/>
      <w:marLeft w:val="0"/>
      <w:marRight w:val="0"/>
      <w:marTop w:val="0"/>
      <w:marBottom w:val="0"/>
      <w:divBdr>
        <w:top w:val="none" w:sz="0" w:space="0" w:color="auto"/>
        <w:left w:val="none" w:sz="0" w:space="0" w:color="auto"/>
        <w:bottom w:val="none" w:sz="0" w:space="0" w:color="auto"/>
        <w:right w:val="none" w:sz="0" w:space="0" w:color="auto"/>
      </w:divBdr>
    </w:div>
    <w:div w:id="905146317">
      <w:bodyDiv w:val="1"/>
      <w:marLeft w:val="0"/>
      <w:marRight w:val="0"/>
      <w:marTop w:val="0"/>
      <w:marBottom w:val="0"/>
      <w:divBdr>
        <w:top w:val="none" w:sz="0" w:space="0" w:color="auto"/>
        <w:left w:val="none" w:sz="0" w:space="0" w:color="auto"/>
        <w:bottom w:val="none" w:sz="0" w:space="0" w:color="auto"/>
        <w:right w:val="none" w:sz="0" w:space="0" w:color="auto"/>
      </w:divBdr>
    </w:div>
    <w:div w:id="913860757">
      <w:bodyDiv w:val="1"/>
      <w:marLeft w:val="0"/>
      <w:marRight w:val="0"/>
      <w:marTop w:val="0"/>
      <w:marBottom w:val="0"/>
      <w:divBdr>
        <w:top w:val="none" w:sz="0" w:space="0" w:color="auto"/>
        <w:left w:val="none" w:sz="0" w:space="0" w:color="auto"/>
        <w:bottom w:val="none" w:sz="0" w:space="0" w:color="auto"/>
        <w:right w:val="none" w:sz="0" w:space="0" w:color="auto"/>
      </w:divBdr>
    </w:div>
    <w:div w:id="938757802">
      <w:bodyDiv w:val="1"/>
      <w:marLeft w:val="0"/>
      <w:marRight w:val="0"/>
      <w:marTop w:val="0"/>
      <w:marBottom w:val="0"/>
      <w:divBdr>
        <w:top w:val="none" w:sz="0" w:space="0" w:color="auto"/>
        <w:left w:val="none" w:sz="0" w:space="0" w:color="auto"/>
        <w:bottom w:val="none" w:sz="0" w:space="0" w:color="auto"/>
        <w:right w:val="none" w:sz="0" w:space="0" w:color="auto"/>
      </w:divBdr>
    </w:div>
    <w:div w:id="961421252">
      <w:bodyDiv w:val="1"/>
      <w:marLeft w:val="0"/>
      <w:marRight w:val="0"/>
      <w:marTop w:val="0"/>
      <w:marBottom w:val="0"/>
      <w:divBdr>
        <w:top w:val="none" w:sz="0" w:space="0" w:color="auto"/>
        <w:left w:val="none" w:sz="0" w:space="0" w:color="auto"/>
        <w:bottom w:val="none" w:sz="0" w:space="0" w:color="auto"/>
        <w:right w:val="none" w:sz="0" w:space="0" w:color="auto"/>
      </w:divBdr>
    </w:div>
    <w:div w:id="972294968">
      <w:bodyDiv w:val="1"/>
      <w:marLeft w:val="0"/>
      <w:marRight w:val="0"/>
      <w:marTop w:val="0"/>
      <w:marBottom w:val="0"/>
      <w:divBdr>
        <w:top w:val="none" w:sz="0" w:space="0" w:color="auto"/>
        <w:left w:val="none" w:sz="0" w:space="0" w:color="auto"/>
        <w:bottom w:val="none" w:sz="0" w:space="0" w:color="auto"/>
        <w:right w:val="none" w:sz="0" w:space="0" w:color="auto"/>
      </w:divBdr>
    </w:div>
    <w:div w:id="974143124">
      <w:bodyDiv w:val="1"/>
      <w:marLeft w:val="0"/>
      <w:marRight w:val="0"/>
      <w:marTop w:val="0"/>
      <w:marBottom w:val="0"/>
      <w:divBdr>
        <w:top w:val="none" w:sz="0" w:space="0" w:color="auto"/>
        <w:left w:val="none" w:sz="0" w:space="0" w:color="auto"/>
        <w:bottom w:val="none" w:sz="0" w:space="0" w:color="auto"/>
        <w:right w:val="none" w:sz="0" w:space="0" w:color="auto"/>
      </w:divBdr>
    </w:div>
    <w:div w:id="1027947094">
      <w:bodyDiv w:val="1"/>
      <w:marLeft w:val="0"/>
      <w:marRight w:val="0"/>
      <w:marTop w:val="0"/>
      <w:marBottom w:val="0"/>
      <w:divBdr>
        <w:top w:val="none" w:sz="0" w:space="0" w:color="auto"/>
        <w:left w:val="none" w:sz="0" w:space="0" w:color="auto"/>
        <w:bottom w:val="none" w:sz="0" w:space="0" w:color="auto"/>
        <w:right w:val="none" w:sz="0" w:space="0" w:color="auto"/>
      </w:divBdr>
    </w:div>
    <w:div w:id="1052080520">
      <w:bodyDiv w:val="1"/>
      <w:marLeft w:val="0"/>
      <w:marRight w:val="0"/>
      <w:marTop w:val="0"/>
      <w:marBottom w:val="0"/>
      <w:divBdr>
        <w:top w:val="none" w:sz="0" w:space="0" w:color="auto"/>
        <w:left w:val="none" w:sz="0" w:space="0" w:color="auto"/>
        <w:bottom w:val="none" w:sz="0" w:space="0" w:color="auto"/>
        <w:right w:val="none" w:sz="0" w:space="0" w:color="auto"/>
      </w:divBdr>
    </w:div>
    <w:div w:id="1088572652">
      <w:bodyDiv w:val="1"/>
      <w:marLeft w:val="0"/>
      <w:marRight w:val="0"/>
      <w:marTop w:val="0"/>
      <w:marBottom w:val="0"/>
      <w:divBdr>
        <w:top w:val="none" w:sz="0" w:space="0" w:color="auto"/>
        <w:left w:val="none" w:sz="0" w:space="0" w:color="auto"/>
        <w:bottom w:val="none" w:sz="0" w:space="0" w:color="auto"/>
        <w:right w:val="none" w:sz="0" w:space="0" w:color="auto"/>
      </w:divBdr>
    </w:div>
    <w:div w:id="1094323789">
      <w:bodyDiv w:val="1"/>
      <w:marLeft w:val="0"/>
      <w:marRight w:val="0"/>
      <w:marTop w:val="0"/>
      <w:marBottom w:val="0"/>
      <w:divBdr>
        <w:top w:val="none" w:sz="0" w:space="0" w:color="auto"/>
        <w:left w:val="none" w:sz="0" w:space="0" w:color="auto"/>
        <w:bottom w:val="none" w:sz="0" w:space="0" w:color="auto"/>
        <w:right w:val="none" w:sz="0" w:space="0" w:color="auto"/>
      </w:divBdr>
    </w:div>
    <w:div w:id="1098865149">
      <w:bodyDiv w:val="1"/>
      <w:marLeft w:val="0"/>
      <w:marRight w:val="0"/>
      <w:marTop w:val="0"/>
      <w:marBottom w:val="0"/>
      <w:divBdr>
        <w:top w:val="none" w:sz="0" w:space="0" w:color="auto"/>
        <w:left w:val="none" w:sz="0" w:space="0" w:color="auto"/>
        <w:bottom w:val="none" w:sz="0" w:space="0" w:color="auto"/>
        <w:right w:val="none" w:sz="0" w:space="0" w:color="auto"/>
      </w:divBdr>
    </w:div>
    <w:div w:id="1106117471">
      <w:bodyDiv w:val="1"/>
      <w:marLeft w:val="0"/>
      <w:marRight w:val="0"/>
      <w:marTop w:val="0"/>
      <w:marBottom w:val="0"/>
      <w:divBdr>
        <w:top w:val="none" w:sz="0" w:space="0" w:color="auto"/>
        <w:left w:val="none" w:sz="0" w:space="0" w:color="auto"/>
        <w:bottom w:val="none" w:sz="0" w:space="0" w:color="auto"/>
        <w:right w:val="none" w:sz="0" w:space="0" w:color="auto"/>
      </w:divBdr>
    </w:div>
    <w:div w:id="1129785150">
      <w:bodyDiv w:val="1"/>
      <w:marLeft w:val="0"/>
      <w:marRight w:val="0"/>
      <w:marTop w:val="0"/>
      <w:marBottom w:val="0"/>
      <w:divBdr>
        <w:top w:val="none" w:sz="0" w:space="0" w:color="auto"/>
        <w:left w:val="none" w:sz="0" w:space="0" w:color="auto"/>
        <w:bottom w:val="none" w:sz="0" w:space="0" w:color="auto"/>
        <w:right w:val="none" w:sz="0" w:space="0" w:color="auto"/>
      </w:divBdr>
    </w:div>
    <w:div w:id="1139106204">
      <w:bodyDiv w:val="1"/>
      <w:marLeft w:val="0"/>
      <w:marRight w:val="0"/>
      <w:marTop w:val="0"/>
      <w:marBottom w:val="0"/>
      <w:divBdr>
        <w:top w:val="none" w:sz="0" w:space="0" w:color="auto"/>
        <w:left w:val="none" w:sz="0" w:space="0" w:color="auto"/>
        <w:bottom w:val="none" w:sz="0" w:space="0" w:color="auto"/>
        <w:right w:val="none" w:sz="0" w:space="0" w:color="auto"/>
      </w:divBdr>
    </w:div>
    <w:div w:id="1152480885">
      <w:bodyDiv w:val="1"/>
      <w:marLeft w:val="0"/>
      <w:marRight w:val="0"/>
      <w:marTop w:val="0"/>
      <w:marBottom w:val="0"/>
      <w:divBdr>
        <w:top w:val="none" w:sz="0" w:space="0" w:color="auto"/>
        <w:left w:val="none" w:sz="0" w:space="0" w:color="auto"/>
        <w:bottom w:val="none" w:sz="0" w:space="0" w:color="auto"/>
        <w:right w:val="none" w:sz="0" w:space="0" w:color="auto"/>
      </w:divBdr>
    </w:div>
    <w:div w:id="1194732516">
      <w:bodyDiv w:val="1"/>
      <w:marLeft w:val="0"/>
      <w:marRight w:val="0"/>
      <w:marTop w:val="0"/>
      <w:marBottom w:val="0"/>
      <w:divBdr>
        <w:top w:val="none" w:sz="0" w:space="0" w:color="auto"/>
        <w:left w:val="none" w:sz="0" w:space="0" w:color="auto"/>
        <w:bottom w:val="none" w:sz="0" w:space="0" w:color="auto"/>
        <w:right w:val="none" w:sz="0" w:space="0" w:color="auto"/>
      </w:divBdr>
    </w:div>
    <w:div w:id="1215116543">
      <w:bodyDiv w:val="1"/>
      <w:marLeft w:val="0"/>
      <w:marRight w:val="0"/>
      <w:marTop w:val="0"/>
      <w:marBottom w:val="0"/>
      <w:divBdr>
        <w:top w:val="none" w:sz="0" w:space="0" w:color="auto"/>
        <w:left w:val="none" w:sz="0" w:space="0" w:color="auto"/>
        <w:bottom w:val="none" w:sz="0" w:space="0" w:color="auto"/>
        <w:right w:val="none" w:sz="0" w:space="0" w:color="auto"/>
      </w:divBdr>
    </w:div>
    <w:div w:id="1227716753">
      <w:bodyDiv w:val="1"/>
      <w:marLeft w:val="0"/>
      <w:marRight w:val="0"/>
      <w:marTop w:val="0"/>
      <w:marBottom w:val="0"/>
      <w:divBdr>
        <w:top w:val="none" w:sz="0" w:space="0" w:color="auto"/>
        <w:left w:val="none" w:sz="0" w:space="0" w:color="auto"/>
        <w:bottom w:val="none" w:sz="0" w:space="0" w:color="auto"/>
        <w:right w:val="none" w:sz="0" w:space="0" w:color="auto"/>
      </w:divBdr>
    </w:div>
    <w:div w:id="1230188138">
      <w:bodyDiv w:val="1"/>
      <w:marLeft w:val="0"/>
      <w:marRight w:val="0"/>
      <w:marTop w:val="0"/>
      <w:marBottom w:val="0"/>
      <w:divBdr>
        <w:top w:val="none" w:sz="0" w:space="0" w:color="auto"/>
        <w:left w:val="none" w:sz="0" w:space="0" w:color="auto"/>
        <w:bottom w:val="none" w:sz="0" w:space="0" w:color="auto"/>
        <w:right w:val="none" w:sz="0" w:space="0" w:color="auto"/>
      </w:divBdr>
    </w:div>
    <w:div w:id="1235509569">
      <w:bodyDiv w:val="1"/>
      <w:marLeft w:val="0"/>
      <w:marRight w:val="0"/>
      <w:marTop w:val="0"/>
      <w:marBottom w:val="0"/>
      <w:divBdr>
        <w:top w:val="none" w:sz="0" w:space="0" w:color="auto"/>
        <w:left w:val="none" w:sz="0" w:space="0" w:color="auto"/>
        <w:bottom w:val="none" w:sz="0" w:space="0" w:color="auto"/>
        <w:right w:val="none" w:sz="0" w:space="0" w:color="auto"/>
      </w:divBdr>
    </w:div>
    <w:div w:id="1240825622">
      <w:bodyDiv w:val="1"/>
      <w:marLeft w:val="0"/>
      <w:marRight w:val="0"/>
      <w:marTop w:val="0"/>
      <w:marBottom w:val="0"/>
      <w:divBdr>
        <w:top w:val="none" w:sz="0" w:space="0" w:color="auto"/>
        <w:left w:val="none" w:sz="0" w:space="0" w:color="auto"/>
        <w:bottom w:val="none" w:sz="0" w:space="0" w:color="auto"/>
        <w:right w:val="none" w:sz="0" w:space="0" w:color="auto"/>
      </w:divBdr>
    </w:div>
    <w:div w:id="1261523892">
      <w:bodyDiv w:val="1"/>
      <w:marLeft w:val="0"/>
      <w:marRight w:val="0"/>
      <w:marTop w:val="0"/>
      <w:marBottom w:val="0"/>
      <w:divBdr>
        <w:top w:val="none" w:sz="0" w:space="0" w:color="auto"/>
        <w:left w:val="none" w:sz="0" w:space="0" w:color="auto"/>
        <w:bottom w:val="none" w:sz="0" w:space="0" w:color="auto"/>
        <w:right w:val="none" w:sz="0" w:space="0" w:color="auto"/>
      </w:divBdr>
    </w:div>
    <w:div w:id="1265380664">
      <w:bodyDiv w:val="1"/>
      <w:marLeft w:val="0"/>
      <w:marRight w:val="0"/>
      <w:marTop w:val="0"/>
      <w:marBottom w:val="0"/>
      <w:divBdr>
        <w:top w:val="none" w:sz="0" w:space="0" w:color="auto"/>
        <w:left w:val="none" w:sz="0" w:space="0" w:color="auto"/>
        <w:bottom w:val="none" w:sz="0" w:space="0" w:color="auto"/>
        <w:right w:val="none" w:sz="0" w:space="0" w:color="auto"/>
      </w:divBdr>
    </w:div>
    <w:div w:id="1275866450">
      <w:bodyDiv w:val="1"/>
      <w:marLeft w:val="0"/>
      <w:marRight w:val="0"/>
      <w:marTop w:val="0"/>
      <w:marBottom w:val="0"/>
      <w:divBdr>
        <w:top w:val="none" w:sz="0" w:space="0" w:color="auto"/>
        <w:left w:val="none" w:sz="0" w:space="0" w:color="auto"/>
        <w:bottom w:val="none" w:sz="0" w:space="0" w:color="auto"/>
        <w:right w:val="none" w:sz="0" w:space="0" w:color="auto"/>
      </w:divBdr>
    </w:div>
    <w:div w:id="1284650982">
      <w:bodyDiv w:val="1"/>
      <w:marLeft w:val="0"/>
      <w:marRight w:val="0"/>
      <w:marTop w:val="0"/>
      <w:marBottom w:val="0"/>
      <w:divBdr>
        <w:top w:val="none" w:sz="0" w:space="0" w:color="auto"/>
        <w:left w:val="none" w:sz="0" w:space="0" w:color="auto"/>
        <w:bottom w:val="none" w:sz="0" w:space="0" w:color="auto"/>
        <w:right w:val="none" w:sz="0" w:space="0" w:color="auto"/>
      </w:divBdr>
    </w:div>
    <w:div w:id="1299872124">
      <w:bodyDiv w:val="1"/>
      <w:marLeft w:val="0"/>
      <w:marRight w:val="0"/>
      <w:marTop w:val="0"/>
      <w:marBottom w:val="0"/>
      <w:divBdr>
        <w:top w:val="none" w:sz="0" w:space="0" w:color="auto"/>
        <w:left w:val="none" w:sz="0" w:space="0" w:color="auto"/>
        <w:bottom w:val="none" w:sz="0" w:space="0" w:color="auto"/>
        <w:right w:val="none" w:sz="0" w:space="0" w:color="auto"/>
      </w:divBdr>
    </w:div>
    <w:div w:id="1303316400">
      <w:bodyDiv w:val="1"/>
      <w:marLeft w:val="0"/>
      <w:marRight w:val="0"/>
      <w:marTop w:val="0"/>
      <w:marBottom w:val="0"/>
      <w:divBdr>
        <w:top w:val="none" w:sz="0" w:space="0" w:color="auto"/>
        <w:left w:val="none" w:sz="0" w:space="0" w:color="auto"/>
        <w:bottom w:val="none" w:sz="0" w:space="0" w:color="auto"/>
        <w:right w:val="none" w:sz="0" w:space="0" w:color="auto"/>
      </w:divBdr>
    </w:div>
    <w:div w:id="1304237929">
      <w:bodyDiv w:val="1"/>
      <w:marLeft w:val="0"/>
      <w:marRight w:val="0"/>
      <w:marTop w:val="0"/>
      <w:marBottom w:val="0"/>
      <w:divBdr>
        <w:top w:val="none" w:sz="0" w:space="0" w:color="auto"/>
        <w:left w:val="none" w:sz="0" w:space="0" w:color="auto"/>
        <w:bottom w:val="none" w:sz="0" w:space="0" w:color="auto"/>
        <w:right w:val="none" w:sz="0" w:space="0" w:color="auto"/>
      </w:divBdr>
    </w:div>
    <w:div w:id="1307784565">
      <w:bodyDiv w:val="1"/>
      <w:marLeft w:val="0"/>
      <w:marRight w:val="0"/>
      <w:marTop w:val="0"/>
      <w:marBottom w:val="0"/>
      <w:divBdr>
        <w:top w:val="none" w:sz="0" w:space="0" w:color="auto"/>
        <w:left w:val="none" w:sz="0" w:space="0" w:color="auto"/>
        <w:bottom w:val="none" w:sz="0" w:space="0" w:color="auto"/>
        <w:right w:val="none" w:sz="0" w:space="0" w:color="auto"/>
      </w:divBdr>
    </w:div>
    <w:div w:id="1310481205">
      <w:bodyDiv w:val="1"/>
      <w:marLeft w:val="0"/>
      <w:marRight w:val="0"/>
      <w:marTop w:val="0"/>
      <w:marBottom w:val="0"/>
      <w:divBdr>
        <w:top w:val="none" w:sz="0" w:space="0" w:color="auto"/>
        <w:left w:val="none" w:sz="0" w:space="0" w:color="auto"/>
        <w:bottom w:val="none" w:sz="0" w:space="0" w:color="auto"/>
        <w:right w:val="none" w:sz="0" w:space="0" w:color="auto"/>
      </w:divBdr>
    </w:div>
    <w:div w:id="1340619450">
      <w:bodyDiv w:val="1"/>
      <w:marLeft w:val="0"/>
      <w:marRight w:val="0"/>
      <w:marTop w:val="0"/>
      <w:marBottom w:val="0"/>
      <w:divBdr>
        <w:top w:val="none" w:sz="0" w:space="0" w:color="auto"/>
        <w:left w:val="none" w:sz="0" w:space="0" w:color="auto"/>
        <w:bottom w:val="none" w:sz="0" w:space="0" w:color="auto"/>
        <w:right w:val="none" w:sz="0" w:space="0" w:color="auto"/>
      </w:divBdr>
    </w:div>
    <w:div w:id="1351687061">
      <w:bodyDiv w:val="1"/>
      <w:marLeft w:val="0"/>
      <w:marRight w:val="0"/>
      <w:marTop w:val="0"/>
      <w:marBottom w:val="0"/>
      <w:divBdr>
        <w:top w:val="none" w:sz="0" w:space="0" w:color="auto"/>
        <w:left w:val="none" w:sz="0" w:space="0" w:color="auto"/>
        <w:bottom w:val="none" w:sz="0" w:space="0" w:color="auto"/>
        <w:right w:val="none" w:sz="0" w:space="0" w:color="auto"/>
      </w:divBdr>
    </w:div>
    <w:div w:id="1370493286">
      <w:bodyDiv w:val="1"/>
      <w:marLeft w:val="0"/>
      <w:marRight w:val="0"/>
      <w:marTop w:val="0"/>
      <w:marBottom w:val="0"/>
      <w:divBdr>
        <w:top w:val="none" w:sz="0" w:space="0" w:color="auto"/>
        <w:left w:val="none" w:sz="0" w:space="0" w:color="auto"/>
        <w:bottom w:val="none" w:sz="0" w:space="0" w:color="auto"/>
        <w:right w:val="none" w:sz="0" w:space="0" w:color="auto"/>
      </w:divBdr>
    </w:div>
    <w:div w:id="1394355952">
      <w:bodyDiv w:val="1"/>
      <w:marLeft w:val="0"/>
      <w:marRight w:val="0"/>
      <w:marTop w:val="0"/>
      <w:marBottom w:val="0"/>
      <w:divBdr>
        <w:top w:val="none" w:sz="0" w:space="0" w:color="auto"/>
        <w:left w:val="none" w:sz="0" w:space="0" w:color="auto"/>
        <w:bottom w:val="none" w:sz="0" w:space="0" w:color="auto"/>
        <w:right w:val="none" w:sz="0" w:space="0" w:color="auto"/>
      </w:divBdr>
    </w:div>
    <w:div w:id="1407146759">
      <w:bodyDiv w:val="1"/>
      <w:marLeft w:val="0"/>
      <w:marRight w:val="0"/>
      <w:marTop w:val="0"/>
      <w:marBottom w:val="0"/>
      <w:divBdr>
        <w:top w:val="none" w:sz="0" w:space="0" w:color="auto"/>
        <w:left w:val="none" w:sz="0" w:space="0" w:color="auto"/>
        <w:bottom w:val="none" w:sz="0" w:space="0" w:color="auto"/>
        <w:right w:val="none" w:sz="0" w:space="0" w:color="auto"/>
      </w:divBdr>
    </w:div>
    <w:div w:id="1420327782">
      <w:bodyDiv w:val="1"/>
      <w:marLeft w:val="0"/>
      <w:marRight w:val="0"/>
      <w:marTop w:val="0"/>
      <w:marBottom w:val="0"/>
      <w:divBdr>
        <w:top w:val="none" w:sz="0" w:space="0" w:color="auto"/>
        <w:left w:val="none" w:sz="0" w:space="0" w:color="auto"/>
        <w:bottom w:val="none" w:sz="0" w:space="0" w:color="auto"/>
        <w:right w:val="none" w:sz="0" w:space="0" w:color="auto"/>
      </w:divBdr>
    </w:div>
    <w:div w:id="1422407802">
      <w:bodyDiv w:val="1"/>
      <w:marLeft w:val="0"/>
      <w:marRight w:val="0"/>
      <w:marTop w:val="0"/>
      <w:marBottom w:val="0"/>
      <w:divBdr>
        <w:top w:val="none" w:sz="0" w:space="0" w:color="auto"/>
        <w:left w:val="none" w:sz="0" w:space="0" w:color="auto"/>
        <w:bottom w:val="none" w:sz="0" w:space="0" w:color="auto"/>
        <w:right w:val="none" w:sz="0" w:space="0" w:color="auto"/>
      </w:divBdr>
    </w:div>
    <w:div w:id="1428966470">
      <w:bodyDiv w:val="1"/>
      <w:marLeft w:val="0"/>
      <w:marRight w:val="0"/>
      <w:marTop w:val="0"/>
      <w:marBottom w:val="0"/>
      <w:divBdr>
        <w:top w:val="none" w:sz="0" w:space="0" w:color="auto"/>
        <w:left w:val="none" w:sz="0" w:space="0" w:color="auto"/>
        <w:bottom w:val="none" w:sz="0" w:space="0" w:color="auto"/>
        <w:right w:val="none" w:sz="0" w:space="0" w:color="auto"/>
      </w:divBdr>
    </w:div>
    <w:div w:id="1431662650">
      <w:bodyDiv w:val="1"/>
      <w:marLeft w:val="0"/>
      <w:marRight w:val="0"/>
      <w:marTop w:val="0"/>
      <w:marBottom w:val="0"/>
      <w:divBdr>
        <w:top w:val="none" w:sz="0" w:space="0" w:color="auto"/>
        <w:left w:val="none" w:sz="0" w:space="0" w:color="auto"/>
        <w:bottom w:val="none" w:sz="0" w:space="0" w:color="auto"/>
        <w:right w:val="none" w:sz="0" w:space="0" w:color="auto"/>
      </w:divBdr>
    </w:div>
    <w:div w:id="1441796286">
      <w:bodyDiv w:val="1"/>
      <w:marLeft w:val="0"/>
      <w:marRight w:val="0"/>
      <w:marTop w:val="0"/>
      <w:marBottom w:val="0"/>
      <w:divBdr>
        <w:top w:val="none" w:sz="0" w:space="0" w:color="auto"/>
        <w:left w:val="none" w:sz="0" w:space="0" w:color="auto"/>
        <w:bottom w:val="none" w:sz="0" w:space="0" w:color="auto"/>
        <w:right w:val="none" w:sz="0" w:space="0" w:color="auto"/>
      </w:divBdr>
    </w:div>
    <w:div w:id="1448697417">
      <w:bodyDiv w:val="1"/>
      <w:marLeft w:val="0"/>
      <w:marRight w:val="0"/>
      <w:marTop w:val="0"/>
      <w:marBottom w:val="0"/>
      <w:divBdr>
        <w:top w:val="none" w:sz="0" w:space="0" w:color="auto"/>
        <w:left w:val="none" w:sz="0" w:space="0" w:color="auto"/>
        <w:bottom w:val="none" w:sz="0" w:space="0" w:color="auto"/>
        <w:right w:val="none" w:sz="0" w:space="0" w:color="auto"/>
      </w:divBdr>
    </w:div>
    <w:div w:id="1452165813">
      <w:bodyDiv w:val="1"/>
      <w:marLeft w:val="0"/>
      <w:marRight w:val="0"/>
      <w:marTop w:val="0"/>
      <w:marBottom w:val="0"/>
      <w:divBdr>
        <w:top w:val="none" w:sz="0" w:space="0" w:color="auto"/>
        <w:left w:val="none" w:sz="0" w:space="0" w:color="auto"/>
        <w:bottom w:val="none" w:sz="0" w:space="0" w:color="auto"/>
        <w:right w:val="none" w:sz="0" w:space="0" w:color="auto"/>
      </w:divBdr>
    </w:div>
    <w:div w:id="1457916515">
      <w:bodyDiv w:val="1"/>
      <w:marLeft w:val="0"/>
      <w:marRight w:val="0"/>
      <w:marTop w:val="0"/>
      <w:marBottom w:val="0"/>
      <w:divBdr>
        <w:top w:val="none" w:sz="0" w:space="0" w:color="auto"/>
        <w:left w:val="none" w:sz="0" w:space="0" w:color="auto"/>
        <w:bottom w:val="none" w:sz="0" w:space="0" w:color="auto"/>
        <w:right w:val="none" w:sz="0" w:space="0" w:color="auto"/>
      </w:divBdr>
    </w:div>
    <w:div w:id="1479036934">
      <w:bodyDiv w:val="1"/>
      <w:marLeft w:val="0"/>
      <w:marRight w:val="0"/>
      <w:marTop w:val="0"/>
      <w:marBottom w:val="0"/>
      <w:divBdr>
        <w:top w:val="none" w:sz="0" w:space="0" w:color="auto"/>
        <w:left w:val="none" w:sz="0" w:space="0" w:color="auto"/>
        <w:bottom w:val="none" w:sz="0" w:space="0" w:color="auto"/>
        <w:right w:val="none" w:sz="0" w:space="0" w:color="auto"/>
      </w:divBdr>
    </w:div>
    <w:div w:id="1590894978">
      <w:bodyDiv w:val="1"/>
      <w:marLeft w:val="0"/>
      <w:marRight w:val="0"/>
      <w:marTop w:val="0"/>
      <w:marBottom w:val="0"/>
      <w:divBdr>
        <w:top w:val="none" w:sz="0" w:space="0" w:color="auto"/>
        <w:left w:val="none" w:sz="0" w:space="0" w:color="auto"/>
        <w:bottom w:val="none" w:sz="0" w:space="0" w:color="auto"/>
        <w:right w:val="none" w:sz="0" w:space="0" w:color="auto"/>
      </w:divBdr>
    </w:div>
    <w:div w:id="1591429170">
      <w:bodyDiv w:val="1"/>
      <w:marLeft w:val="0"/>
      <w:marRight w:val="0"/>
      <w:marTop w:val="0"/>
      <w:marBottom w:val="0"/>
      <w:divBdr>
        <w:top w:val="none" w:sz="0" w:space="0" w:color="auto"/>
        <w:left w:val="none" w:sz="0" w:space="0" w:color="auto"/>
        <w:bottom w:val="none" w:sz="0" w:space="0" w:color="auto"/>
        <w:right w:val="none" w:sz="0" w:space="0" w:color="auto"/>
      </w:divBdr>
    </w:div>
    <w:div w:id="1618220208">
      <w:bodyDiv w:val="1"/>
      <w:marLeft w:val="0"/>
      <w:marRight w:val="0"/>
      <w:marTop w:val="0"/>
      <w:marBottom w:val="0"/>
      <w:divBdr>
        <w:top w:val="none" w:sz="0" w:space="0" w:color="auto"/>
        <w:left w:val="none" w:sz="0" w:space="0" w:color="auto"/>
        <w:bottom w:val="none" w:sz="0" w:space="0" w:color="auto"/>
        <w:right w:val="none" w:sz="0" w:space="0" w:color="auto"/>
      </w:divBdr>
    </w:div>
    <w:div w:id="1625968087">
      <w:bodyDiv w:val="1"/>
      <w:marLeft w:val="0"/>
      <w:marRight w:val="0"/>
      <w:marTop w:val="0"/>
      <w:marBottom w:val="0"/>
      <w:divBdr>
        <w:top w:val="none" w:sz="0" w:space="0" w:color="auto"/>
        <w:left w:val="none" w:sz="0" w:space="0" w:color="auto"/>
        <w:bottom w:val="none" w:sz="0" w:space="0" w:color="auto"/>
        <w:right w:val="none" w:sz="0" w:space="0" w:color="auto"/>
      </w:divBdr>
    </w:div>
    <w:div w:id="1627081243">
      <w:bodyDiv w:val="1"/>
      <w:marLeft w:val="0"/>
      <w:marRight w:val="0"/>
      <w:marTop w:val="0"/>
      <w:marBottom w:val="0"/>
      <w:divBdr>
        <w:top w:val="none" w:sz="0" w:space="0" w:color="auto"/>
        <w:left w:val="none" w:sz="0" w:space="0" w:color="auto"/>
        <w:bottom w:val="none" w:sz="0" w:space="0" w:color="auto"/>
        <w:right w:val="none" w:sz="0" w:space="0" w:color="auto"/>
      </w:divBdr>
    </w:div>
    <w:div w:id="1648317220">
      <w:bodyDiv w:val="1"/>
      <w:marLeft w:val="0"/>
      <w:marRight w:val="0"/>
      <w:marTop w:val="0"/>
      <w:marBottom w:val="0"/>
      <w:divBdr>
        <w:top w:val="none" w:sz="0" w:space="0" w:color="auto"/>
        <w:left w:val="none" w:sz="0" w:space="0" w:color="auto"/>
        <w:bottom w:val="none" w:sz="0" w:space="0" w:color="auto"/>
        <w:right w:val="none" w:sz="0" w:space="0" w:color="auto"/>
      </w:divBdr>
    </w:div>
    <w:div w:id="1661038664">
      <w:bodyDiv w:val="1"/>
      <w:marLeft w:val="0"/>
      <w:marRight w:val="0"/>
      <w:marTop w:val="0"/>
      <w:marBottom w:val="0"/>
      <w:divBdr>
        <w:top w:val="none" w:sz="0" w:space="0" w:color="auto"/>
        <w:left w:val="none" w:sz="0" w:space="0" w:color="auto"/>
        <w:bottom w:val="none" w:sz="0" w:space="0" w:color="auto"/>
        <w:right w:val="none" w:sz="0" w:space="0" w:color="auto"/>
      </w:divBdr>
    </w:div>
    <w:div w:id="1694846573">
      <w:bodyDiv w:val="1"/>
      <w:marLeft w:val="0"/>
      <w:marRight w:val="0"/>
      <w:marTop w:val="0"/>
      <w:marBottom w:val="0"/>
      <w:divBdr>
        <w:top w:val="none" w:sz="0" w:space="0" w:color="auto"/>
        <w:left w:val="none" w:sz="0" w:space="0" w:color="auto"/>
        <w:bottom w:val="none" w:sz="0" w:space="0" w:color="auto"/>
        <w:right w:val="none" w:sz="0" w:space="0" w:color="auto"/>
      </w:divBdr>
    </w:div>
    <w:div w:id="1707370191">
      <w:bodyDiv w:val="1"/>
      <w:marLeft w:val="0"/>
      <w:marRight w:val="0"/>
      <w:marTop w:val="0"/>
      <w:marBottom w:val="0"/>
      <w:divBdr>
        <w:top w:val="none" w:sz="0" w:space="0" w:color="auto"/>
        <w:left w:val="none" w:sz="0" w:space="0" w:color="auto"/>
        <w:bottom w:val="none" w:sz="0" w:space="0" w:color="auto"/>
        <w:right w:val="none" w:sz="0" w:space="0" w:color="auto"/>
      </w:divBdr>
    </w:div>
    <w:div w:id="1756123015">
      <w:bodyDiv w:val="1"/>
      <w:marLeft w:val="0"/>
      <w:marRight w:val="0"/>
      <w:marTop w:val="0"/>
      <w:marBottom w:val="0"/>
      <w:divBdr>
        <w:top w:val="none" w:sz="0" w:space="0" w:color="auto"/>
        <w:left w:val="none" w:sz="0" w:space="0" w:color="auto"/>
        <w:bottom w:val="none" w:sz="0" w:space="0" w:color="auto"/>
        <w:right w:val="none" w:sz="0" w:space="0" w:color="auto"/>
      </w:divBdr>
    </w:div>
    <w:div w:id="1767996568">
      <w:bodyDiv w:val="1"/>
      <w:marLeft w:val="0"/>
      <w:marRight w:val="0"/>
      <w:marTop w:val="0"/>
      <w:marBottom w:val="0"/>
      <w:divBdr>
        <w:top w:val="none" w:sz="0" w:space="0" w:color="auto"/>
        <w:left w:val="none" w:sz="0" w:space="0" w:color="auto"/>
        <w:bottom w:val="none" w:sz="0" w:space="0" w:color="auto"/>
        <w:right w:val="none" w:sz="0" w:space="0" w:color="auto"/>
      </w:divBdr>
    </w:div>
    <w:div w:id="1782069019">
      <w:bodyDiv w:val="1"/>
      <w:marLeft w:val="0"/>
      <w:marRight w:val="0"/>
      <w:marTop w:val="0"/>
      <w:marBottom w:val="0"/>
      <w:divBdr>
        <w:top w:val="none" w:sz="0" w:space="0" w:color="auto"/>
        <w:left w:val="none" w:sz="0" w:space="0" w:color="auto"/>
        <w:bottom w:val="none" w:sz="0" w:space="0" w:color="auto"/>
        <w:right w:val="none" w:sz="0" w:space="0" w:color="auto"/>
      </w:divBdr>
    </w:div>
    <w:div w:id="1786730742">
      <w:bodyDiv w:val="1"/>
      <w:marLeft w:val="0"/>
      <w:marRight w:val="0"/>
      <w:marTop w:val="0"/>
      <w:marBottom w:val="0"/>
      <w:divBdr>
        <w:top w:val="none" w:sz="0" w:space="0" w:color="auto"/>
        <w:left w:val="none" w:sz="0" w:space="0" w:color="auto"/>
        <w:bottom w:val="none" w:sz="0" w:space="0" w:color="auto"/>
        <w:right w:val="none" w:sz="0" w:space="0" w:color="auto"/>
      </w:divBdr>
    </w:div>
    <w:div w:id="1793477448">
      <w:bodyDiv w:val="1"/>
      <w:marLeft w:val="0"/>
      <w:marRight w:val="0"/>
      <w:marTop w:val="0"/>
      <w:marBottom w:val="0"/>
      <w:divBdr>
        <w:top w:val="none" w:sz="0" w:space="0" w:color="auto"/>
        <w:left w:val="none" w:sz="0" w:space="0" w:color="auto"/>
        <w:bottom w:val="none" w:sz="0" w:space="0" w:color="auto"/>
        <w:right w:val="none" w:sz="0" w:space="0" w:color="auto"/>
      </w:divBdr>
    </w:div>
    <w:div w:id="1840387953">
      <w:bodyDiv w:val="1"/>
      <w:marLeft w:val="0"/>
      <w:marRight w:val="0"/>
      <w:marTop w:val="0"/>
      <w:marBottom w:val="0"/>
      <w:divBdr>
        <w:top w:val="none" w:sz="0" w:space="0" w:color="auto"/>
        <w:left w:val="none" w:sz="0" w:space="0" w:color="auto"/>
        <w:bottom w:val="none" w:sz="0" w:space="0" w:color="auto"/>
        <w:right w:val="none" w:sz="0" w:space="0" w:color="auto"/>
      </w:divBdr>
    </w:div>
    <w:div w:id="1865363300">
      <w:bodyDiv w:val="1"/>
      <w:marLeft w:val="0"/>
      <w:marRight w:val="0"/>
      <w:marTop w:val="0"/>
      <w:marBottom w:val="0"/>
      <w:divBdr>
        <w:top w:val="none" w:sz="0" w:space="0" w:color="auto"/>
        <w:left w:val="none" w:sz="0" w:space="0" w:color="auto"/>
        <w:bottom w:val="none" w:sz="0" w:space="0" w:color="auto"/>
        <w:right w:val="none" w:sz="0" w:space="0" w:color="auto"/>
      </w:divBdr>
    </w:div>
    <w:div w:id="1873878454">
      <w:bodyDiv w:val="1"/>
      <w:marLeft w:val="0"/>
      <w:marRight w:val="0"/>
      <w:marTop w:val="0"/>
      <w:marBottom w:val="0"/>
      <w:divBdr>
        <w:top w:val="none" w:sz="0" w:space="0" w:color="auto"/>
        <w:left w:val="none" w:sz="0" w:space="0" w:color="auto"/>
        <w:bottom w:val="none" w:sz="0" w:space="0" w:color="auto"/>
        <w:right w:val="none" w:sz="0" w:space="0" w:color="auto"/>
      </w:divBdr>
    </w:div>
    <w:div w:id="1883395252">
      <w:bodyDiv w:val="1"/>
      <w:marLeft w:val="0"/>
      <w:marRight w:val="0"/>
      <w:marTop w:val="0"/>
      <w:marBottom w:val="0"/>
      <w:divBdr>
        <w:top w:val="none" w:sz="0" w:space="0" w:color="auto"/>
        <w:left w:val="none" w:sz="0" w:space="0" w:color="auto"/>
        <w:bottom w:val="none" w:sz="0" w:space="0" w:color="auto"/>
        <w:right w:val="none" w:sz="0" w:space="0" w:color="auto"/>
      </w:divBdr>
    </w:div>
    <w:div w:id="1887797084">
      <w:bodyDiv w:val="1"/>
      <w:marLeft w:val="0"/>
      <w:marRight w:val="0"/>
      <w:marTop w:val="0"/>
      <w:marBottom w:val="0"/>
      <w:divBdr>
        <w:top w:val="none" w:sz="0" w:space="0" w:color="auto"/>
        <w:left w:val="none" w:sz="0" w:space="0" w:color="auto"/>
        <w:bottom w:val="none" w:sz="0" w:space="0" w:color="auto"/>
        <w:right w:val="none" w:sz="0" w:space="0" w:color="auto"/>
      </w:divBdr>
    </w:div>
    <w:div w:id="1904027454">
      <w:bodyDiv w:val="1"/>
      <w:marLeft w:val="0"/>
      <w:marRight w:val="0"/>
      <w:marTop w:val="0"/>
      <w:marBottom w:val="0"/>
      <w:divBdr>
        <w:top w:val="none" w:sz="0" w:space="0" w:color="auto"/>
        <w:left w:val="none" w:sz="0" w:space="0" w:color="auto"/>
        <w:bottom w:val="none" w:sz="0" w:space="0" w:color="auto"/>
        <w:right w:val="none" w:sz="0" w:space="0" w:color="auto"/>
      </w:divBdr>
    </w:div>
    <w:div w:id="1930233103">
      <w:bodyDiv w:val="1"/>
      <w:marLeft w:val="0"/>
      <w:marRight w:val="0"/>
      <w:marTop w:val="0"/>
      <w:marBottom w:val="0"/>
      <w:divBdr>
        <w:top w:val="none" w:sz="0" w:space="0" w:color="auto"/>
        <w:left w:val="none" w:sz="0" w:space="0" w:color="auto"/>
        <w:bottom w:val="none" w:sz="0" w:space="0" w:color="auto"/>
        <w:right w:val="none" w:sz="0" w:space="0" w:color="auto"/>
      </w:divBdr>
    </w:div>
    <w:div w:id="1942226830">
      <w:bodyDiv w:val="1"/>
      <w:marLeft w:val="0"/>
      <w:marRight w:val="0"/>
      <w:marTop w:val="0"/>
      <w:marBottom w:val="0"/>
      <w:divBdr>
        <w:top w:val="none" w:sz="0" w:space="0" w:color="auto"/>
        <w:left w:val="none" w:sz="0" w:space="0" w:color="auto"/>
        <w:bottom w:val="none" w:sz="0" w:space="0" w:color="auto"/>
        <w:right w:val="none" w:sz="0" w:space="0" w:color="auto"/>
      </w:divBdr>
    </w:div>
    <w:div w:id="1945074241">
      <w:bodyDiv w:val="1"/>
      <w:marLeft w:val="0"/>
      <w:marRight w:val="0"/>
      <w:marTop w:val="0"/>
      <w:marBottom w:val="0"/>
      <w:divBdr>
        <w:top w:val="none" w:sz="0" w:space="0" w:color="auto"/>
        <w:left w:val="none" w:sz="0" w:space="0" w:color="auto"/>
        <w:bottom w:val="none" w:sz="0" w:space="0" w:color="auto"/>
        <w:right w:val="none" w:sz="0" w:space="0" w:color="auto"/>
      </w:divBdr>
    </w:div>
    <w:div w:id="1950812841">
      <w:bodyDiv w:val="1"/>
      <w:marLeft w:val="0"/>
      <w:marRight w:val="0"/>
      <w:marTop w:val="0"/>
      <w:marBottom w:val="0"/>
      <w:divBdr>
        <w:top w:val="none" w:sz="0" w:space="0" w:color="auto"/>
        <w:left w:val="none" w:sz="0" w:space="0" w:color="auto"/>
        <w:bottom w:val="none" w:sz="0" w:space="0" w:color="auto"/>
        <w:right w:val="none" w:sz="0" w:space="0" w:color="auto"/>
      </w:divBdr>
    </w:div>
    <w:div w:id="1958638242">
      <w:bodyDiv w:val="1"/>
      <w:marLeft w:val="0"/>
      <w:marRight w:val="0"/>
      <w:marTop w:val="0"/>
      <w:marBottom w:val="0"/>
      <w:divBdr>
        <w:top w:val="none" w:sz="0" w:space="0" w:color="auto"/>
        <w:left w:val="none" w:sz="0" w:space="0" w:color="auto"/>
        <w:bottom w:val="none" w:sz="0" w:space="0" w:color="auto"/>
        <w:right w:val="none" w:sz="0" w:space="0" w:color="auto"/>
      </w:divBdr>
    </w:div>
    <w:div w:id="1980451653">
      <w:bodyDiv w:val="1"/>
      <w:marLeft w:val="0"/>
      <w:marRight w:val="0"/>
      <w:marTop w:val="0"/>
      <w:marBottom w:val="0"/>
      <w:divBdr>
        <w:top w:val="none" w:sz="0" w:space="0" w:color="auto"/>
        <w:left w:val="none" w:sz="0" w:space="0" w:color="auto"/>
        <w:bottom w:val="none" w:sz="0" w:space="0" w:color="auto"/>
        <w:right w:val="none" w:sz="0" w:space="0" w:color="auto"/>
      </w:divBdr>
    </w:div>
    <w:div w:id="1984770424">
      <w:bodyDiv w:val="1"/>
      <w:marLeft w:val="0"/>
      <w:marRight w:val="0"/>
      <w:marTop w:val="0"/>
      <w:marBottom w:val="0"/>
      <w:divBdr>
        <w:top w:val="none" w:sz="0" w:space="0" w:color="auto"/>
        <w:left w:val="none" w:sz="0" w:space="0" w:color="auto"/>
        <w:bottom w:val="none" w:sz="0" w:space="0" w:color="auto"/>
        <w:right w:val="none" w:sz="0" w:space="0" w:color="auto"/>
      </w:divBdr>
    </w:div>
    <w:div w:id="1990207755">
      <w:bodyDiv w:val="1"/>
      <w:marLeft w:val="0"/>
      <w:marRight w:val="0"/>
      <w:marTop w:val="0"/>
      <w:marBottom w:val="0"/>
      <w:divBdr>
        <w:top w:val="none" w:sz="0" w:space="0" w:color="auto"/>
        <w:left w:val="none" w:sz="0" w:space="0" w:color="auto"/>
        <w:bottom w:val="none" w:sz="0" w:space="0" w:color="auto"/>
        <w:right w:val="none" w:sz="0" w:space="0" w:color="auto"/>
      </w:divBdr>
    </w:div>
    <w:div w:id="1995059052">
      <w:bodyDiv w:val="1"/>
      <w:marLeft w:val="0"/>
      <w:marRight w:val="0"/>
      <w:marTop w:val="0"/>
      <w:marBottom w:val="0"/>
      <w:divBdr>
        <w:top w:val="none" w:sz="0" w:space="0" w:color="auto"/>
        <w:left w:val="none" w:sz="0" w:space="0" w:color="auto"/>
        <w:bottom w:val="none" w:sz="0" w:space="0" w:color="auto"/>
        <w:right w:val="none" w:sz="0" w:space="0" w:color="auto"/>
      </w:divBdr>
    </w:div>
    <w:div w:id="2023701983">
      <w:bodyDiv w:val="1"/>
      <w:marLeft w:val="0"/>
      <w:marRight w:val="0"/>
      <w:marTop w:val="0"/>
      <w:marBottom w:val="0"/>
      <w:divBdr>
        <w:top w:val="none" w:sz="0" w:space="0" w:color="auto"/>
        <w:left w:val="none" w:sz="0" w:space="0" w:color="auto"/>
        <w:bottom w:val="none" w:sz="0" w:space="0" w:color="auto"/>
        <w:right w:val="none" w:sz="0" w:space="0" w:color="auto"/>
      </w:divBdr>
    </w:div>
    <w:div w:id="2055421217">
      <w:bodyDiv w:val="1"/>
      <w:marLeft w:val="0"/>
      <w:marRight w:val="0"/>
      <w:marTop w:val="0"/>
      <w:marBottom w:val="0"/>
      <w:divBdr>
        <w:top w:val="none" w:sz="0" w:space="0" w:color="auto"/>
        <w:left w:val="none" w:sz="0" w:space="0" w:color="auto"/>
        <w:bottom w:val="none" w:sz="0" w:space="0" w:color="auto"/>
        <w:right w:val="none" w:sz="0" w:space="0" w:color="auto"/>
      </w:divBdr>
    </w:div>
    <w:div w:id="2059357194">
      <w:bodyDiv w:val="1"/>
      <w:marLeft w:val="0"/>
      <w:marRight w:val="0"/>
      <w:marTop w:val="0"/>
      <w:marBottom w:val="0"/>
      <w:divBdr>
        <w:top w:val="none" w:sz="0" w:space="0" w:color="auto"/>
        <w:left w:val="none" w:sz="0" w:space="0" w:color="auto"/>
        <w:bottom w:val="none" w:sz="0" w:space="0" w:color="auto"/>
        <w:right w:val="none" w:sz="0" w:space="0" w:color="auto"/>
      </w:divBdr>
    </w:div>
    <w:div w:id="2067677489">
      <w:bodyDiv w:val="1"/>
      <w:marLeft w:val="0"/>
      <w:marRight w:val="0"/>
      <w:marTop w:val="0"/>
      <w:marBottom w:val="0"/>
      <w:divBdr>
        <w:top w:val="none" w:sz="0" w:space="0" w:color="auto"/>
        <w:left w:val="none" w:sz="0" w:space="0" w:color="auto"/>
        <w:bottom w:val="none" w:sz="0" w:space="0" w:color="auto"/>
        <w:right w:val="none" w:sz="0" w:space="0" w:color="auto"/>
      </w:divBdr>
    </w:div>
    <w:div w:id="2078237654">
      <w:bodyDiv w:val="1"/>
      <w:marLeft w:val="0"/>
      <w:marRight w:val="0"/>
      <w:marTop w:val="0"/>
      <w:marBottom w:val="0"/>
      <w:divBdr>
        <w:top w:val="none" w:sz="0" w:space="0" w:color="auto"/>
        <w:left w:val="none" w:sz="0" w:space="0" w:color="auto"/>
        <w:bottom w:val="none" w:sz="0" w:space="0" w:color="auto"/>
        <w:right w:val="none" w:sz="0" w:space="0" w:color="auto"/>
      </w:divBdr>
    </w:div>
    <w:div w:id="2078899695">
      <w:bodyDiv w:val="1"/>
      <w:marLeft w:val="0"/>
      <w:marRight w:val="0"/>
      <w:marTop w:val="0"/>
      <w:marBottom w:val="0"/>
      <w:divBdr>
        <w:top w:val="none" w:sz="0" w:space="0" w:color="auto"/>
        <w:left w:val="none" w:sz="0" w:space="0" w:color="auto"/>
        <w:bottom w:val="none" w:sz="0" w:space="0" w:color="auto"/>
        <w:right w:val="none" w:sz="0" w:space="0" w:color="auto"/>
      </w:divBdr>
    </w:div>
    <w:div w:id="2082755693">
      <w:bodyDiv w:val="1"/>
      <w:marLeft w:val="0"/>
      <w:marRight w:val="0"/>
      <w:marTop w:val="0"/>
      <w:marBottom w:val="0"/>
      <w:divBdr>
        <w:top w:val="none" w:sz="0" w:space="0" w:color="auto"/>
        <w:left w:val="none" w:sz="0" w:space="0" w:color="auto"/>
        <w:bottom w:val="none" w:sz="0" w:space="0" w:color="auto"/>
        <w:right w:val="none" w:sz="0" w:space="0" w:color="auto"/>
      </w:divBdr>
    </w:div>
    <w:div w:id="2115977823">
      <w:bodyDiv w:val="1"/>
      <w:marLeft w:val="0"/>
      <w:marRight w:val="0"/>
      <w:marTop w:val="0"/>
      <w:marBottom w:val="0"/>
      <w:divBdr>
        <w:top w:val="none" w:sz="0" w:space="0" w:color="auto"/>
        <w:left w:val="none" w:sz="0" w:space="0" w:color="auto"/>
        <w:bottom w:val="none" w:sz="0" w:space="0" w:color="auto"/>
        <w:right w:val="none" w:sz="0" w:space="0" w:color="auto"/>
      </w:divBdr>
    </w:div>
    <w:div w:id="2129085056">
      <w:bodyDiv w:val="1"/>
      <w:marLeft w:val="0"/>
      <w:marRight w:val="0"/>
      <w:marTop w:val="0"/>
      <w:marBottom w:val="0"/>
      <w:divBdr>
        <w:top w:val="none" w:sz="0" w:space="0" w:color="auto"/>
        <w:left w:val="none" w:sz="0" w:space="0" w:color="auto"/>
        <w:bottom w:val="none" w:sz="0" w:space="0" w:color="auto"/>
        <w:right w:val="none" w:sz="0" w:space="0" w:color="auto"/>
      </w:divBdr>
    </w:div>
    <w:div w:id="2132356080">
      <w:bodyDiv w:val="1"/>
      <w:marLeft w:val="0"/>
      <w:marRight w:val="0"/>
      <w:marTop w:val="0"/>
      <w:marBottom w:val="0"/>
      <w:divBdr>
        <w:top w:val="none" w:sz="0" w:space="0" w:color="auto"/>
        <w:left w:val="none" w:sz="0" w:space="0" w:color="auto"/>
        <w:bottom w:val="none" w:sz="0" w:space="0" w:color="auto"/>
        <w:right w:val="none" w:sz="0" w:space="0" w:color="auto"/>
      </w:divBdr>
    </w:div>
    <w:div w:id="21406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7727-F950-4B50-BE72-5913CF39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49</Pages>
  <Words>9187</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156</cp:revision>
  <cp:lastPrinted>2018-10-05T08:31:00Z</cp:lastPrinted>
  <dcterms:created xsi:type="dcterms:W3CDTF">2017-08-14T12:12:00Z</dcterms:created>
  <dcterms:modified xsi:type="dcterms:W3CDTF">2018-10-05T08:40:00Z</dcterms:modified>
</cp:coreProperties>
</file>