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90F" w:rsidRPr="00C9490F" w:rsidRDefault="00C9490F" w:rsidP="00C9490F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  <w:bookmarkStart w:id="0" w:name="_GoBack"/>
      <w:bookmarkEnd w:id="0"/>
      <w:r w:rsidRPr="00C9490F">
        <w:rPr>
          <w:rFonts w:ascii="Arial" w:hAnsi="Arial" w:cs="Arial"/>
          <w:b/>
        </w:rPr>
        <w:t>S E M I N A R</w:t>
      </w: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</w:rPr>
      </w:pPr>
      <w:r w:rsidRPr="00C9490F">
        <w:rPr>
          <w:rFonts w:ascii="Arial" w:hAnsi="Arial" w:cs="Arial"/>
        </w:rPr>
        <w:t>“Integritet u javnoj upravi i sprovođenje planova integriteta”</w:t>
      </w:r>
    </w:p>
    <w:p w:rsidR="00C9490F" w:rsidRDefault="00C9490F" w:rsidP="00C9490F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  <w:r w:rsidRPr="00C9490F">
        <w:rPr>
          <w:rFonts w:ascii="Arial" w:hAnsi="Arial" w:cs="Arial"/>
        </w:rPr>
        <w:t>Opština Tivat, 16.03.2018. godine</w:t>
      </w: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0" w:afterAutospacing="0" w:line="450" w:lineRule="atLeast"/>
        <w:jc w:val="center"/>
        <w:textAlignment w:val="baseline"/>
        <w:rPr>
          <w:rFonts w:ascii="Arial" w:hAnsi="Arial" w:cs="Arial"/>
          <w:b/>
        </w:rPr>
      </w:pP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U M</w:t>
      </w:r>
      <w:r w:rsidRPr="00C9490F">
        <w:rPr>
          <w:rFonts w:ascii="Arial" w:hAnsi="Arial" w:cs="Arial"/>
        </w:rPr>
        <w:t xml:space="preserve">ultimedijalnoj sali Opštine Tivat dana 16.03.2018. godine održan je seminar na temu “Integritet u javnoj upravi i sprovođenje planova integriteta”. </w:t>
      </w: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</w:rPr>
      </w:pPr>
      <w:r w:rsidRPr="00C9490F">
        <w:rPr>
          <w:rFonts w:ascii="Arial" w:hAnsi="Arial" w:cs="Arial"/>
        </w:rPr>
        <w:t>Cilj seminara je bio da se polaznici upoznaju sa principom integriteta u javnoj upravi i unapređenju znanja, pružanje podrške u izradi i sprovođenju planova, a koordinator Sektora za prevenciju korupcije i predavač na skupu, mr Mladen Tomović iz Agencije za sprečavanje korupcije je polaznicima predstavio opšte i posebne oblasti rizika, postojeće mjere kontrole, predložene mjere za smanjenje, odnosno otklanjanje rizika, kao i ulozi menadžera integriteta u praćenju sprovođenja mjera iz planova integriteta.</w:t>
      </w: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textAlignment w:val="baseline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 wp14:anchorId="7ADB7719" wp14:editId="50750560">
            <wp:extent cx="5924550" cy="38100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gritet-3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8617" cy="381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textAlignment w:val="baseline"/>
        <w:rPr>
          <w:rFonts w:ascii="Arial" w:hAnsi="Arial" w:cs="Arial"/>
        </w:rPr>
      </w:pPr>
    </w:p>
    <w:p w:rsidR="00C9490F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textAlignment w:val="baseline"/>
        <w:rPr>
          <w:rFonts w:ascii="Arial" w:hAnsi="Arial" w:cs="Arial"/>
        </w:rPr>
      </w:pPr>
      <w:r w:rsidRPr="00C9490F">
        <w:rPr>
          <w:rFonts w:ascii="Arial" w:hAnsi="Arial" w:cs="Arial"/>
        </w:rPr>
        <w:t>Seminaru su, prisustvovali službenici Opštine Tivat kao i predstavnici opština Herceg Novi, Kotor, Budva i Bar.</w:t>
      </w:r>
    </w:p>
    <w:p w:rsidR="009C689C" w:rsidRPr="00C9490F" w:rsidRDefault="00C9490F" w:rsidP="00C9490F">
      <w:pPr>
        <w:pStyle w:val="NormalWeb"/>
        <w:shd w:val="clear" w:color="auto" w:fill="FFFFFF"/>
        <w:spacing w:before="0" w:beforeAutospacing="0" w:after="330" w:afterAutospacing="0" w:line="450" w:lineRule="atLeast"/>
        <w:jc w:val="both"/>
        <w:textAlignment w:val="baseline"/>
        <w:rPr>
          <w:rFonts w:ascii="Arial" w:hAnsi="Arial" w:cs="Arial"/>
        </w:rPr>
      </w:pPr>
      <w:r w:rsidRPr="00C9490F">
        <w:rPr>
          <w:rFonts w:ascii="Arial" w:hAnsi="Arial" w:cs="Arial"/>
        </w:rPr>
        <w:t>Istaknuta je preporuka da organi vlasti pravovremeno pristupe procesu procjene efikasnosti i efektivnosti usvojenih planova integriteta da bi se osigurao visok stepen uspješne implementacije antikorupcijskih aktivnosti iz planova integriteta.</w:t>
      </w:r>
    </w:p>
    <w:sectPr w:rsidR="009C689C" w:rsidRPr="00C9490F" w:rsidSect="00C9490F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90F"/>
    <w:rsid w:val="0002092A"/>
    <w:rsid w:val="000277EA"/>
    <w:rsid w:val="00034A41"/>
    <w:rsid w:val="00034CDA"/>
    <w:rsid w:val="00056CEA"/>
    <w:rsid w:val="00062421"/>
    <w:rsid w:val="00093C74"/>
    <w:rsid w:val="000B4A4B"/>
    <w:rsid w:val="000C0037"/>
    <w:rsid w:val="000F08AB"/>
    <w:rsid w:val="000F0BC4"/>
    <w:rsid w:val="00106FEC"/>
    <w:rsid w:val="00111F82"/>
    <w:rsid w:val="00127D2E"/>
    <w:rsid w:val="00163470"/>
    <w:rsid w:val="00172F53"/>
    <w:rsid w:val="00173E1F"/>
    <w:rsid w:val="00180433"/>
    <w:rsid w:val="00182455"/>
    <w:rsid w:val="00183C2D"/>
    <w:rsid w:val="001B27E5"/>
    <w:rsid w:val="001E00F0"/>
    <w:rsid w:val="002A4F89"/>
    <w:rsid w:val="002D5C56"/>
    <w:rsid w:val="00342FB2"/>
    <w:rsid w:val="0036077E"/>
    <w:rsid w:val="00375E4B"/>
    <w:rsid w:val="0038697D"/>
    <w:rsid w:val="0039773F"/>
    <w:rsid w:val="003A4794"/>
    <w:rsid w:val="003D152A"/>
    <w:rsid w:val="003D6803"/>
    <w:rsid w:val="003E3184"/>
    <w:rsid w:val="003F55F5"/>
    <w:rsid w:val="003F5FD6"/>
    <w:rsid w:val="00441A12"/>
    <w:rsid w:val="00447F5F"/>
    <w:rsid w:val="004930BE"/>
    <w:rsid w:val="004954FC"/>
    <w:rsid w:val="004B0D39"/>
    <w:rsid w:val="00554218"/>
    <w:rsid w:val="005817F2"/>
    <w:rsid w:val="005821ED"/>
    <w:rsid w:val="005E6868"/>
    <w:rsid w:val="005F2195"/>
    <w:rsid w:val="005F392A"/>
    <w:rsid w:val="006246C0"/>
    <w:rsid w:val="00666ED8"/>
    <w:rsid w:val="00680DA2"/>
    <w:rsid w:val="006B5639"/>
    <w:rsid w:val="00734DA0"/>
    <w:rsid w:val="00776527"/>
    <w:rsid w:val="007A6E9A"/>
    <w:rsid w:val="007C0310"/>
    <w:rsid w:val="007D56F2"/>
    <w:rsid w:val="007E34CE"/>
    <w:rsid w:val="007F1D81"/>
    <w:rsid w:val="007F1E11"/>
    <w:rsid w:val="00803959"/>
    <w:rsid w:val="00806700"/>
    <w:rsid w:val="00813BEE"/>
    <w:rsid w:val="00833C39"/>
    <w:rsid w:val="00840431"/>
    <w:rsid w:val="0086607D"/>
    <w:rsid w:val="008878D2"/>
    <w:rsid w:val="00896A9B"/>
    <w:rsid w:val="008C26B8"/>
    <w:rsid w:val="008E04DA"/>
    <w:rsid w:val="00903663"/>
    <w:rsid w:val="0091685D"/>
    <w:rsid w:val="00933602"/>
    <w:rsid w:val="009338C3"/>
    <w:rsid w:val="0098656C"/>
    <w:rsid w:val="009B493E"/>
    <w:rsid w:val="009C689C"/>
    <w:rsid w:val="009D6921"/>
    <w:rsid w:val="00A40BDD"/>
    <w:rsid w:val="00A70557"/>
    <w:rsid w:val="00A8125A"/>
    <w:rsid w:val="00AB20F3"/>
    <w:rsid w:val="00AD3B68"/>
    <w:rsid w:val="00AD6E12"/>
    <w:rsid w:val="00AE2567"/>
    <w:rsid w:val="00AF15F1"/>
    <w:rsid w:val="00B0103E"/>
    <w:rsid w:val="00B313D5"/>
    <w:rsid w:val="00BB53FE"/>
    <w:rsid w:val="00BC17F3"/>
    <w:rsid w:val="00BC1918"/>
    <w:rsid w:val="00BC4AA0"/>
    <w:rsid w:val="00BE3085"/>
    <w:rsid w:val="00C22845"/>
    <w:rsid w:val="00C40430"/>
    <w:rsid w:val="00C77305"/>
    <w:rsid w:val="00C9490F"/>
    <w:rsid w:val="00CB33D6"/>
    <w:rsid w:val="00D05018"/>
    <w:rsid w:val="00D14035"/>
    <w:rsid w:val="00D339A8"/>
    <w:rsid w:val="00D36270"/>
    <w:rsid w:val="00D37AA2"/>
    <w:rsid w:val="00D76D07"/>
    <w:rsid w:val="00D85013"/>
    <w:rsid w:val="00DC4154"/>
    <w:rsid w:val="00DD603A"/>
    <w:rsid w:val="00DE3257"/>
    <w:rsid w:val="00E168AF"/>
    <w:rsid w:val="00E46E48"/>
    <w:rsid w:val="00E63987"/>
    <w:rsid w:val="00E67B47"/>
    <w:rsid w:val="00ED1E8A"/>
    <w:rsid w:val="00EF7C11"/>
    <w:rsid w:val="00F36BF5"/>
    <w:rsid w:val="00F407E9"/>
    <w:rsid w:val="00F673C9"/>
    <w:rsid w:val="00F770DC"/>
    <w:rsid w:val="00F83D23"/>
    <w:rsid w:val="00FA1D59"/>
    <w:rsid w:val="00FA3838"/>
    <w:rsid w:val="00FB56D9"/>
    <w:rsid w:val="00FC2ABE"/>
    <w:rsid w:val="00FC572A"/>
    <w:rsid w:val="00FE2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795AF-A3EA-42C2-BBFD-4220351D5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49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Lutovac</dc:creator>
  <cp:keywords/>
  <dc:description/>
  <cp:lastModifiedBy>Natasa Raicevic</cp:lastModifiedBy>
  <cp:revision>2</cp:revision>
  <dcterms:created xsi:type="dcterms:W3CDTF">2018-03-20T11:09:00Z</dcterms:created>
  <dcterms:modified xsi:type="dcterms:W3CDTF">2018-03-20T11:09:00Z</dcterms:modified>
</cp:coreProperties>
</file>