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5D" w:rsidRDefault="0014535D" w:rsidP="0014535D">
      <w:pPr>
        <w:jc w:val="center"/>
        <w:rPr>
          <w:sz w:val="36"/>
          <w:szCs w:val="36"/>
          <w:lang w:val="sr-Latn-CS"/>
        </w:rPr>
      </w:pPr>
      <w:bookmarkStart w:id="0" w:name="_GoBack"/>
      <w:bookmarkEnd w:id="0"/>
    </w:p>
    <w:p w:rsidR="0014535D" w:rsidRDefault="0014535D" w:rsidP="0014535D">
      <w:pPr>
        <w:jc w:val="center"/>
        <w:rPr>
          <w:sz w:val="36"/>
          <w:szCs w:val="36"/>
          <w:lang w:val="sr-Latn-CS"/>
        </w:rPr>
      </w:pPr>
    </w:p>
    <w:p w:rsidR="0014535D" w:rsidRDefault="0014535D" w:rsidP="0014535D">
      <w:pPr>
        <w:jc w:val="center"/>
        <w:rPr>
          <w:sz w:val="36"/>
          <w:szCs w:val="36"/>
          <w:lang w:val="sr-Latn-CS"/>
        </w:rPr>
      </w:pPr>
    </w:p>
    <w:p w:rsidR="0014535D" w:rsidRDefault="0014535D" w:rsidP="0014535D">
      <w:pPr>
        <w:jc w:val="center"/>
        <w:rPr>
          <w:sz w:val="36"/>
          <w:szCs w:val="36"/>
          <w:lang w:val="sr-Latn-CS"/>
        </w:rPr>
      </w:pPr>
    </w:p>
    <w:p w:rsidR="00F85662" w:rsidRDefault="00707D0A" w:rsidP="0014535D">
      <w:pPr>
        <w:jc w:val="center"/>
        <w:rPr>
          <w:sz w:val="36"/>
          <w:szCs w:val="36"/>
          <w:lang w:val="sr-Latn-CS"/>
        </w:rPr>
      </w:pPr>
      <w:r>
        <w:rPr>
          <w:noProof/>
          <w:sz w:val="36"/>
          <w:szCs w:val="36"/>
          <w:lang w:val="sr-Latn-ME" w:eastAsia="sr-Latn-M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77470</wp:posOffset>
            </wp:positionV>
            <wp:extent cx="1190625" cy="1438275"/>
            <wp:effectExtent l="19050" t="0" r="9525" b="0"/>
            <wp:wrapNone/>
            <wp:docPr id="2" name="Picture 2" descr="GRB 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TI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35D" w:rsidRDefault="0014535D" w:rsidP="0014535D">
      <w:pPr>
        <w:jc w:val="center"/>
        <w:rPr>
          <w:sz w:val="36"/>
          <w:szCs w:val="36"/>
          <w:lang w:val="sr-Latn-CS"/>
        </w:rPr>
      </w:pPr>
    </w:p>
    <w:p w:rsidR="0014535D" w:rsidRDefault="0014535D" w:rsidP="0014535D">
      <w:pPr>
        <w:jc w:val="center"/>
        <w:rPr>
          <w:sz w:val="36"/>
          <w:szCs w:val="36"/>
          <w:lang w:val="sr-Latn-CS"/>
        </w:rPr>
      </w:pPr>
    </w:p>
    <w:p w:rsidR="0014535D" w:rsidRDefault="0014535D" w:rsidP="0014535D">
      <w:pPr>
        <w:jc w:val="center"/>
        <w:rPr>
          <w:sz w:val="36"/>
          <w:szCs w:val="36"/>
          <w:lang w:val="sr-Latn-CS"/>
        </w:rPr>
      </w:pPr>
    </w:p>
    <w:p w:rsidR="0014535D" w:rsidRDefault="0014535D" w:rsidP="0014535D">
      <w:pPr>
        <w:jc w:val="center"/>
        <w:rPr>
          <w:sz w:val="36"/>
          <w:szCs w:val="36"/>
          <w:lang w:val="sr-Latn-CS"/>
        </w:rPr>
      </w:pPr>
    </w:p>
    <w:p w:rsidR="0014535D" w:rsidRDefault="0014535D" w:rsidP="0014535D">
      <w:pPr>
        <w:jc w:val="center"/>
        <w:rPr>
          <w:sz w:val="36"/>
          <w:szCs w:val="36"/>
          <w:lang w:val="sr-Latn-CS"/>
        </w:rPr>
      </w:pPr>
    </w:p>
    <w:p w:rsidR="00F85662" w:rsidRDefault="00F85662" w:rsidP="0014535D">
      <w:pPr>
        <w:jc w:val="center"/>
        <w:rPr>
          <w:sz w:val="36"/>
          <w:szCs w:val="36"/>
          <w:lang w:val="sr-Latn-CS"/>
        </w:rPr>
      </w:pPr>
    </w:p>
    <w:p w:rsidR="00F85662" w:rsidRDefault="00F85662" w:rsidP="0014535D">
      <w:pPr>
        <w:jc w:val="center"/>
        <w:rPr>
          <w:sz w:val="36"/>
          <w:szCs w:val="36"/>
          <w:lang w:val="sr-Latn-CS"/>
        </w:rPr>
      </w:pPr>
    </w:p>
    <w:p w:rsidR="00F85662" w:rsidRDefault="00F85662" w:rsidP="0014535D">
      <w:pPr>
        <w:jc w:val="center"/>
        <w:rPr>
          <w:sz w:val="36"/>
          <w:szCs w:val="36"/>
          <w:lang w:val="sr-Latn-CS"/>
        </w:rPr>
      </w:pPr>
    </w:p>
    <w:p w:rsidR="00F85662" w:rsidRDefault="00F85662" w:rsidP="0014535D">
      <w:pPr>
        <w:jc w:val="center"/>
        <w:rPr>
          <w:sz w:val="36"/>
          <w:szCs w:val="36"/>
          <w:lang w:val="sr-Latn-CS"/>
        </w:rPr>
      </w:pPr>
    </w:p>
    <w:p w:rsidR="00F85662" w:rsidRDefault="00F85662" w:rsidP="0014535D">
      <w:pPr>
        <w:jc w:val="center"/>
        <w:rPr>
          <w:sz w:val="36"/>
          <w:szCs w:val="36"/>
          <w:lang w:val="sr-Latn-CS"/>
        </w:rPr>
      </w:pPr>
    </w:p>
    <w:p w:rsidR="0014535D" w:rsidRPr="005B03D5" w:rsidRDefault="0014535D" w:rsidP="0014535D">
      <w:pPr>
        <w:jc w:val="center"/>
        <w:rPr>
          <w:sz w:val="36"/>
          <w:szCs w:val="36"/>
          <w:lang w:val="sr-Latn-CS"/>
        </w:rPr>
      </w:pPr>
      <w:r w:rsidRPr="005B03D5">
        <w:rPr>
          <w:sz w:val="36"/>
          <w:szCs w:val="36"/>
          <w:lang w:val="sr-Latn-CS"/>
        </w:rPr>
        <w:t>I</w:t>
      </w:r>
      <w:r w:rsidR="00397CE3">
        <w:rPr>
          <w:sz w:val="36"/>
          <w:szCs w:val="36"/>
          <w:lang w:val="sr-Latn-CS"/>
        </w:rPr>
        <w:t>NFORMACIJA</w:t>
      </w:r>
      <w:r w:rsidRPr="005B03D5">
        <w:rPr>
          <w:sz w:val="36"/>
          <w:szCs w:val="36"/>
          <w:lang w:val="sr-Latn-CS"/>
        </w:rPr>
        <w:t xml:space="preserve"> O OSTVARENIM PRIHODIMA I RASHODIMA</w:t>
      </w:r>
    </w:p>
    <w:p w:rsidR="00F85662" w:rsidRPr="005B03D5" w:rsidRDefault="0014535D" w:rsidP="00F85662">
      <w:pPr>
        <w:jc w:val="center"/>
        <w:rPr>
          <w:sz w:val="36"/>
          <w:szCs w:val="36"/>
          <w:lang w:val="sr-Latn-CS"/>
        </w:rPr>
      </w:pPr>
      <w:r w:rsidRPr="005B03D5">
        <w:rPr>
          <w:sz w:val="36"/>
          <w:szCs w:val="36"/>
          <w:lang w:val="sr-Latn-CS"/>
        </w:rPr>
        <w:t>OPŠTINE TIVAT</w:t>
      </w:r>
    </w:p>
    <w:p w:rsidR="0014535D" w:rsidRPr="005B03D5" w:rsidRDefault="00397CE3" w:rsidP="0014535D">
      <w:pPr>
        <w:jc w:val="center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za period 01.01. – 30.0</w:t>
      </w:r>
      <w:r w:rsidR="00AF2D13">
        <w:rPr>
          <w:sz w:val="28"/>
          <w:szCs w:val="28"/>
          <w:lang w:val="sr-Latn-CS"/>
        </w:rPr>
        <w:t>6</w:t>
      </w:r>
      <w:r w:rsidR="00B75A0C">
        <w:rPr>
          <w:sz w:val="28"/>
          <w:szCs w:val="28"/>
          <w:lang w:val="sr-Latn-CS"/>
        </w:rPr>
        <w:t>.</w:t>
      </w:r>
      <w:r w:rsidR="00F85662">
        <w:rPr>
          <w:sz w:val="28"/>
          <w:szCs w:val="28"/>
          <w:lang w:val="sr-Latn-CS"/>
        </w:rPr>
        <w:t>201</w:t>
      </w:r>
      <w:r w:rsidR="00AF2D13">
        <w:rPr>
          <w:sz w:val="28"/>
          <w:szCs w:val="28"/>
          <w:lang w:val="sr-Latn-CS"/>
        </w:rPr>
        <w:t>8</w:t>
      </w:r>
      <w:r w:rsidR="00B75A0C">
        <w:rPr>
          <w:sz w:val="28"/>
          <w:szCs w:val="28"/>
          <w:lang w:val="sr-Latn-CS"/>
        </w:rPr>
        <w:t>.</w:t>
      </w:r>
      <w:r w:rsidR="0014535D" w:rsidRPr="005B03D5">
        <w:rPr>
          <w:sz w:val="28"/>
          <w:szCs w:val="28"/>
          <w:lang w:val="sr-Latn-CS"/>
        </w:rPr>
        <w:t>godine</w:t>
      </w:r>
    </w:p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F85662" w:rsidRPr="0005761A" w:rsidRDefault="00F85662" w:rsidP="0014535D">
      <w:pPr>
        <w:rPr>
          <w:rFonts w:ascii="Arial" w:hAnsi="Arial" w:cs="Arial"/>
        </w:rPr>
      </w:pPr>
    </w:p>
    <w:p w:rsidR="00F85662" w:rsidRPr="00D02828" w:rsidRDefault="0014535D" w:rsidP="0014535D">
      <w:pPr>
        <w:rPr>
          <w:sz w:val="28"/>
        </w:rPr>
      </w:pPr>
      <w:r w:rsidRPr="009B7CE5">
        <w:rPr>
          <w:sz w:val="28"/>
        </w:rPr>
        <w:t>Obrađivač:</w:t>
      </w:r>
    </w:p>
    <w:p w:rsidR="0014535D" w:rsidRPr="0005761A" w:rsidRDefault="0014535D" w:rsidP="0014535D">
      <w:pPr>
        <w:rPr>
          <w:rFonts w:ascii="Arial" w:hAnsi="Arial" w:cs="Arial"/>
        </w:rPr>
      </w:pPr>
      <w:r w:rsidRPr="009B7CE5">
        <w:rPr>
          <w:sz w:val="28"/>
        </w:rPr>
        <w:t xml:space="preserve">Sekretarijat za finansije i </w:t>
      </w:r>
      <w:r w:rsidR="00397CE3">
        <w:rPr>
          <w:sz w:val="28"/>
        </w:rPr>
        <w:t>lokalne javne prihode</w:t>
      </w:r>
    </w:p>
    <w:p w:rsidR="00D02828" w:rsidRDefault="00D02828" w:rsidP="00A870AE">
      <w:pPr>
        <w:jc w:val="right"/>
        <w:rPr>
          <w:sz w:val="28"/>
          <w:szCs w:val="28"/>
        </w:rPr>
      </w:pPr>
    </w:p>
    <w:p w:rsidR="0014535D" w:rsidRDefault="00397CE3" w:rsidP="00A870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Tivat, </w:t>
      </w:r>
      <w:r w:rsidR="00AF2D13">
        <w:rPr>
          <w:sz w:val="28"/>
          <w:szCs w:val="28"/>
        </w:rPr>
        <w:t>jul</w:t>
      </w:r>
      <w:r w:rsidR="0086168D">
        <w:rPr>
          <w:sz w:val="28"/>
          <w:szCs w:val="28"/>
        </w:rPr>
        <w:t xml:space="preserve"> 201</w:t>
      </w:r>
      <w:r w:rsidR="00AF2D13">
        <w:rPr>
          <w:sz w:val="28"/>
          <w:szCs w:val="28"/>
        </w:rPr>
        <w:t>8</w:t>
      </w:r>
      <w:r w:rsidR="0086168D">
        <w:rPr>
          <w:sz w:val="28"/>
          <w:szCs w:val="28"/>
        </w:rPr>
        <w:t>.</w:t>
      </w:r>
      <w:r w:rsidR="0086168D" w:rsidRPr="008653BF">
        <w:rPr>
          <w:sz w:val="28"/>
          <w:szCs w:val="28"/>
        </w:rPr>
        <w:t xml:space="preserve"> godine   </w:t>
      </w:r>
      <w:r w:rsidR="00A870AE">
        <w:rPr>
          <w:sz w:val="28"/>
          <w:szCs w:val="28"/>
        </w:rPr>
        <w:t xml:space="preserve">                           </w:t>
      </w:r>
    </w:p>
    <w:p w:rsidR="0014535D" w:rsidRDefault="0014535D" w:rsidP="0014535D">
      <w:pPr>
        <w:jc w:val="both"/>
        <w:rPr>
          <w:sz w:val="28"/>
          <w:szCs w:val="28"/>
        </w:rPr>
      </w:pPr>
    </w:p>
    <w:p w:rsidR="00D02828" w:rsidRDefault="00D02828" w:rsidP="0014535D">
      <w:pPr>
        <w:jc w:val="both"/>
        <w:rPr>
          <w:sz w:val="28"/>
          <w:szCs w:val="28"/>
        </w:rPr>
      </w:pPr>
    </w:p>
    <w:p w:rsidR="00C91AEF" w:rsidRDefault="0014535D" w:rsidP="0014535D">
      <w:pPr>
        <w:jc w:val="both"/>
        <w:rPr>
          <w:rFonts w:cs="Arial"/>
          <w:b/>
          <w:i/>
          <w:sz w:val="28"/>
          <w:szCs w:val="22"/>
          <w:lang w:val="it-IT"/>
        </w:rPr>
      </w:pPr>
      <w:r w:rsidRPr="00790428">
        <w:rPr>
          <w:rFonts w:cs="Arial"/>
          <w:b/>
          <w:i/>
          <w:sz w:val="28"/>
          <w:szCs w:val="22"/>
          <w:lang w:val="it-IT"/>
        </w:rPr>
        <w:t xml:space="preserve">I </w:t>
      </w:r>
      <w:r w:rsidR="00C91AEF">
        <w:rPr>
          <w:rFonts w:cs="Arial"/>
          <w:b/>
          <w:i/>
          <w:sz w:val="28"/>
          <w:szCs w:val="22"/>
          <w:lang w:val="it-IT"/>
        </w:rPr>
        <w:t>Ostvareni prihodi</w:t>
      </w:r>
    </w:p>
    <w:p w:rsidR="00C91AEF" w:rsidRDefault="00C91AEF" w:rsidP="0014535D">
      <w:pPr>
        <w:jc w:val="both"/>
        <w:rPr>
          <w:rFonts w:cs="Arial"/>
          <w:b/>
          <w:i/>
          <w:szCs w:val="22"/>
          <w:lang w:val="it-IT"/>
        </w:rPr>
      </w:pPr>
      <w:r w:rsidRPr="00C91AEF">
        <w:rPr>
          <w:rFonts w:cs="Arial"/>
          <w:i/>
          <w:szCs w:val="22"/>
          <w:lang w:val="it-IT"/>
        </w:rPr>
        <w:t>Ukupno ostvareni prihodi budžeta Opštine Tivat za period januar-jun 2018.godine iznose</w:t>
      </w:r>
      <w:r>
        <w:rPr>
          <w:rFonts w:cs="Arial"/>
          <w:b/>
          <w:i/>
          <w:szCs w:val="22"/>
          <w:lang w:val="it-IT"/>
        </w:rPr>
        <w:t xml:space="preserve"> 11.058.383,69€ </w:t>
      </w:r>
      <w:r w:rsidRPr="00C91AEF">
        <w:rPr>
          <w:rFonts w:cs="Arial"/>
          <w:i/>
          <w:szCs w:val="22"/>
          <w:lang w:val="it-IT"/>
        </w:rPr>
        <w:t>što</w:t>
      </w:r>
      <w:r>
        <w:rPr>
          <w:rFonts w:cs="Arial"/>
          <w:b/>
          <w:i/>
          <w:szCs w:val="22"/>
          <w:lang w:val="it-IT"/>
        </w:rPr>
        <w:t xml:space="preserve"> </w:t>
      </w:r>
      <w:r w:rsidRPr="00C91AEF">
        <w:rPr>
          <w:rFonts w:cs="Arial"/>
          <w:i/>
          <w:szCs w:val="22"/>
          <w:lang w:val="it-IT"/>
        </w:rPr>
        <w:t>je</w:t>
      </w:r>
      <w:r>
        <w:rPr>
          <w:rFonts w:cs="Arial"/>
          <w:b/>
          <w:i/>
          <w:szCs w:val="22"/>
          <w:lang w:val="it-IT"/>
        </w:rPr>
        <w:t xml:space="preserve"> 54,96% planiranih prihoda za 2018.godinu .</w:t>
      </w:r>
    </w:p>
    <w:p w:rsidR="00C91AEF" w:rsidRPr="00C91AEF" w:rsidRDefault="00C91AEF" w:rsidP="0014535D">
      <w:pPr>
        <w:jc w:val="both"/>
        <w:rPr>
          <w:rFonts w:cs="Arial"/>
          <w:b/>
          <w:i/>
          <w:szCs w:val="22"/>
          <w:lang w:val="it-IT"/>
        </w:rPr>
      </w:pPr>
    </w:p>
    <w:tbl>
      <w:tblPr>
        <w:tblW w:w="10919" w:type="dxa"/>
        <w:tblInd w:w="93" w:type="dxa"/>
        <w:tblLook w:val="04A0" w:firstRow="1" w:lastRow="0" w:firstColumn="1" w:lastColumn="0" w:noHBand="0" w:noVBand="1"/>
      </w:tblPr>
      <w:tblGrid>
        <w:gridCol w:w="238"/>
        <w:gridCol w:w="222"/>
        <w:gridCol w:w="804"/>
        <w:gridCol w:w="222"/>
        <w:gridCol w:w="298"/>
        <w:gridCol w:w="2647"/>
        <w:gridCol w:w="222"/>
        <w:gridCol w:w="222"/>
        <w:gridCol w:w="810"/>
        <w:gridCol w:w="547"/>
        <w:gridCol w:w="595"/>
        <w:gridCol w:w="594"/>
        <w:gridCol w:w="64"/>
        <w:gridCol w:w="172"/>
        <w:gridCol w:w="157"/>
        <w:gridCol w:w="222"/>
        <w:gridCol w:w="1609"/>
        <w:gridCol w:w="71"/>
        <w:gridCol w:w="165"/>
        <w:gridCol w:w="873"/>
        <w:gridCol w:w="165"/>
      </w:tblGrid>
      <w:tr w:rsidR="00C91AEF" w:rsidRPr="00C91AEF" w:rsidTr="00C91AEF">
        <w:trPr>
          <w:trHeight w:val="46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2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GB" w:eastAsia="en-GB"/>
              </w:rPr>
              <w:t xml:space="preserve">Realizacija prihoda 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trHeight w:val="18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trHeight w:val="33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2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AEF" w:rsidRPr="00F76240" w:rsidRDefault="00C91AEF" w:rsidP="00C91AEF">
            <w:pPr>
              <w:jc w:val="center"/>
              <w:rPr>
                <w:rFonts w:ascii="Arial" w:hAnsi="Arial" w:cs="Arial"/>
                <w:b/>
              </w:rPr>
            </w:pPr>
            <w:r w:rsidRPr="00F76240">
              <w:rPr>
                <w:rFonts w:ascii="Arial" w:hAnsi="Arial" w:cs="Arial"/>
                <w:b/>
              </w:rPr>
              <w:t>za period 01.01.- 30.</w:t>
            </w:r>
            <w:r>
              <w:rPr>
                <w:rFonts w:ascii="Arial" w:hAnsi="Arial" w:cs="Arial"/>
                <w:b/>
              </w:rPr>
              <w:t>06</w:t>
            </w:r>
            <w:r w:rsidRPr="00F76240">
              <w:rPr>
                <w:rFonts w:ascii="Arial" w:hAnsi="Arial" w:cs="Arial"/>
                <w:b/>
              </w:rPr>
              <w:t>.201</w:t>
            </w:r>
            <w:r>
              <w:rPr>
                <w:rFonts w:ascii="Arial" w:hAnsi="Arial" w:cs="Arial"/>
                <w:b/>
              </w:rPr>
              <w:t>8</w:t>
            </w:r>
            <w:r w:rsidRPr="00F76240">
              <w:rPr>
                <w:rFonts w:ascii="Arial" w:hAnsi="Arial" w:cs="Arial"/>
                <w:b/>
              </w:rPr>
              <w:t>.godine</w:t>
            </w:r>
          </w:p>
          <w:p w:rsidR="00C91AEF" w:rsidRPr="00C91AEF" w:rsidRDefault="00C91AEF" w:rsidP="00C91AEF">
            <w:pPr>
              <w:jc w:val="center"/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trHeight w:val="18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trHeight w:val="48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2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Fiskalna godina: </w:t>
            </w:r>
            <w:r w:rsidRPr="00C91AEF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2018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trHeight w:val="12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trHeight w:val="255"/>
        </w:trPr>
        <w:tc>
          <w:tcPr>
            <w:tcW w:w="1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Konto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Opis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Plan prihoda</w:t>
            </w: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E07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Realizovano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I-II kvartal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Procenti</w:t>
            </w:r>
          </w:p>
        </w:tc>
      </w:tr>
      <w:tr w:rsidR="00C91AEF" w:rsidRPr="00C91AEF" w:rsidTr="00C91AEF">
        <w:trPr>
          <w:trHeight w:val="6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gridAfter w:val="1"/>
          <w:wAfter w:w="165" w:type="dxa"/>
          <w:trHeight w:val="330"/>
        </w:trPr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711</w:t>
            </w:r>
          </w:p>
        </w:tc>
        <w:tc>
          <w:tcPr>
            <w:tcW w:w="3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Porezi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€7.100.000,00 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€3.408.300,29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48,00%</w:t>
            </w:r>
          </w:p>
        </w:tc>
      </w:tr>
      <w:tr w:rsidR="00C91AEF" w:rsidRPr="00C91AEF" w:rsidTr="00C91AEF">
        <w:trPr>
          <w:trHeight w:val="6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gridAfter w:val="1"/>
          <w:wAfter w:w="165" w:type="dxa"/>
          <w:trHeight w:val="27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7111</w:t>
            </w:r>
          </w:p>
        </w:tc>
        <w:tc>
          <w:tcPr>
            <w:tcW w:w="3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Porez na dohodak fizičkih lica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€750.000,00 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€281.342,11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37,51%</w:t>
            </w:r>
          </w:p>
        </w:tc>
      </w:tr>
      <w:tr w:rsidR="00C91AEF" w:rsidRPr="00C91AEF" w:rsidTr="00C91AEF">
        <w:trPr>
          <w:gridAfter w:val="1"/>
          <w:wAfter w:w="165" w:type="dxa"/>
          <w:trHeight w:val="31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7111</w:t>
            </w:r>
          </w:p>
        </w:tc>
        <w:tc>
          <w:tcPr>
            <w:tcW w:w="3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Porez na dohodak fizičkih lica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€750.000,00 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€281.342,11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37,51%</w:t>
            </w:r>
          </w:p>
        </w:tc>
      </w:tr>
      <w:tr w:rsidR="00C91AEF" w:rsidRPr="00C91AEF" w:rsidTr="00C91AEF">
        <w:trPr>
          <w:trHeight w:val="9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trHeight w:val="6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gridAfter w:val="1"/>
          <w:wAfter w:w="165" w:type="dxa"/>
          <w:trHeight w:val="27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7113</w:t>
            </w:r>
          </w:p>
        </w:tc>
        <w:tc>
          <w:tcPr>
            <w:tcW w:w="3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Porezi na imovinu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€5.600.000,00 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€2.796.662,43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49,94%</w:t>
            </w:r>
          </w:p>
        </w:tc>
      </w:tr>
      <w:tr w:rsidR="00C91AEF" w:rsidRPr="00C91AEF" w:rsidTr="00C91AEF">
        <w:trPr>
          <w:gridAfter w:val="1"/>
          <w:wAfter w:w="165" w:type="dxa"/>
          <w:trHeight w:val="31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71131</w:t>
            </w:r>
          </w:p>
        </w:tc>
        <w:tc>
          <w:tcPr>
            <w:tcW w:w="3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Porez na nepokretnosti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€4.500.000,00 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€2.265.276,58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50,34%</w:t>
            </w:r>
          </w:p>
        </w:tc>
      </w:tr>
      <w:tr w:rsidR="00C91AEF" w:rsidRPr="00C91AEF" w:rsidTr="00C91AEF">
        <w:trPr>
          <w:gridAfter w:val="1"/>
          <w:wAfter w:w="165" w:type="dxa"/>
          <w:trHeight w:val="31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71132</w:t>
            </w:r>
          </w:p>
        </w:tc>
        <w:tc>
          <w:tcPr>
            <w:tcW w:w="3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Porez na promet nepokretnosti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€1.100.000,00 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€531.385,85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48,31%</w:t>
            </w:r>
          </w:p>
        </w:tc>
      </w:tr>
      <w:tr w:rsidR="00C91AEF" w:rsidRPr="00C91AEF" w:rsidTr="00C91AEF">
        <w:trPr>
          <w:trHeight w:val="9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trHeight w:val="6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gridAfter w:val="1"/>
          <w:wAfter w:w="165" w:type="dxa"/>
          <w:trHeight w:val="27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7117</w:t>
            </w:r>
          </w:p>
        </w:tc>
        <w:tc>
          <w:tcPr>
            <w:tcW w:w="3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Lokalni porezi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€750.000,00 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€330.295,75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44,04%</w:t>
            </w:r>
          </w:p>
        </w:tc>
      </w:tr>
      <w:tr w:rsidR="00C91AEF" w:rsidRPr="00C91AEF" w:rsidTr="00C91AEF">
        <w:trPr>
          <w:gridAfter w:val="1"/>
          <w:wAfter w:w="165" w:type="dxa"/>
          <w:trHeight w:val="31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71175</w:t>
            </w:r>
          </w:p>
        </w:tc>
        <w:tc>
          <w:tcPr>
            <w:tcW w:w="3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Prirez porezu na dohodak fizičkih lica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€750.000,00 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€330.295,75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44,04%</w:t>
            </w:r>
          </w:p>
        </w:tc>
      </w:tr>
      <w:tr w:rsidR="00C91AEF" w:rsidRPr="00C91AEF" w:rsidTr="00C91AEF">
        <w:trPr>
          <w:trHeight w:val="9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trHeight w:val="13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trHeight w:val="6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gridAfter w:val="1"/>
          <w:wAfter w:w="165" w:type="dxa"/>
          <w:trHeight w:val="330"/>
        </w:trPr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712</w:t>
            </w:r>
          </w:p>
        </w:tc>
        <w:tc>
          <w:tcPr>
            <w:tcW w:w="3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Doprinosi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€0,00 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€0,00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C91AEF" w:rsidRPr="00C91AEF" w:rsidTr="00C91AEF">
        <w:trPr>
          <w:trHeight w:val="6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gridAfter w:val="1"/>
          <w:wAfter w:w="165" w:type="dxa"/>
          <w:trHeight w:val="27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7124</w:t>
            </w:r>
          </w:p>
        </w:tc>
        <w:tc>
          <w:tcPr>
            <w:tcW w:w="3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Ostali doprinosi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€0,00 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€0,00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C91AEF" w:rsidRPr="00C91AEF" w:rsidTr="00C91AEF">
        <w:trPr>
          <w:gridAfter w:val="1"/>
          <w:wAfter w:w="165" w:type="dxa"/>
          <w:trHeight w:val="31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7124</w:t>
            </w:r>
          </w:p>
        </w:tc>
        <w:tc>
          <w:tcPr>
            <w:tcW w:w="3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Ostali doprinosi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€0,00 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€0,00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C91AEF" w:rsidRPr="00C91AEF" w:rsidTr="00C91AEF">
        <w:trPr>
          <w:trHeight w:val="9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trHeight w:val="13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trHeight w:val="6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gridAfter w:val="1"/>
          <w:wAfter w:w="165" w:type="dxa"/>
          <w:trHeight w:val="330"/>
        </w:trPr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713</w:t>
            </w:r>
          </w:p>
        </w:tc>
        <w:tc>
          <w:tcPr>
            <w:tcW w:w="3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Takse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€530.000,00 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€150.480,89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28,39%</w:t>
            </w:r>
          </w:p>
        </w:tc>
      </w:tr>
      <w:tr w:rsidR="00C91AEF" w:rsidRPr="00C91AEF" w:rsidTr="00C91AEF">
        <w:trPr>
          <w:trHeight w:val="6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gridAfter w:val="1"/>
          <w:wAfter w:w="165" w:type="dxa"/>
          <w:trHeight w:val="27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7131</w:t>
            </w:r>
          </w:p>
        </w:tc>
        <w:tc>
          <w:tcPr>
            <w:tcW w:w="3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Administrativne takse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€30.000,00 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€15.957,00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53,19%</w:t>
            </w:r>
          </w:p>
        </w:tc>
      </w:tr>
      <w:tr w:rsidR="00C91AEF" w:rsidRPr="00C91AEF" w:rsidTr="00C91AEF">
        <w:trPr>
          <w:gridAfter w:val="1"/>
          <w:wAfter w:w="165" w:type="dxa"/>
          <w:trHeight w:val="31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7131</w:t>
            </w:r>
          </w:p>
        </w:tc>
        <w:tc>
          <w:tcPr>
            <w:tcW w:w="3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Administrativne takse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€30.000,00 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€15.957,00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53,19%</w:t>
            </w:r>
          </w:p>
        </w:tc>
      </w:tr>
      <w:tr w:rsidR="00C91AEF" w:rsidRPr="00C91AEF" w:rsidTr="00C91AEF">
        <w:trPr>
          <w:trHeight w:val="9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trHeight w:val="6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gridAfter w:val="1"/>
          <w:wAfter w:w="165" w:type="dxa"/>
          <w:trHeight w:val="27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7135</w:t>
            </w:r>
          </w:p>
        </w:tc>
        <w:tc>
          <w:tcPr>
            <w:tcW w:w="3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Lokalne komunalne takse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€350.000,00 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€111.107,79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31,75%</w:t>
            </w:r>
          </w:p>
        </w:tc>
      </w:tr>
      <w:tr w:rsidR="00C91AEF" w:rsidRPr="00C91AEF" w:rsidTr="00C91AEF">
        <w:trPr>
          <w:gridAfter w:val="1"/>
          <w:wAfter w:w="165" w:type="dxa"/>
          <w:trHeight w:val="31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71351</w:t>
            </w:r>
          </w:p>
        </w:tc>
        <w:tc>
          <w:tcPr>
            <w:tcW w:w="3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Lokalne komunalne takse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€350.000,00 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€111.107,79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31,75%</w:t>
            </w:r>
          </w:p>
        </w:tc>
      </w:tr>
      <w:tr w:rsidR="00C91AEF" w:rsidRPr="00C91AEF" w:rsidTr="00C91AEF">
        <w:trPr>
          <w:trHeight w:val="9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trHeight w:val="6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gridAfter w:val="1"/>
          <w:wAfter w:w="165" w:type="dxa"/>
          <w:trHeight w:val="27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7136</w:t>
            </w:r>
          </w:p>
        </w:tc>
        <w:tc>
          <w:tcPr>
            <w:tcW w:w="3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Ostale takse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€150.000,00 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€23.416,10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15,61%</w:t>
            </w:r>
          </w:p>
        </w:tc>
      </w:tr>
      <w:tr w:rsidR="00C91AEF" w:rsidRPr="00C91AEF" w:rsidTr="00C91AEF">
        <w:trPr>
          <w:gridAfter w:val="1"/>
          <w:wAfter w:w="165" w:type="dxa"/>
          <w:trHeight w:val="31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71361</w:t>
            </w:r>
          </w:p>
        </w:tc>
        <w:tc>
          <w:tcPr>
            <w:tcW w:w="3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Ostale takse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€150.000,00 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€23.416,10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15,61%</w:t>
            </w:r>
          </w:p>
        </w:tc>
      </w:tr>
      <w:tr w:rsidR="00C91AEF" w:rsidRPr="00C91AEF" w:rsidTr="00C91AEF">
        <w:trPr>
          <w:trHeight w:val="9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trHeight w:val="13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trHeight w:val="6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gridAfter w:val="1"/>
          <w:wAfter w:w="165" w:type="dxa"/>
          <w:trHeight w:val="330"/>
        </w:trPr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714</w:t>
            </w:r>
          </w:p>
        </w:tc>
        <w:tc>
          <w:tcPr>
            <w:tcW w:w="3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Naknade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€3.402.000,00 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€1.098.895,17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32,30%</w:t>
            </w:r>
          </w:p>
        </w:tc>
      </w:tr>
      <w:tr w:rsidR="00C91AEF" w:rsidRPr="00C91AEF" w:rsidTr="00C91AEF">
        <w:trPr>
          <w:trHeight w:val="6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gridAfter w:val="1"/>
          <w:wAfter w:w="165" w:type="dxa"/>
          <w:trHeight w:val="25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7141</w:t>
            </w:r>
          </w:p>
        </w:tc>
        <w:tc>
          <w:tcPr>
            <w:tcW w:w="361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Naknada za korišćenje dobara od opšteg interesa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€17.000,00 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€3.801,20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22,36%</w:t>
            </w:r>
          </w:p>
        </w:tc>
      </w:tr>
      <w:tr w:rsidR="00C91AEF" w:rsidRPr="00C91AEF" w:rsidTr="00C91AEF">
        <w:trPr>
          <w:trHeight w:val="25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6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gridAfter w:val="1"/>
          <w:wAfter w:w="165" w:type="dxa"/>
          <w:trHeight w:val="31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71411</w:t>
            </w:r>
          </w:p>
        </w:tc>
        <w:tc>
          <w:tcPr>
            <w:tcW w:w="3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Naknada za korišćenje voda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€10.000,00 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€132,20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1,32%</w:t>
            </w:r>
          </w:p>
        </w:tc>
      </w:tr>
      <w:tr w:rsidR="00C91AEF" w:rsidRPr="00C91AEF" w:rsidTr="00C91AEF">
        <w:trPr>
          <w:gridAfter w:val="1"/>
          <w:wAfter w:w="165" w:type="dxa"/>
          <w:trHeight w:val="31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71413</w:t>
            </w:r>
          </w:p>
        </w:tc>
        <w:tc>
          <w:tcPr>
            <w:tcW w:w="3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Naknada za zaštitu voda od zagađivanja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€7.000,00 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€3.669,00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52,41%</w:t>
            </w:r>
          </w:p>
        </w:tc>
      </w:tr>
      <w:tr w:rsidR="00C91AEF" w:rsidRPr="00C91AEF" w:rsidTr="00C91AEF">
        <w:trPr>
          <w:trHeight w:val="9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trHeight w:val="6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gridAfter w:val="1"/>
          <w:wAfter w:w="165" w:type="dxa"/>
          <w:trHeight w:val="27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7142</w:t>
            </w:r>
          </w:p>
        </w:tc>
        <w:tc>
          <w:tcPr>
            <w:tcW w:w="3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Naknada za korišćenje prirodnih dobara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€400.000,00 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€210.828,14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52,71%</w:t>
            </w:r>
          </w:p>
        </w:tc>
      </w:tr>
      <w:tr w:rsidR="00C91AEF" w:rsidRPr="00C91AEF" w:rsidTr="00C91AEF">
        <w:trPr>
          <w:gridAfter w:val="1"/>
          <w:wAfter w:w="165" w:type="dxa"/>
          <w:trHeight w:val="31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71422</w:t>
            </w:r>
          </w:p>
        </w:tc>
        <w:tc>
          <w:tcPr>
            <w:tcW w:w="3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Naknada za korišćenje morskog dobra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€400.000,00 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€210.828,14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52,71%</w:t>
            </w:r>
          </w:p>
        </w:tc>
      </w:tr>
      <w:tr w:rsidR="00C91AEF" w:rsidRPr="00C91AEF" w:rsidTr="00C91AEF">
        <w:trPr>
          <w:trHeight w:val="9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trHeight w:val="6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gridAfter w:val="1"/>
          <w:wAfter w:w="165" w:type="dxa"/>
          <w:trHeight w:val="25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7146</w:t>
            </w:r>
          </w:p>
        </w:tc>
        <w:tc>
          <w:tcPr>
            <w:tcW w:w="361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Naknada za uređivanje i izgradnju građevinskog zemljišta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€2.850.000,00 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€838.812,72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29,43%</w:t>
            </w:r>
          </w:p>
        </w:tc>
      </w:tr>
      <w:tr w:rsidR="00C91AEF" w:rsidRPr="00C91AEF" w:rsidTr="00C91AEF">
        <w:trPr>
          <w:trHeight w:val="25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6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gridAfter w:val="1"/>
          <w:wAfter w:w="165" w:type="dxa"/>
          <w:trHeight w:val="31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71461</w:t>
            </w:r>
          </w:p>
        </w:tc>
        <w:tc>
          <w:tcPr>
            <w:tcW w:w="3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Naknada za komunalno opremanje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€2.500.000,00 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€678.438,14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27,14%</w:t>
            </w:r>
          </w:p>
        </w:tc>
      </w:tr>
      <w:tr w:rsidR="00C91AEF" w:rsidRPr="00C91AEF" w:rsidTr="00C91AEF">
        <w:trPr>
          <w:gridAfter w:val="1"/>
          <w:wAfter w:w="165" w:type="dxa"/>
          <w:trHeight w:val="25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71462</w:t>
            </w:r>
          </w:p>
        </w:tc>
        <w:tc>
          <w:tcPr>
            <w:tcW w:w="361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Naknada za investicije za izgradnju objekta na teritoriji opština crnogorskog primorja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€300.000,00 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€160.374,58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53,46%</w:t>
            </w:r>
          </w:p>
        </w:tc>
      </w:tr>
      <w:tr w:rsidR="00C91AEF" w:rsidRPr="00C91AEF" w:rsidTr="00C91AEF">
        <w:trPr>
          <w:trHeight w:val="25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6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gridAfter w:val="1"/>
          <w:wAfter w:w="165" w:type="dxa"/>
          <w:trHeight w:val="25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71463</w:t>
            </w:r>
          </w:p>
        </w:tc>
        <w:tc>
          <w:tcPr>
            <w:tcW w:w="361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Naknada za uređivanje i izgradnju građevinskog zemljišta, za građane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€50.000,00 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€0,00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C91AEF" w:rsidRPr="00C91AEF" w:rsidTr="00C91AEF">
        <w:trPr>
          <w:trHeight w:val="25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6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trHeight w:val="9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trHeight w:val="6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gridAfter w:val="1"/>
          <w:wAfter w:w="165" w:type="dxa"/>
          <w:trHeight w:val="27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7148</w:t>
            </w:r>
          </w:p>
        </w:tc>
        <w:tc>
          <w:tcPr>
            <w:tcW w:w="3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Naknade za puteve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€135.000,00 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€45.453,11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33,67%</w:t>
            </w:r>
          </w:p>
        </w:tc>
      </w:tr>
      <w:tr w:rsidR="00C91AEF" w:rsidRPr="00C91AEF" w:rsidTr="00C91AEF">
        <w:trPr>
          <w:gridAfter w:val="1"/>
          <w:wAfter w:w="165" w:type="dxa"/>
          <w:trHeight w:val="31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71482</w:t>
            </w:r>
          </w:p>
        </w:tc>
        <w:tc>
          <w:tcPr>
            <w:tcW w:w="3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Naknada za korištenje opštinskih puteva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€70.000,00 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€17.075,87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24,39%</w:t>
            </w:r>
          </w:p>
        </w:tc>
      </w:tr>
      <w:tr w:rsidR="00C91AEF" w:rsidRPr="00C91AEF" w:rsidTr="00C91AEF">
        <w:trPr>
          <w:gridAfter w:val="1"/>
          <w:wAfter w:w="165" w:type="dxa"/>
          <w:trHeight w:val="25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71484</w:t>
            </w:r>
          </w:p>
        </w:tc>
        <w:tc>
          <w:tcPr>
            <w:tcW w:w="361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Godišnja naknada pri registraciji drumskih motornih vozila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€60.000,00 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€28.377,24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47,30%</w:t>
            </w:r>
          </w:p>
        </w:tc>
      </w:tr>
      <w:tr w:rsidR="00C91AEF" w:rsidRPr="00C91AEF" w:rsidTr="00C91AEF">
        <w:trPr>
          <w:trHeight w:val="25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6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gridAfter w:val="1"/>
          <w:wAfter w:w="165" w:type="dxa"/>
          <w:trHeight w:val="25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71489</w:t>
            </w:r>
          </w:p>
        </w:tc>
        <w:tc>
          <w:tcPr>
            <w:tcW w:w="361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Naknada za uklanjanje nepropisno parkiranih vozila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€5.000,00 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€0,00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C91AEF" w:rsidRPr="00C91AEF" w:rsidTr="00C91AEF">
        <w:trPr>
          <w:trHeight w:val="25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6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trHeight w:val="9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trHeight w:val="13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gridAfter w:val="1"/>
          <w:wAfter w:w="165" w:type="dxa"/>
          <w:trHeight w:val="330"/>
        </w:trPr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715</w:t>
            </w:r>
          </w:p>
        </w:tc>
        <w:tc>
          <w:tcPr>
            <w:tcW w:w="3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Ostali prihodi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€940.000,00 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€1.881.640,48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200,17%</w:t>
            </w:r>
          </w:p>
        </w:tc>
      </w:tr>
      <w:tr w:rsidR="00C91AEF" w:rsidRPr="00C91AEF" w:rsidTr="00C91AEF">
        <w:trPr>
          <w:trHeight w:val="6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gridAfter w:val="1"/>
          <w:wAfter w:w="165" w:type="dxa"/>
          <w:trHeight w:val="27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7151</w:t>
            </w:r>
          </w:p>
        </w:tc>
        <w:tc>
          <w:tcPr>
            <w:tcW w:w="3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Prihodi od kapitala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€470.000,00 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€167.662,12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35,67%</w:t>
            </w:r>
          </w:p>
        </w:tc>
      </w:tr>
      <w:tr w:rsidR="00C91AEF" w:rsidRPr="00C91AEF" w:rsidTr="00C91AEF">
        <w:trPr>
          <w:gridAfter w:val="1"/>
          <w:wAfter w:w="165" w:type="dxa"/>
          <w:trHeight w:val="31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71511</w:t>
            </w:r>
          </w:p>
        </w:tc>
        <w:tc>
          <w:tcPr>
            <w:tcW w:w="3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Prihodi od kamata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€90.000,00 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€34.624,09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38,47%</w:t>
            </w:r>
          </w:p>
        </w:tc>
      </w:tr>
      <w:tr w:rsidR="00C91AEF" w:rsidRPr="00C91AEF" w:rsidTr="00C91AEF">
        <w:trPr>
          <w:gridAfter w:val="1"/>
          <w:wAfter w:w="165" w:type="dxa"/>
          <w:trHeight w:val="31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71513</w:t>
            </w:r>
          </w:p>
        </w:tc>
        <w:tc>
          <w:tcPr>
            <w:tcW w:w="3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Prihodi od zakupa poslovnog prostora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€210.000,00 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€52.945,26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25,21%</w:t>
            </w:r>
          </w:p>
        </w:tc>
      </w:tr>
      <w:tr w:rsidR="00C91AEF" w:rsidRPr="00C91AEF" w:rsidTr="00C91AEF">
        <w:trPr>
          <w:gridAfter w:val="1"/>
          <w:wAfter w:w="165" w:type="dxa"/>
          <w:trHeight w:val="31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71514</w:t>
            </w:r>
          </w:p>
        </w:tc>
        <w:tc>
          <w:tcPr>
            <w:tcW w:w="3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Prihodi od izdavanja zermljišta u zakup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€170.000,00 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€80.092,77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47,11%</w:t>
            </w:r>
          </w:p>
        </w:tc>
      </w:tr>
      <w:tr w:rsidR="00C91AEF" w:rsidRPr="00C91AEF" w:rsidTr="00C91AEF">
        <w:trPr>
          <w:trHeight w:val="9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trHeight w:val="6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gridAfter w:val="1"/>
          <w:wAfter w:w="165" w:type="dxa"/>
          <w:trHeight w:val="27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7152</w:t>
            </w:r>
          </w:p>
        </w:tc>
        <w:tc>
          <w:tcPr>
            <w:tcW w:w="3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Novčane kazne i oduzete imovinske koristi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€70.000,00 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€19.503,84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27,86%</w:t>
            </w:r>
          </w:p>
        </w:tc>
      </w:tr>
      <w:tr w:rsidR="00C91AEF" w:rsidRPr="00C91AEF" w:rsidTr="00C91AEF">
        <w:trPr>
          <w:gridAfter w:val="1"/>
          <w:wAfter w:w="165" w:type="dxa"/>
          <w:trHeight w:val="25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71523</w:t>
            </w:r>
          </w:p>
        </w:tc>
        <w:tc>
          <w:tcPr>
            <w:tcW w:w="361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Novčane kazne izrečene u prekršajnom i drugom postupku koji se vodi pred drugim državnim organima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€70.000,00 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€19.503,84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27,86%</w:t>
            </w:r>
          </w:p>
        </w:tc>
      </w:tr>
      <w:tr w:rsidR="00C91AEF" w:rsidRPr="00C91AEF" w:rsidTr="00C91AEF">
        <w:trPr>
          <w:trHeight w:val="25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6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trHeight w:val="25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6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trHeight w:val="9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trHeight w:val="6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gridAfter w:val="1"/>
          <w:wAfter w:w="165" w:type="dxa"/>
          <w:trHeight w:val="25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7153</w:t>
            </w:r>
          </w:p>
        </w:tc>
        <w:tc>
          <w:tcPr>
            <w:tcW w:w="361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Prihodi koje organi ostvaruju vršenjem svoje djelatnosti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€200.000,00 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€98.964,59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49,48%</w:t>
            </w:r>
          </w:p>
        </w:tc>
      </w:tr>
      <w:tr w:rsidR="00C91AEF" w:rsidRPr="00C91AEF" w:rsidTr="00C91AEF">
        <w:trPr>
          <w:trHeight w:val="25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6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gridAfter w:val="1"/>
          <w:wAfter w:w="165" w:type="dxa"/>
          <w:trHeight w:val="31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71531</w:t>
            </w:r>
          </w:p>
        </w:tc>
        <w:tc>
          <w:tcPr>
            <w:tcW w:w="3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Prihodi od djelatnosti organa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€50.000,00 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€28.282,20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56,56%</w:t>
            </w:r>
          </w:p>
        </w:tc>
      </w:tr>
      <w:tr w:rsidR="00C91AEF" w:rsidRPr="00C91AEF" w:rsidTr="00C91AEF">
        <w:trPr>
          <w:gridAfter w:val="1"/>
          <w:wAfter w:w="165" w:type="dxa"/>
          <w:trHeight w:val="31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71532</w:t>
            </w:r>
          </w:p>
        </w:tc>
        <w:tc>
          <w:tcPr>
            <w:tcW w:w="3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Prihodi koje ostvaruje Centar za kulturu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€90.000,00 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€57.438,40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63,82%</w:t>
            </w:r>
          </w:p>
        </w:tc>
      </w:tr>
      <w:tr w:rsidR="00C91AEF" w:rsidRPr="00C91AEF" w:rsidTr="00C91AEF">
        <w:trPr>
          <w:gridAfter w:val="1"/>
          <w:wAfter w:w="165" w:type="dxa"/>
          <w:trHeight w:val="31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71533</w:t>
            </w:r>
          </w:p>
        </w:tc>
        <w:tc>
          <w:tcPr>
            <w:tcW w:w="3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Prihodi koje ostvaruje Sportska dvorana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€60.000,00 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€13.243,99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22,07%</w:t>
            </w:r>
          </w:p>
        </w:tc>
      </w:tr>
      <w:tr w:rsidR="00C91AEF" w:rsidRPr="00C91AEF" w:rsidTr="00C91AEF">
        <w:trPr>
          <w:trHeight w:val="9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trHeight w:val="6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gridAfter w:val="1"/>
          <w:wAfter w:w="165" w:type="dxa"/>
          <w:trHeight w:val="27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7155</w:t>
            </w:r>
          </w:p>
        </w:tc>
        <w:tc>
          <w:tcPr>
            <w:tcW w:w="3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Ostali prihodi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€200.000,00 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€1.595.509,93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797,75%</w:t>
            </w:r>
          </w:p>
        </w:tc>
      </w:tr>
      <w:tr w:rsidR="00C91AEF" w:rsidRPr="00C91AEF" w:rsidTr="00C91AEF">
        <w:trPr>
          <w:gridAfter w:val="1"/>
          <w:wAfter w:w="165" w:type="dxa"/>
          <w:trHeight w:val="31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7155</w:t>
            </w:r>
          </w:p>
        </w:tc>
        <w:tc>
          <w:tcPr>
            <w:tcW w:w="3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Ostali prihodi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€200.000,00 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€1.595.509,93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797,75%</w:t>
            </w:r>
          </w:p>
        </w:tc>
      </w:tr>
      <w:tr w:rsidR="00C91AEF" w:rsidRPr="00C91AEF" w:rsidTr="00C91AEF">
        <w:trPr>
          <w:trHeight w:val="9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trHeight w:val="13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trHeight w:val="6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gridAfter w:val="1"/>
          <w:wAfter w:w="165" w:type="dxa"/>
          <w:trHeight w:val="330"/>
        </w:trPr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721</w:t>
            </w:r>
          </w:p>
        </w:tc>
        <w:tc>
          <w:tcPr>
            <w:tcW w:w="3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Primici od prodaje nefinansijske imovine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€800.000,00 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€9.724,11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1,22%</w:t>
            </w:r>
          </w:p>
        </w:tc>
      </w:tr>
      <w:tr w:rsidR="00C91AEF" w:rsidRPr="00C91AEF" w:rsidTr="00C91AEF">
        <w:trPr>
          <w:trHeight w:val="6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gridAfter w:val="1"/>
          <w:wAfter w:w="165" w:type="dxa"/>
          <w:trHeight w:val="27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7211</w:t>
            </w:r>
          </w:p>
        </w:tc>
        <w:tc>
          <w:tcPr>
            <w:tcW w:w="3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Prodaja nepokretnosti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€800.000,00 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€9.724,11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1,22%</w:t>
            </w:r>
          </w:p>
        </w:tc>
      </w:tr>
      <w:tr w:rsidR="00C91AEF" w:rsidRPr="00C91AEF" w:rsidTr="00C91AEF">
        <w:trPr>
          <w:gridAfter w:val="1"/>
          <w:wAfter w:w="165" w:type="dxa"/>
          <w:trHeight w:val="31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72112</w:t>
            </w:r>
          </w:p>
        </w:tc>
        <w:tc>
          <w:tcPr>
            <w:tcW w:w="3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Prodaja nepokretnosti u korist budžeta opština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€800.000,00 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€9.724,11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1,22%</w:t>
            </w:r>
          </w:p>
        </w:tc>
      </w:tr>
      <w:tr w:rsidR="00C91AEF" w:rsidRPr="00C91AEF" w:rsidTr="00C91AEF">
        <w:trPr>
          <w:trHeight w:val="9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trHeight w:val="13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trHeight w:val="6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gridAfter w:val="1"/>
          <w:wAfter w:w="165" w:type="dxa"/>
          <w:trHeight w:val="330"/>
        </w:trPr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731</w:t>
            </w:r>
          </w:p>
        </w:tc>
        <w:tc>
          <w:tcPr>
            <w:tcW w:w="3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Primici od otplate kredita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€17.000,00 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€4.642,77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27,31%</w:t>
            </w:r>
          </w:p>
        </w:tc>
      </w:tr>
      <w:tr w:rsidR="00C91AEF" w:rsidRPr="00C91AEF" w:rsidTr="00C91AEF">
        <w:trPr>
          <w:trHeight w:val="6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gridAfter w:val="1"/>
          <w:wAfter w:w="165" w:type="dxa"/>
          <w:trHeight w:val="27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7314</w:t>
            </w:r>
          </w:p>
        </w:tc>
        <w:tc>
          <w:tcPr>
            <w:tcW w:w="3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Primici od otplate kredita datih fizičkim licima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€17.000,00 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€4.642,77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27,31%</w:t>
            </w:r>
          </w:p>
        </w:tc>
      </w:tr>
      <w:tr w:rsidR="00C91AEF" w:rsidRPr="00C91AEF" w:rsidTr="00C91AEF">
        <w:trPr>
          <w:gridAfter w:val="1"/>
          <w:wAfter w:w="165" w:type="dxa"/>
          <w:trHeight w:val="31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7314</w:t>
            </w:r>
          </w:p>
        </w:tc>
        <w:tc>
          <w:tcPr>
            <w:tcW w:w="3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Primici od otplate kredita datih fizičkim licima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€17.000,00 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€4.642,77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27,31%</w:t>
            </w:r>
          </w:p>
        </w:tc>
      </w:tr>
      <w:tr w:rsidR="00C91AEF" w:rsidRPr="00C91AEF" w:rsidTr="00C91AEF">
        <w:trPr>
          <w:trHeight w:val="9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trHeight w:val="13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trHeight w:val="6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gridAfter w:val="1"/>
          <w:wAfter w:w="165" w:type="dxa"/>
          <w:trHeight w:val="330"/>
        </w:trPr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732</w:t>
            </w:r>
          </w:p>
        </w:tc>
        <w:tc>
          <w:tcPr>
            <w:tcW w:w="3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Sredstva prenesena iz prethodne godine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€7.250.000,00 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€4.504.699,98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62,13%</w:t>
            </w:r>
          </w:p>
        </w:tc>
      </w:tr>
      <w:tr w:rsidR="00C91AEF" w:rsidRPr="00C91AEF" w:rsidTr="00C91AEF">
        <w:trPr>
          <w:trHeight w:val="6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gridAfter w:val="1"/>
          <w:wAfter w:w="165" w:type="dxa"/>
          <w:trHeight w:val="27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7321</w:t>
            </w:r>
          </w:p>
        </w:tc>
        <w:tc>
          <w:tcPr>
            <w:tcW w:w="3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Srestva prenesena iz prethodsne godine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€7.250.000,00 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€4.504.699,98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62,13%</w:t>
            </w:r>
          </w:p>
        </w:tc>
      </w:tr>
      <w:tr w:rsidR="00C91AEF" w:rsidRPr="00C91AEF" w:rsidTr="00C91AEF">
        <w:trPr>
          <w:gridAfter w:val="1"/>
          <w:wAfter w:w="165" w:type="dxa"/>
          <w:trHeight w:val="518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7321</w:t>
            </w:r>
          </w:p>
        </w:tc>
        <w:tc>
          <w:tcPr>
            <w:tcW w:w="3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Srestva prenesena iz prethodsne godine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€7.250.000,00 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€4.504.699,98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62,13%</w:t>
            </w:r>
          </w:p>
        </w:tc>
      </w:tr>
      <w:tr w:rsidR="00C91AEF" w:rsidRPr="00C91AEF" w:rsidTr="00C91AEF">
        <w:trPr>
          <w:trHeight w:val="9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trHeight w:val="13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trHeight w:val="6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gridAfter w:val="1"/>
          <w:wAfter w:w="165" w:type="dxa"/>
          <w:trHeight w:val="330"/>
        </w:trPr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741</w:t>
            </w:r>
          </w:p>
        </w:tc>
        <w:tc>
          <w:tcPr>
            <w:tcW w:w="3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Donacije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€80.000,00 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€0,00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C91AEF" w:rsidRPr="00C91AEF" w:rsidTr="00C91AEF">
        <w:trPr>
          <w:trHeight w:val="6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gridAfter w:val="1"/>
          <w:wAfter w:w="165" w:type="dxa"/>
          <w:trHeight w:val="27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7411</w:t>
            </w:r>
          </w:p>
        </w:tc>
        <w:tc>
          <w:tcPr>
            <w:tcW w:w="3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Tekuće donacije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€80.000,00 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€0,00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C91AEF" w:rsidRPr="00C91AEF" w:rsidTr="00C91AEF">
        <w:trPr>
          <w:gridAfter w:val="1"/>
          <w:wAfter w:w="165" w:type="dxa"/>
          <w:trHeight w:val="31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7411</w:t>
            </w:r>
          </w:p>
        </w:tc>
        <w:tc>
          <w:tcPr>
            <w:tcW w:w="3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Tekuće donacije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€80.000,00 </w:t>
            </w:r>
          </w:p>
        </w:tc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€0,00 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C91AEF" w:rsidRPr="00C91AEF" w:rsidTr="00C91AEF">
        <w:trPr>
          <w:trHeight w:val="9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trHeight w:val="13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trHeight w:val="18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91AEF" w:rsidRPr="00C91AEF" w:rsidTr="00C91AEF">
        <w:trPr>
          <w:gridAfter w:val="1"/>
          <w:wAfter w:w="165" w:type="dxa"/>
          <w:trHeight w:val="31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TOTAL: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€20.119.000,00 </w:t>
            </w:r>
          </w:p>
        </w:tc>
        <w:tc>
          <w:tcPr>
            <w:tcW w:w="2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€11.058.383,69 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AEF" w:rsidRPr="00C91AEF" w:rsidRDefault="00C91AEF" w:rsidP="00C91AE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91A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54,96%</w:t>
            </w:r>
          </w:p>
        </w:tc>
      </w:tr>
    </w:tbl>
    <w:p w:rsidR="0014535D" w:rsidRDefault="0014535D" w:rsidP="0014535D">
      <w:pPr>
        <w:jc w:val="both"/>
        <w:rPr>
          <w:rFonts w:cs="Arial"/>
          <w:b/>
          <w:i/>
          <w:sz w:val="28"/>
          <w:szCs w:val="22"/>
          <w:lang w:val="it-IT"/>
        </w:rPr>
      </w:pPr>
    </w:p>
    <w:p w:rsidR="005E4DEF" w:rsidRDefault="005E4DEF" w:rsidP="0014535D">
      <w:pPr>
        <w:jc w:val="both"/>
        <w:rPr>
          <w:rFonts w:cs="Arial"/>
          <w:b/>
          <w:i/>
          <w:sz w:val="28"/>
          <w:szCs w:val="22"/>
          <w:lang w:val="it-IT"/>
        </w:rPr>
      </w:pPr>
    </w:p>
    <w:p w:rsidR="001E071C" w:rsidRDefault="001E071C" w:rsidP="001E071C">
      <w:pPr>
        <w:jc w:val="both"/>
        <w:rPr>
          <w:sz w:val="28"/>
          <w:szCs w:val="28"/>
        </w:rPr>
      </w:pPr>
    </w:p>
    <w:p w:rsidR="001E071C" w:rsidRDefault="001E071C" w:rsidP="001E071C">
      <w:pPr>
        <w:jc w:val="both"/>
        <w:rPr>
          <w:rFonts w:cs="Arial"/>
          <w:b/>
          <w:i/>
          <w:sz w:val="28"/>
          <w:szCs w:val="22"/>
          <w:lang w:val="it-IT"/>
        </w:rPr>
      </w:pPr>
      <w:r w:rsidRPr="00790428">
        <w:rPr>
          <w:rFonts w:cs="Arial"/>
          <w:b/>
          <w:i/>
          <w:sz w:val="28"/>
          <w:szCs w:val="22"/>
          <w:lang w:val="it-IT"/>
        </w:rPr>
        <w:t>I</w:t>
      </w:r>
      <w:r>
        <w:rPr>
          <w:rFonts w:cs="Arial"/>
          <w:b/>
          <w:i/>
          <w:sz w:val="28"/>
          <w:szCs w:val="22"/>
          <w:lang w:val="it-IT"/>
        </w:rPr>
        <w:t>I</w:t>
      </w:r>
      <w:r w:rsidRPr="00790428">
        <w:rPr>
          <w:rFonts w:cs="Arial"/>
          <w:b/>
          <w:i/>
          <w:sz w:val="28"/>
          <w:szCs w:val="22"/>
          <w:lang w:val="it-IT"/>
        </w:rPr>
        <w:t xml:space="preserve"> </w:t>
      </w:r>
      <w:r w:rsidR="00C91AEF">
        <w:rPr>
          <w:rFonts w:cs="Arial"/>
          <w:b/>
          <w:i/>
          <w:sz w:val="28"/>
          <w:szCs w:val="22"/>
          <w:lang w:val="it-IT"/>
        </w:rPr>
        <w:t>Ostvareni izdaci</w:t>
      </w:r>
    </w:p>
    <w:p w:rsidR="00C91AEF" w:rsidRPr="005E4DEF" w:rsidRDefault="00C91AEF" w:rsidP="001E071C">
      <w:pPr>
        <w:jc w:val="both"/>
        <w:rPr>
          <w:rFonts w:cs="Arial"/>
          <w:i/>
          <w:sz w:val="28"/>
          <w:szCs w:val="22"/>
          <w:lang w:val="it-IT"/>
        </w:rPr>
      </w:pPr>
      <w:r>
        <w:rPr>
          <w:rFonts w:cs="Arial"/>
          <w:i/>
          <w:szCs w:val="22"/>
          <w:lang w:val="it-IT"/>
        </w:rPr>
        <w:t xml:space="preserve">Ukupni rashodi budžeta Opštine Tivat za period od januara-juna iznose </w:t>
      </w:r>
      <w:r w:rsidR="005E4DEF">
        <w:rPr>
          <w:rFonts w:cs="Arial"/>
          <w:i/>
          <w:szCs w:val="22"/>
          <w:lang w:val="it-IT"/>
        </w:rPr>
        <w:t xml:space="preserve"> </w:t>
      </w:r>
      <w:r w:rsidR="005E4DEF" w:rsidRPr="005E4DEF">
        <w:rPr>
          <w:rFonts w:cs="Arial"/>
          <w:b/>
          <w:i/>
          <w:szCs w:val="22"/>
          <w:lang w:val="it-IT"/>
        </w:rPr>
        <w:t>7.115.137,13€</w:t>
      </w:r>
      <w:r w:rsidR="005E4DEF">
        <w:rPr>
          <w:rFonts w:cs="Arial"/>
          <w:i/>
          <w:szCs w:val="22"/>
          <w:lang w:val="it-IT"/>
        </w:rPr>
        <w:t xml:space="preserve"> što iznosi </w:t>
      </w:r>
      <w:r w:rsidR="005E4DEF" w:rsidRPr="005E4DEF">
        <w:rPr>
          <w:rFonts w:cs="Arial"/>
          <w:b/>
          <w:i/>
          <w:szCs w:val="22"/>
          <w:lang w:val="it-IT"/>
        </w:rPr>
        <w:t>35,37%</w:t>
      </w:r>
      <w:r w:rsidR="005E4DEF">
        <w:rPr>
          <w:rFonts w:cs="Arial"/>
          <w:b/>
          <w:i/>
          <w:szCs w:val="22"/>
          <w:lang w:val="it-IT"/>
        </w:rPr>
        <w:t xml:space="preserve"> </w:t>
      </w:r>
      <w:r w:rsidR="005E4DEF">
        <w:rPr>
          <w:rFonts w:cs="Arial"/>
          <w:i/>
          <w:szCs w:val="22"/>
          <w:lang w:val="it-IT"/>
        </w:rPr>
        <w:t>planiranih rashoda .</w:t>
      </w:r>
    </w:p>
    <w:p w:rsidR="00C91AEF" w:rsidRDefault="00C91AEF" w:rsidP="001E071C">
      <w:pPr>
        <w:jc w:val="both"/>
        <w:rPr>
          <w:rFonts w:cs="Arial"/>
          <w:b/>
          <w:i/>
          <w:sz w:val="28"/>
          <w:szCs w:val="22"/>
          <w:lang w:val="it-IT"/>
        </w:rPr>
      </w:pPr>
    </w:p>
    <w:p w:rsidR="00AF2D13" w:rsidRDefault="00AF2D13" w:rsidP="0014535D">
      <w:pPr>
        <w:jc w:val="both"/>
        <w:rPr>
          <w:rFonts w:cs="Arial"/>
          <w:b/>
          <w:i/>
          <w:sz w:val="28"/>
          <w:szCs w:val="22"/>
          <w:lang w:val="it-IT"/>
        </w:rPr>
      </w:pPr>
    </w:p>
    <w:tbl>
      <w:tblPr>
        <w:tblW w:w="10260" w:type="dxa"/>
        <w:tblInd w:w="93" w:type="dxa"/>
        <w:tblLook w:val="04A0" w:firstRow="1" w:lastRow="0" w:firstColumn="1" w:lastColumn="0" w:noHBand="0" w:noVBand="1"/>
      </w:tblPr>
      <w:tblGrid>
        <w:gridCol w:w="639"/>
        <w:gridCol w:w="580"/>
        <w:gridCol w:w="656"/>
        <w:gridCol w:w="228"/>
        <w:gridCol w:w="222"/>
        <w:gridCol w:w="3180"/>
        <w:gridCol w:w="200"/>
        <w:gridCol w:w="1520"/>
        <w:gridCol w:w="80"/>
        <w:gridCol w:w="360"/>
        <w:gridCol w:w="1200"/>
        <w:gridCol w:w="222"/>
        <w:gridCol w:w="232"/>
        <w:gridCol w:w="941"/>
      </w:tblGrid>
      <w:tr w:rsidR="00DB063C" w:rsidRPr="00562315" w:rsidTr="00DB063C">
        <w:trPr>
          <w:trHeight w:val="50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63C" w:rsidRPr="00562315" w:rsidRDefault="00DB063C" w:rsidP="00B248F2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GB" w:eastAsia="en-GB"/>
              </w:rPr>
              <w:t xml:space="preserve">Ostvareni </w:t>
            </w:r>
            <w:r w:rsidR="00B248F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GB" w:eastAsia="en-GB"/>
              </w:rPr>
              <w:t>izdaci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B063C" w:rsidRPr="00562315" w:rsidTr="00DB063C">
        <w:trPr>
          <w:trHeight w:val="12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B063C" w:rsidRPr="00562315" w:rsidTr="00DB063C">
        <w:trPr>
          <w:trHeight w:val="51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F76240" w:rsidRDefault="00DB063C" w:rsidP="00DB063C">
            <w:pPr>
              <w:jc w:val="center"/>
              <w:rPr>
                <w:rFonts w:ascii="Arial" w:hAnsi="Arial" w:cs="Arial"/>
                <w:b/>
              </w:rPr>
            </w:pPr>
            <w:r w:rsidRPr="00F76240">
              <w:rPr>
                <w:rFonts w:ascii="Arial" w:hAnsi="Arial" w:cs="Arial"/>
                <w:b/>
              </w:rPr>
              <w:t>za period 01.01.- 30.</w:t>
            </w:r>
            <w:r>
              <w:rPr>
                <w:rFonts w:ascii="Arial" w:hAnsi="Arial" w:cs="Arial"/>
                <w:b/>
              </w:rPr>
              <w:t>06</w:t>
            </w:r>
            <w:r w:rsidRPr="00F76240">
              <w:rPr>
                <w:rFonts w:ascii="Arial" w:hAnsi="Arial" w:cs="Arial"/>
                <w:b/>
              </w:rPr>
              <w:t>.201</w:t>
            </w:r>
            <w:r>
              <w:rPr>
                <w:rFonts w:ascii="Arial" w:hAnsi="Arial" w:cs="Arial"/>
                <w:b/>
              </w:rPr>
              <w:t>8</w:t>
            </w:r>
            <w:r w:rsidRPr="00F76240">
              <w:rPr>
                <w:rFonts w:ascii="Arial" w:hAnsi="Arial" w:cs="Arial"/>
                <w:b/>
              </w:rPr>
              <w:t>.godine</w:t>
            </w:r>
          </w:p>
          <w:p w:rsidR="00DB063C" w:rsidRDefault="00DB063C" w:rsidP="0056231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  <w:p w:rsidR="00DB063C" w:rsidRPr="00562315" w:rsidRDefault="00DB063C" w:rsidP="0056231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Fiskalna godina: </w:t>
            </w:r>
            <w:r w:rsidRPr="00562315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B063C" w:rsidRPr="00562315" w:rsidTr="005E4DEF">
        <w:trPr>
          <w:trHeight w:val="6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Org. šifra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Eko. šifra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Opis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B248F2" w:rsidP="005623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</w:t>
            </w:r>
            <w:r w:rsidR="00DB063C"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lan budžeta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B248F2" w:rsidP="005623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Realizovan I-II kvartal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B248F2" w:rsidP="00B248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Procenti</w:t>
            </w:r>
            <w:r w:rsidR="00DB063C"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(%)</w:t>
            </w:r>
          </w:p>
        </w:tc>
      </w:tr>
      <w:tr w:rsidR="00DB063C" w:rsidRPr="00562315" w:rsidTr="005E4DEF">
        <w:trPr>
          <w:trHeight w:val="12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B063C" w:rsidRPr="00562315" w:rsidTr="005E4DEF">
        <w:trPr>
          <w:trHeight w:val="28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3.105.220,00 €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1.352.808,48 €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43,57%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€1.778.140,00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€778.927,21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43,81%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€305.530,00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€116.955,58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38,28%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€629.970,00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€290.058,01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46,04%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€344.890,00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€151.673,39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43,98%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€46.690,00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€15.194,29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32,54%</w:t>
            </w:r>
          </w:p>
        </w:tc>
      </w:tr>
      <w:tr w:rsidR="00DB063C" w:rsidRPr="00562315" w:rsidTr="005E4DEF">
        <w:trPr>
          <w:trHeight w:val="6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B063C" w:rsidRPr="00562315" w:rsidTr="005E4DEF">
        <w:trPr>
          <w:trHeight w:val="12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B063C" w:rsidRPr="00562315" w:rsidTr="005E4DEF">
        <w:trPr>
          <w:trHeight w:val="28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198.000,00 €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112.193,05 €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56,66%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Naknada za zimnicu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€40.000,00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€44.279,76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110,70%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€23.000,00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€10.280,49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44,70%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Jubilarne nagrade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€7.000,00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Otpremnine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€40.000,00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41261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Naknade skupštinskim odbornicima i predsjedniku skupštine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€78.000,00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€47.773,00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61,25%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Ostale naknade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€10.000,00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€9.859,80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98,60%</w:t>
            </w:r>
          </w:p>
        </w:tc>
      </w:tr>
      <w:tr w:rsidR="00DB063C" w:rsidRPr="00562315" w:rsidTr="005E4DEF">
        <w:trPr>
          <w:trHeight w:val="6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B063C" w:rsidRPr="00562315" w:rsidTr="005E4DEF">
        <w:trPr>
          <w:trHeight w:val="12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B063C" w:rsidRPr="00562315" w:rsidTr="005E4DEF">
        <w:trPr>
          <w:trHeight w:val="28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617.700,00 €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240.145,24 €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38,88%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€28.600,00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€9.642,86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33,72%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Sitan inventar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€200,00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€41,20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20,60%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Radna odjeća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€5.000,00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€50,00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1,00%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Materijal za posebne namjene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€59.000,00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€16.462,10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27,90%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Publikacije ,casopisi i glasila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€17.100,00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€5.012,81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29,31%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41334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Posebne namjene -gerantološka služba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€45.000,00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€23.939,93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53,20%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Realizacija ciljeva i zadataka iz lokalnih strateških dokumenata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€82.000,00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€14.983,09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18,27%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Posbne namjene- poljoprivreda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€25.000,00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€4.323,78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17,30%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41337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Posebne namjene -prevencija bolesti zavisnosti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€10.000,00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€5.482,02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54,82%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Posebne namjene - fitosanitarni poslovi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€20.000,00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€2.500,00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12,50%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Rashodi za elektricnu energiju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€125.600,00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€52.566,26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41,85%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Rashodi za elektricnu energiju- Javna rasvjeta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€150.000,00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€83.726,59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55,82%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Rashodi za elektricnu energiju - Centar za kulturu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€18.000,00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€8.888,00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49,38%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€31.700,00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€12.496,60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39,42%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Ostali rashodi za materijal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€500,00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€30,00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6,00%</w:t>
            </w:r>
          </w:p>
        </w:tc>
      </w:tr>
      <w:tr w:rsidR="00DB063C" w:rsidRPr="00562315" w:rsidTr="005E4DEF">
        <w:trPr>
          <w:trHeight w:val="6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B063C" w:rsidRPr="00562315" w:rsidTr="005E4DEF">
        <w:trPr>
          <w:trHeight w:val="12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B063C" w:rsidRPr="00562315" w:rsidTr="005E4DEF">
        <w:trPr>
          <w:trHeight w:val="28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869.760,00 €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478.432,30 €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55,01%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€19.710,00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€11.153,74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56,59%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Reprezentacija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€12.700,00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€10.169,11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80,07%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€53.150,00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€27.767,10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52,24%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Bankarske usluge i negativne kursne razlike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€25.000,00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€9.970,11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39,88%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Usluge prevoza- prevoz ucenika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€40.000,00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€18.970,00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47,43%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Usluge notara i državnog arhiva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€4.000,00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€277,20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6,93%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Konsultantske usluge, projekti i studije- geodetske usluge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€25.000,00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€15.605,20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62,42%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Usluge strucnog usavršavanja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€10.000,00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€4.674,25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46,74%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Ostale usluge - unapredjenje poslovnog ambijenta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€5.000,00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€748,50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14,97%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Ugovorene  usluge -programske aktivnosti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€381.500,00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€279.729,12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73,32%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41493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Ugovorene usluge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€7.700,00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€1.506,37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19,56%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41494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Usluge revizije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€5.000,00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€4.961,00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99,22%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41495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Ostale usluge -dezinsekcija -deretizacija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€10.000,00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Medijske usluge i promotivne aktivnosti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€43.500,00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€11.010,99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25,31%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414961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Medijske usluge i promotivne aktivnosti -Dan opštine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€30.000,00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Promotivne aktivnosti- Brendiranje grada Tivta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€32.500,00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€18.275,54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56,23%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41498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Obezbjeđenje objekta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€75.000,00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€29.091,50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38,79%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41499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Promotivne aktivnosti - kulturne manifestacije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€90.000,00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€34.522,57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38,36%</w:t>
            </w:r>
          </w:p>
        </w:tc>
      </w:tr>
      <w:tr w:rsidR="00DB063C" w:rsidRPr="00562315" w:rsidTr="005E4DEF">
        <w:trPr>
          <w:trHeight w:val="6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B063C" w:rsidRPr="00562315" w:rsidTr="005E4DEF">
        <w:trPr>
          <w:trHeight w:val="12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B063C" w:rsidRPr="00562315" w:rsidTr="005E4DEF">
        <w:trPr>
          <w:trHeight w:val="28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415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tekuće održavanje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69.000,00 €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34.703,54 €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50,29%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41521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Tekuce održavanje zgrade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€15.000,00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€3.860,70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25,74%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41522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Tekuće održavanje zgrada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€5.000,00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€519,60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10,39%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4153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Tekuce održavanje opreme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€49.000,00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€30.323,24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61,88%</w:t>
            </w:r>
          </w:p>
        </w:tc>
      </w:tr>
      <w:tr w:rsidR="00DB063C" w:rsidRPr="00562315" w:rsidTr="005E4DEF">
        <w:trPr>
          <w:trHeight w:val="6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B063C" w:rsidRPr="00562315" w:rsidTr="005E4DEF">
        <w:trPr>
          <w:trHeight w:val="12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B063C" w:rsidRPr="00562315" w:rsidTr="005E4DEF">
        <w:trPr>
          <w:trHeight w:val="28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416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Kamate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220.000,00 €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15.648,55 €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7,11%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Kamate rezidentima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€220.000,00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€15.648,55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7,11%</w:t>
            </w:r>
          </w:p>
        </w:tc>
      </w:tr>
      <w:tr w:rsidR="00DB063C" w:rsidRPr="00562315" w:rsidTr="005E4DEF">
        <w:trPr>
          <w:trHeight w:val="6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B063C" w:rsidRPr="00562315" w:rsidTr="005E4DEF">
        <w:trPr>
          <w:trHeight w:val="12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B063C" w:rsidRPr="00562315" w:rsidTr="005E4DEF">
        <w:trPr>
          <w:trHeight w:val="28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417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Renta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20.000,00 €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2.600,00 €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13,00%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4171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Zakup objekata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€20.000,00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€2.600,00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13,00%</w:t>
            </w:r>
          </w:p>
        </w:tc>
      </w:tr>
      <w:tr w:rsidR="00DB063C" w:rsidRPr="00562315" w:rsidTr="005E4DEF">
        <w:trPr>
          <w:trHeight w:val="6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B063C" w:rsidRPr="00562315" w:rsidTr="005E4DEF">
        <w:trPr>
          <w:trHeight w:val="12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B063C" w:rsidRPr="00562315" w:rsidTr="005E4DEF">
        <w:trPr>
          <w:trHeight w:val="28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392.350,00 €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156.828,35 €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39,97%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Izdaci po osnovu ugovora o djelu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€7.500,00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€1.864,08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24,85%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€44.450,00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€19.086,95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42,94%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4192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Izdaci po osnovu sudskih postupaka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€50.000,00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€48.687,06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97,37%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4193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Izrada i održavanje softvera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€60.100,00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€10.680,20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17,77%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4194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Osiguranje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€15.000,00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€9.011,72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60,08%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Komunalne naknade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€34.300,00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€16.118,60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46,99%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4199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Ostalo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€10.000,00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€10.000,00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100,00%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41991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Naknada šteta usled elementarnih nepogoda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€20.000,00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41992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Fond za obeštecenje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€20.000,00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41993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Prekogranična saradnja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€5.000,00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€457,80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9,16%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41994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Sprovođenje aktivnosti iz plana energetske efikasnosti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€20.000,00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€2.337,96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11,69%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€106.000,00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€38.583,98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36,40%</w:t>
            </w:r>
          </w:p>
        </w:tc>
      </w:tr>
      <w:tr w:rsidR="00DB063C" w:rsidRPr="00562315" w:rsidTr="005E4DEF">
        <w:trPr>
          <w:trHeight w:val="6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B063C" w:rsidRPr="00562315" w:rsidTr="005E4DEF">
        <w:trPr>
          <w:trHeight w:val="12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B063C" w:rsidRPr="00562315" w:rsidTr="005E4DEF">
        <w:trPr>
          <w:trHeight w:val="28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431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Transferi institucijama, pojedincima, nevladinom i javnom sektoru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747.000,00 €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325.102,44 €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43,52%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4313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Transferi institucijama sporta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€350.000,00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€171.152,42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48,90%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4314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Transferi nevladinim organizacijama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€60.000,00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€27.843,50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46,41%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4315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Transferi političkim partijama, strankama i udruženjima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€95.000,00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€45.715,85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48,12%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4316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Transferi za jednokratne socijalne pomoci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€40.000,00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€19.829,00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49,57%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4317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Transferi za licna primanja pripravnika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€50.000,00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€21.016,42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42,03%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4318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Ostali transferi pojedincima-stipendije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€50.000,00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€14.000,00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28,00%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43181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Ostali transferi pojedincima - ucenici i studenti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€32.000,00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€9.342,93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29,20%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4319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Ostali transferi institucijama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€30.000,00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€4.824,98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16,08%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43191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Transferi mjesnim zajednicama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€20.000,00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€2.211,04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11,06%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43192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Transferi Crvenom krstu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€15.000,00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€7.083,00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47,22%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43193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Transferi borackim organizacijama - UBNOR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€5.000,00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€2.083,30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41,67%</w:t>
            </w:r>
          </w:p>
        </w:tc>
      </w:tr>
      <w:tr w:rsidR="00DB063C" w:rsidRPr="00562315" w:rsidTr="005E4DEF">
        <w:trPr>
          <w:trHeight w:val="6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B063C" w:rsidRPr="00562315" w:rsidTr="005E4DEF">
        <w:trPr>
          <w:trHeight w:val="12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B063C" w:rsidRPr="00562315" w:rsidTr="005E4DEF">
        <w:trPr>
          <w:trHeight w:val="28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432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transferi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1.356.000,00 €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527.450,35 €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38,90%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43261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Dotacija JKP za održavanje javnih površina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€210.000,00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€105.000,00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50,00%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432611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Dotacije JKP za održavanje puteva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€66.000,00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€33.000,00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50,00%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43262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Dotacija JKP za održavanje obale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€77.000,00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€38.499,99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50,00%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432622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Dotacija za Prečišćivač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€300.000,00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€26.121,81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8,71%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43263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Dotacija za održavanje javne rasvjete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€50.000,00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€25.000,00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50,00%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43264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Dotacija za održavanje velikog gradskog parka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€18.000,00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€9.000,00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50,00%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43265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Dotacija za održavanje deponije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€200.000,00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€81.646,13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40,82%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43266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Dotacija Vodacom-u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€115.000,00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€51.932,45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45,16%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43267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Dotacija za finansiranje zajednickog azila za pse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€40.000,00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€19.999,98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50,00%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43268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Ugovorene medijske usluge- Radio Tivat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€225.000,00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€112.500,00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50,00%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43269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Dotacija JKP za održavanje bujičnih potoka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€22.000,00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€10.999,99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50,00%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432691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Dotacija DOO Komunalno za odrzavanje javnog toaleta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€18.000,00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€7.500,00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41,67%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432692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Dotacija za strazarske sluzbe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€15.000,00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€6.250,00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41,67%</w:t>
            </w:r>
          </w:p>
        </w:tc>
      </w:tr>
      <w:tr w:rsidR="00DB063C" w:rsidRPr="00562315" w:rsidTr="005E4DEF">
        <w:trPr>
          <w:trHeight w:val="6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B063C" w:rsidRPr="00562315" w:rsidTr="005E4DEF">
        <w:trPr>
          <w:trHeight w:val="12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B063C" w:rsidRPr="00562315" w:rsidTr="005E4DEF">
        <w:trPr>
          <w:trHeight w:val="28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441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Kapitalni izdaci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11.641.870,00 €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2.024.144,45 €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17,39%</w:t>
            </w:r>
          </w:p>
        </w:tc>
      </w:tr>
      <w:tr w:rsidR="00DB063C" w:rsidRPr="00562315" w:rsidTr="005E4DEF">
        <w:trPr>
          <w:trHeight w:val="25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4411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Izdaci za infrastrukturu opšteg znacaja- Ugovoreni a nerealizovane obaveze iz prethodnog perioda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€3.807.000,00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€1.385.754,85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36,40%</w:t>
            </w:r>
          </w:p>
        </w:tc>
      </w:tr>
      <w:tr w:rsidR="00DB063C" w:rsidRPr="00562315" w:rsidTr="005E4DEF">
        <w:trPr>
          <w:trHeight w:val="25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44121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Izdaci za lokalnu infrastrukturu- vodovod i kanalizacija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€150.000,00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€26.323,72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17,55%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44122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Ostali kapitalni izdaci za lokalnu infrastrukturu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€5.000.000,00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€17.327,62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0,35%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4413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Izdaci za građevinske objekte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€620.000,00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4414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Izdaci za uredenje zemljišta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€1.000.000,00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€409.841,14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40,98%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44151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Sredstva transporta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€90.000,00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44152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Kancelariska oprema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€20.000,00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€4.512,26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22,56%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44153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Oprema za službu zaštite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€20.000,00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44154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Nabavka podzemnih kontenjera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€30.000,00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44155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Kompjuterska oprema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€10.000,00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€538,54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5,39%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4416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Investiciono održavanje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€285.000,00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€363,00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0,13%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4419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Ostali kapitalni izdaci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€289.195,00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€127.653,36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44,14%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44191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Ostali kapitalni izdaci - ucesce u projektima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€220.675,00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€22.675,00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10,28%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44192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Izrada projektne dokumentacije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€100.000,00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€29.154,96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29,15%</w:t>
            </w:r>
          </w:p>
        </w:tc>
      </w:tr>
      <w:tr w:rsidR="00DB063C" w:rsidRPr="00562315" w:rsidTr="005E4DEF">
        <w:trPr>
          <w:trHeight w:val="6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B063C" w:rsidRPr="00562315" w:rsidTr="005E4DEF">
        <w:trPr>
          <w:trHeight w:val="12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B063C" w:rsidRPr="00562315" w:rsidTr="005E4DEF">
        <w:trPr>
          <w:trHeight w:val="28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451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Pozajmice i krediti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100.000,00 €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0,00 €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4513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Pozajmice i krediti pojedincima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€100.000,00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B063C" w:rsidRPr="00562315" w:rsidTr="005E4DEF">
        <w:trPr>
          <w:trHeight w:val="6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B063C" w:rsidRPr="00562315" w:rsidTr="005E4DEF">
        <w:trPr>
          <w:trHeight w:val="12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B063C" w:rsidRPr="00562315" w:rsidTr="005E4DEF">
        <w:trPr>
          <w:trHeight w:val="28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461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Otplata duga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630.000,00 €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279.160,27 €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44,31%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4611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Otplata hartija od vrijednosti i kredita rezidentima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€630.000,00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€279.160,27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44,31%</w:t>
            </w:r>
          </w:p>
        </w:tc>
      </w:tr>
      <w:tr w:rsidR="00DB063C" w:rsidRPr="00562315" w:rsidTr="005E4DEF">
        <w:trPr>
          <w:trHeight w:val="6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B063C" w:rsidRPr="00562315" w:rsidTr="005E4DEF">
        <w:trPr>
          <w:trHeight w:val="12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B063C" w:rsidRPr="00562315" w:rsidTr="005E4DEF">
        <w:trPr>
          <w:trHeight w:val="28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463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Otplata obaveza iz prethodnog perioda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22.100,00 €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1.491.496,34 €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6.748,85%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4631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Obaveze iz prethodnog perioda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€22.100,00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€1.491.496,34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6.748,85%</w:t>
            </w:r>
          </w:p>
        </w:tc>
      </w:tr>
      <w:tr w:rsidR="00DB063C" w:rsidRPr="00562315" w:rsidTr="005E4DEF">
        <w:trPr>
          <w:trHeight w:val="6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B063C" w:rsidRPr="00562315" w:rsidTr="005E4DEF">
        <w:trPr>
          <w:trHeight w:val="12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B063C" w:rsidRPr="00562315" w:rsidTr="005E4DEF">
        <w:trPr>
          <w:trHeight w:val="28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471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Tekuca budžetska rezerva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100.000,00 €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74.423,77 €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74,42%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47101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Tekuca budžetska rezerva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€100.000,00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€74.423,77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74,42%</w:t>
            </w:r>
          </w:p>
        </w:tc>
      </w:tr>
      <w:tr w:rsidR="00DB063C" w:rsidRPr="00562315" w:rsidTr="005E4DEF">
        <w:trPr>
          <w:trHeight w:val="6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B063C" w:rsidRPr="00562315" w:rsidTr="005E4DEF">
        <w:trPr>
          <w:trHeight w:val="12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B063C" w:rsidRPr="00562315" w:rsidTr="005E4DEF">
        <w:trPr>
          <w:trHeight w:val="28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472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Stalna budžetska rezerva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30.000,00 €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0,00 €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B063C" w:rsidRPr="00562315" w:rsidTr="005E4DEF">
        <w:trPr>
          <w:trHeight w:val="27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47201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Stalna budžetska rezerva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€30.000,00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€0,00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DB063C" w:rsidRPr="00562315" w:rsidTr="005E4DEF">
        <w:trPr>
          <w:trHeight w:val="6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B063C" w:rsidRPr="00562315" w:rsidTr="005E4DEF">
        <w:trPr>
          <w:trHeight w:val="24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B063C" w:rsidRPr="00562315" w:rsidTr="005E4DEF">
        <w:trPr>
          <w:trHeight w:val="270"/>
        </w:trPr>
        <w:tc>
          <w:tcPr>
            <w:tcW w:w="1219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SVEGA: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20.119.000,00 €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7.115.137,13 €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063C" w:rsidRPr="00562315" w:rsidRDefault="00DB063C" w:rsidP="0056231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DB063C" w:rsidRPr="00562315" w:rsidRDefault="00DB063C" w:rsidP="0056231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623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35,37%</w:t>
            </w:r>
          </w:p>
        </w:tc>
      </w:tr>
    </w:tbl>
    <w:p w:rsidR="006F0389" w:rsidRDefault="006F0389" w:rsidP="0014535D">
      <w:pPr>
        <w:jc w:val="both"/>
        <w:rPr>
          <w:i/>
        </w:rPr>
      </w:pPr>
    </w:p>
    <w:p w:rsidR="00406FC4" w:rsidRDefault="00406FC4" w:rsidP="0014535D">
      <w:pPr>
        <w:jc w:val="both"/>
        <w:rPr>
          <w:i/>
        </w:rPr>
      </w:pPr>
    </w:p>
    <w:p w:rsidR="005E4DEF" w:rsidRDefault="005E4DEF" w:rsidP="0014535D">
      <w:pPr>
        <w:jc w:val="both"/>
        <w:rPr>
          <w:i/>
        </w:rPr>
      </w:pPr>
    </w:p>
    <w:p w:rsidR="005E4DEF" w:rsidRDefault="005E4DEF" w:rsidP="0014535D">
      <w:pPr>
        <w:jc w:val="both"/>
        <w:rPr>
          <w:i/>
        </w:rPr>
      </w:pPr>
    </w:p>
    <w:p w:rsidR="005E4DEF" w:rsidRDefault="005E4DEF" w:rsidP="0014535D">
      <w:pPr>
        <w:jc w:val="both"/>
        <w:rPr>
          <w:i/>
        </w:rPr>
      </w:pPr>
    </w:p>
    <w:p w:rsidR="005E4DEF" w:rsidRDefault="005E4DEF" w:rsidP="0014535D">
      <w:pPr>
        <w:jc w:val="both"/>
        <w:rPr>
          <w:i/>
        </w:rPr>
      </w:pPr>
    </w:p>
    <w:p w:rsidR="005E4DEF" w:rsidRDefault="005E4DEF" w:rsidP="0014535D">
      <w:pPr>
        <w:jc w:val="both"/>
        <w:rPr>
          <w:i/>
        </w:rPr>
      </w:pPr>
    </w:p>
    <w:p w:rsidR="005E4DEF" w:rsidRDefault="005E4DEF" w:rsidP="0014535D">
      <w:pPr>
        <w:jc w:val="both"/>
        <w:rPr>
          <w:i/>
        </w:rPr>
      </w:pPr>
    </w:p>
    <w:p w:rsidR="005E4DEF" w:rsidRDefault="005E4DEF" w:rsidP="0014535D">
      <w:pPr>
        <w:jc w:val="both"/>
        <w:rPr>
          <w:i/>
        </w:rPr>
      </w:pPr>
    </w:p>
    <w:p w:rsidR="005E4DEF" w:rsidRDefault="005E4DEF" w:rsidP="0014535D">
      <w:pPr>
        <w:jc w:val="both"/>
        <w:rPr>
          <w:i/>
        </w:rPr>
      </w:pPr>
    </w:p>
    <w:p w:rsidR="00406FC4" w:rsidRDefault="006F0389" w:rsidP="0014535D">
      <w:pPr>
        <w:jc w:val="both"/>
        <w:rPr>
          <w:rFonts w:ascii="Arial" w:hAnsi="Arial" w:cs="Arial"/>
          <w:b/>
          <w:i/>
          <w:sz w:val="22"/>
          <w:szCs w:val="22"/>
        </w:rPr>
      </w:pPr>
      <w:r w:rsidRPr="003A6496">
        <w:rPr>
          <w:rFonts w:ascii="Arial" w:hAnsi="Arial" w:cs="Arial"/>
          <w:b/>
          <w:i/>
          <w:sz w:val="22"/>
          <w:szCs w:val="22"/>
        </w:rPr>
        <w:t>Raspodjela rashoda  po organizacionoj klasifikaciji</w:t>
      </w:r>
    </w:p>
    <w:p w:rsidR="006F0389" w:rsidRDefault="006F0389" w:rsidP="0014535D">
      <w:pPr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109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7"/>
        <w:gridCol w:w="578"/>
        <w:gridCol w:w="237"/>
        <w:gridCol w:w="237"/>
        <w:gridCol w:w="491"/>
        <w:gridCol w:w="236"/>
        <w:gridCol w:w="3909"/>
        <w:gridCol w:w="202"/>
        <w:gridCol w:w="1270"/>
        <w:gridCol w:w="236"/>
        <w:gridCol w:w="91"/>
        <w:gridCol w:w="145"/>
        <w:gridCol w:w="98"/>
        <w:gridCol w:w="1222"/>
        <w:gridCol w:w="98"/>
        <w:gridCol w:w="1183"/>
        <w:gridCol w:w="98"/>
      </w:tblGrid>
      <w:tr w:rsidR="00B248F2" w:rsidRPr="00B248F2" w:rsidTr="005E4DEF">
        <w:trPr>
          <w:gridAfter w:val="1"/>
          <w:wAfter w:w="98" w:type="dxa"/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34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Fiskalna godina: </w:t>
            </w:r>
            <w:r w:rsidRPr="00B248F2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2018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6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545"/>
        </w:trPr>
        <w:tc>
          <w:tcPr>
            <w:tcW w:w="2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ind w:hanging="93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Org. šifra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  </w:t>
            </w: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Eko. šifra</w:t>
            </w:r>
          </w:p>
          <w:p w:rsid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               </w:t>
            </w:r>
          </w:p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Opis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Plan budžeta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Realizovan budžet I-II kvartal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Procenat</w:t>
            </w: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(%)</w:t>
            </w:r>
          </w:p>
        </w:tc>
      </w:tr>
      <w:tr w:rsidR="00B248F2" w:rsidRPr="00B248F2" w:rsidTr="005E4DEF">
        <w:trPr>
          <w:trHeight w:val="9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45"/>
        </w:trPr>
        <w:tc>
          <w:tcPr>
            <w:tcW w:w="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315"/>
        </w:trPr>
        <w:tc>
          <w:tcPr>
            <w:tcW w:w="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Predsjednik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368.700,00 €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151.564,67 €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41,11%</w:t>
            </w: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254.200,00 €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91.964,11 €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36,18%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150.000,00 €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54.912,16 €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36,61%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27.700,00 €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8.201,85 €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29,61%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47.000,00 €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19.253,12 €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40,96%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26.000,00 €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8.527,32 €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32,80%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3.500,00 €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1.069,66 €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30,56%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10.500,00 €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3.780,54 €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36,01%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331,55 €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11,05%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Publikacije ,casopisi i glasila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547,65 €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54,77%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6.000,00 €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2.871,34 €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47,86%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Ostali rashodi za materijal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500,00 €   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30,00 €  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6,00%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99.000,00 €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51.716,82 €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52,24%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7.000,00 €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6.794,85 €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97,07%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Reprezentacija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10.500,00 €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9.864,41 €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93,95%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9.000,00 €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5.771,03 €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64,12%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Medijske usluge i promotivne aktivnosti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40.000,00 €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11.010,99 €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27,53%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Promotivne aktivnosti- Brendiranje grada Tivta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32.500,00 €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18.275,54 €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56,23%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4.103,20 €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82,06%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Izdaci po osnovu ugovora o djelu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1.500,00 €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1.291,17 €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86,08%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3.500,00 €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2.812,03 €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80,34%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9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9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45"/>
        </w:trPr>
        <w:tc>
          <w:tcPr>
            <w:tcW w:w="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012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315"/>
        </w:trPr>
        <w:tc>
          <w:tcPr>
            <w:tcW w:w="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Glavni administrator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117.260,00 €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37.523,90 €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32,00%</w:t>
            </w: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67.000,00 €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27.650,04 €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41,27%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37.000,00 €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15.858,95 €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42,86%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7.000,00 €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2.635,71 €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37,65%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15.000,00 €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6.095,07 €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40,63%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7.000,00 €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2.717,64 €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38,82%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342,67 €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34,27%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9.500,00 €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1.184,63 €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12,47%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2.500,00 €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1.184,63 €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47,39%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Jubilarne nagrade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7.000,00 €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0,00 €    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3.500,00 €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2.059,68 €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58,85%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500,00 €   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303,68 €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60,74%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Publikacije ,casopisi i glasila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1.756,00 €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58,53%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12.260,00 €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6.013,72 €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49,05%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560,00 €   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173,75 €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31,03%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Reprezentacija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700,00 €   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286,52 €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40,93%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879,20 €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87,92%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Usluge strucnog usavršavanja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10.000,00 €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4.674,25 €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46,74%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25.000,00 €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615,83 €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2,46%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25.000,00 €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615,83 €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2,46%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9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9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45"/>
        </w:trPr>
        <w:tc>
          <w:tcPr>
            <w:tcW w:w="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315"/>
        </w:trPr>
        <w:tc>
          <w:tcPr>
            <w:tcW w:w="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Služba skupštine opštine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339.700,00 €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141.229,03 €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41,57%</w:t>
            </w: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111.800,00 €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40.875,21 €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36,56%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65.000,00 €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23.726,79 €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36,50%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10.300,00 €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3.672,24 €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35,65%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24.000,00 €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8.992,14 €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37,47%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10.000,00 €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4.006,53 €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40,07%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2.500,00 €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477,51 €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19,10%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78.000,00 €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47.773,00 €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61,25%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41261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Naknade skupštinskim odbornicima i predsjedniku skupštine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78.000,00 €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47.773,00 €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61,25%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7.200,00 €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1.962,06 €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27,25%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249,31 €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24,93%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Publikacije ,casopisi i glasila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1.415,34 €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28,31%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1.200,00 €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297,41 €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24,78%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33.200,00 €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339,61 €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1,02%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700,00 €   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0,00 €    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Reprezentacija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1.500,00 €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18,18 €  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1,21%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321,43 €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32,14%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414961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Medijske usluge i promotivne aktivnosti -Dan opštine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30.000,00 €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0,00 €    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14.500,00 €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4.563,30 €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31,47%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Izdaci po osnovu ugovora o djelu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0,00 €    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10.500,00 €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4.514,07 €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42,99%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49,23 €  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1,64%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7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431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Transferi institucijama, pojedincima, nevladinom i javnom sektoru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95.000,00 €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45.715,85 €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48,12%</w:t>
            </w:r>
          </w:p>
        </w:tc>
      </w:tr>
      <w:tr w:rsidR="00B248F2" w:rsidRPr="00B248F2" w:rsidTr="005E4DEF">
        <w:trPr>
          <w:trHeight w:val="27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4315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Transferi političkim partijama, strankama i udruženjima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95.000,00 €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45.715,85 €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48,12%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9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9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45"/>
        </w:trPr>
        <w:tc>
          <w:tcPr>
            <w:tcW w:w="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315"/>
        </w:trPr>
        <w:tc>
          <w:tcPr>
            <w:tcW w:w="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Sekretarijat za ure?enje prostora i izgradnju objekta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173.000,00 €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71.607,92 €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41,39%</w:t>
            </w: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160.000,00 €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69.517,17 €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43,45%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91.500,00 €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40.068,79 €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43,79%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16.000,00 €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6.241,36 €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39,01%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34.000,00 €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15.473,93 €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45,51%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16.000,00 €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6.921,73 €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43,26%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2.500,00 €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811,36 €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32,45%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909,90 €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30,33%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909,90 €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30,33%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1.500,00 €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320,69 €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21,38%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1.500,00 €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320,69 €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21,38%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1.500,00 €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860,16 €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57,34%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500,00 €   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403,75 €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80,75%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456,41 €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45,64%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0,00 €    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7.000,00 €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0,00 €    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9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9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45"/>
        </w:trPr>
        <w:tc>
          <w:tcPr>
            <w:tcW w:w="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70"/>
        </w:trPr>
        <w:tc>
          <w:tcPr>
            <w:tcW w:w="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Sekretarijat za zaštitu životne sredine i energetske efikasnosti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141.700,00 €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54.391,71 €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38,39%</w:t>
            </w:r>
          </w:p>
        </w:tc>
      </w:tr>
      <w:tr w:rsidR="00B248F2" w:rsidRPr="00B248F2" w:rsidTr="005E4DEF">
        <w:trPr>
          <w:trHeight w:val="27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88.800,00 €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36.640,21 €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41,26%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50.100,00 €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21.186,86 €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42,29%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9.400,00 €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3.255,52 €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34,63%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18.900,00 €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8.143,49 €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43,09%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9.000,00 €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3.631,03 €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40,34%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1.400,00 €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423,31 €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30,24%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11.700,00 €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4.301,00 €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36,76%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700,00 €   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218,46 €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31,21%</w:t>
            </w:r>
          </w:p>
        </w:tc>
      </w:tr>
      <w:tr w:rsidR="00B248F2" w:rsidRPr="00B248F2" w:rsidTr="005E4DEF">
        <w:trPr>
          <w:gridAfter w:val="1"/>
          <w:wAfter w:w="98" w:type="dxa"/>
          <w:trHeight w:val="27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Realizacija ciljeva i zadataka iz lokalnih strateških dokumenata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11.000,00 €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4.082,54 €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37,11%</w:t>
            </w:r>
          </w:p>
        </w:tc>
      </w:tr>
      <w:tr w:rsidR="00B248F2" w:rsidRPr="00B248F2" w:rsidTr="005E4DEF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1.100,00 €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556,09 €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50,55%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700,00 €   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366,98 €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52,43%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400,00 €   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189,11 €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47,28%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22.100,00 €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3.894,41 €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17,62%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2.100,00 €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1.556,45 €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74,12%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41994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Sprovođenje aktivnosti iz plana energetske efikasnosti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20.000,00 €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2.337,96 €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11,69%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432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transferi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18.000,00 €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9.000,00 €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50,00%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43264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Dotacija za održavanje velikog gradskog parka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18.000,00 €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9.000,00 €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50,00%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9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9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45"/>
        </w:trPr>
        <w:tc>
          <w:tcPr>
            <w:tcW w:w="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315"/>
        </w:trPr>
        <w:tc>
          <w:tcPr>
            <w:tcW w:w="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Sekretarijat za finansije i lokalne javne prihode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1.745.440,00 €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2.157.606,13 €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123,61%</w:t>
            </w: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242.490,00 €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113.108,16 €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46,64%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143.000,00 €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66.327,21 €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46,38%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23.000,00 €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9.779,10 €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42,52%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48.490,00 €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24.599,68 €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50,73%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25.000,00 €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11.130,69 €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44,52%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1.271,48 €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42,38%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96.279,76 €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54.605,49 €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56,72%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Naknada za zimnicu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44.279,76 €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44.279,76 €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100,00%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465,93 €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23,30%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Otpremnine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40.000,00 €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0,00 €    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Ostale naknade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10.000,00 €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9.859,80 €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98,60%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5.700,00 €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1.469,73 €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25,78%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1.241,70 €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24,83%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700,00 €   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228,03 €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32,58%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31.250,00 €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15.459,52 €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49,47%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700,00 €   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196,64 €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28,09%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550,00 €   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331,77 €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60,32%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Bankarske usluge i negativne kursne razlike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25.000,00 €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9.970,11 €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39,88%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Usluge revizije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4.961,00 €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99,22%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416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Kamate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220.000,00 €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15.648,55 €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7,11%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Kamate rezidentima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220.000,00 €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15.648,55 €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7,11%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417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Renta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10.000,00 €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2.600,00 €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26,00%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Zakup objekata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10.000,00 €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2.600,00 €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26,00%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105.720,24 €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45.942,38 €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43,46%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Izdaci po osnovu ugovora o djelu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572,91 €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11,46%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Osiguranje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10.000,00 €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9.011,72 €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90,12%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41991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Naknada šteta usled elementarnih nepogoda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20.000,00 €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0,00 €    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41992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Fond za obeštecenje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20.000,00 €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0,00 €    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50.720,24 €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36.357,75 €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71,68%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7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431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Transferi institucijama, pojedincima, nevladinom i javnom sektoru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50.000,00 €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21.016,42 €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42,03%</w:t>
            </w:r>
          </w:p>
        </w:tc>
      </w:tr>
      <w:tr w:rsidR="00B248F2" w:rsidRPr="00B248F2" w:rsidTr="005E4DEF">
        <w:trPr>
          <w:trHeight w:val="27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4317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Transferi za licna primanja pripravnika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50.000,00 €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21.016,42 €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42,03%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432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transferi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115.000,00 €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51.932,45 €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45,16%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43266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Dotacija Vodacom-u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115.000,00 €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51.932,45 €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45,16%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451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Pozajmice i krediti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100.000,00 €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0,00 €    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4513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Pozajmice i krediti pojedincima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100.000,00 €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0,00 €    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461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Otplata duga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630.000,00 €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279.160,27 €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44,31%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4611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Otplata hartija od vrijednosti i kredita rezidentima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630.000,00 €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279.160,27 €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44,31%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463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Otplata obaveza iz prethodnog perioda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1.482.239,39 €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16.469,33%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4631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Obaveze iz prethodnog perioda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9.000,00 €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1.482.239,39 €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16.469,33%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471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Tekuca budžetska rezerva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100.000,00 €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74.423,77 €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74,42%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47101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Tekuca budžetska rezerva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100.000,00 €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74.423,77 €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74,42%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472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Stalna budžetska rezerva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30.000,00 €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0,00 €    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47201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Stalna budžetska rezerva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30.000,00 €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0,00 €    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9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9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45"/>
        </w:trPr>
        <w:tc>
          <w:tcPr>
            <w:tcW w:w="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051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315"/>
        </w:trPr>
        <w:tc>
          <w:tcPr>
            <w:tcW w:w="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Sekretarijat za ekonomski razvoj i preduzetništvo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171.000,00 €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64.949,92 €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37,98%</w:t>
            </w: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112.300,00 €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55.391,42 €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49,32%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66.000,00 €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31.977,44 €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48,45%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10.000,00 €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4.935,53 €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49,36%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24.000,00 €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12.336,16 €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51,40%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11.000,00 €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5.500,54 €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50,00%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1.300,00 €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641,75 €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49,37%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1.100,00 €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443,95 €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40,36%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1.100,00 €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443,95 €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40,36%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46.200,00 €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7.580,01 €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16,41%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756,23 €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75,62%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Posbne namjene- poljoprivreda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25.000,00 €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4.323,78 €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17,30%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Posebne namjene - fitosanitarni poslovi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20.000,00 €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2.500,00 €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12,50%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200,00 €   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0,00 €    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6.400,00 €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1.076,74 €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16,82%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700,00 €   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69,90 €  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9,99%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700,00 €   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258,34 €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36,91%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Ostale usluge - unapredjenje poslovnog ambijenta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748,50 €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14,97%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457,80 €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9,16%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41993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Prekogranična saradnja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457,80 €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9,16%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9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9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45"/>
        </w:trPr>
        <w:tc>
          <w:tcPr>
            <w:tcW w:w="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315"/>
        </w:trPr>
        <w:tc>
          <w:tcPr>
            <w:tcW w:w="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Direkcija za imovinu i zastupanje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1.154.400,00 €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503.760,72 €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43,64%</w:t>
            </w: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93.400,00 €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43.709,06 €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46,80%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52.000,00 €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25.701,87 €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49,43%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10.000,00 €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3.832,80 €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38,33%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20.000,00 €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9.413,02 €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47,07%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10.000,00 €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4.263,08 €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42,63%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1.400,00 €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498,29 €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35,59%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1.100,00 €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474,72 €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43,16%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1.100,00 €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474,72 €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43,16%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1.200,00 €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478,84 €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39,90%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800,00 €   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98,84 €  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12,36%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Publikacije ,casopisi i glasila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400,00 €   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380,00 €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95,00%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8.700,00 €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569,90 €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6,55%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400,00 €   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73,30 €  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18,33%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800,00 €   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219,40 €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27,43%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Usluge notara i državnog arhiva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277,20 €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6,93%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Medijske usluge i promotivne aktivnosti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3.500,00 €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0,00 €    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50.000,00 €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48.687,06 €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97,37%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Izdaci po osnovu sudskih postupaka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50.000,00 €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48.687,06 €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97,37%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441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Kapitalni izdaci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1.000.000,00 €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409.841,14 €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40,98%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4414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Izdaci za uredenje zemljišta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1.000.000,00 €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409.841,14 €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40,98%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9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9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45"/>
        </w:trPr>
        <w:tc>
          <w:tcPr>
            <w:tcW w:w="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315"/>
        </w:trPr>
        <w:tc>
          <w:tcPr>
            <w:tcW w:w="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Sekretarijat za lokalnu samoupravu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244.050,00 €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92.884,47 €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38,06%</w:t>
            </w: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196.800,00 €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79.438,30 €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40,36%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110.000,00 €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46.157,33 €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41,96%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23.000,00 €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6.943,72 €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30,19%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40.000,00 €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17.547,57 €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43,87%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20.000,00 €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7.886,86 €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39,43%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3.800,00 €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902,82 €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23,76%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382,41 €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38,24%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382,41 €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38,24%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8.900,00 €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2.630,84 €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29,56%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2.320,84 €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46,42%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Publikacije ,casopisi i glasila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2.400,00 €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210,00 €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8,75%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1.500,00 €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100,00 €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6,67%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17.350,00 €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8.221,88 €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47,39%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350,00 €   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9,00 €    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2,57%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17.000,00 €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8.212,88 €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48,31%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7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431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Transferi institucijama, pojedincima, nevladinom i javnom sektoru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20.000,00 €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2.211,04 €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11,06%</w:t>
            </w:r>
          </w:p>
        </w:tc>
      </w:tr>
      <w:tr w:rsidR="00B248F2" w:rsidRPr="00B248F2" w:rsidTr="005E4DEF">
        <w:trPr>
          <w:trHeight w:val="27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43191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Transferi mjesnim zajednicama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20.000,00 €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2.211,04 €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11,06%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9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9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45"/>
        </w:trPr>
        <w:tc>
          <w:tcPr>
            <w:tcW w:w="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071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315"/>
        </w:trPr>
        <w:tc>
          <w:tcPr>
            <w:tcW w:w="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Sekretarijat za kulturu i društvene djelatnosti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692.500,00 €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276.446,91 €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39,92%</w:t>
            </w: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93.600,00 €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32.180,43 €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34,38%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56.000,00 €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18.667,01 €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33,33%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8.900,00 €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2.846,35 €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31,98%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19.300,00 €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7.100,56 €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36,79%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7.900,00 €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3.196,46 €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40,46%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1.500,00 €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370,05 €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24,67%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39.500,00 €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5.168,87 €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13,09%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1.500,00 €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435,65 €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29,04%</w:t>
            </w:r>
          </w:p>
        </w:tc>
      </w:tr>
      <w:tr w:rsidR="00B248F2" w:rsidRPr="00B248F2" w:rsidTr="005E4DEF">
        <w:trPr>
          <w:gridAfter w:val="1"/>
          <w:wAfter w:w="98" w:type="dxa"/>
          <w:trHeight w:val="27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Realizacija ciljeva i zadataka iz lokalnih strateških dokumenata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38.000,00 €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4.733,22 €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12,46%</w:t>
            </w:r>
          </w:p>
        </w:tc>
      </w:tr>
      <w:tr w:rsidR="00B248F2" w:rsidRPr="00B248F2" w:rsidTr="005E4DEF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139.000,00 €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55.333,47 €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39,81%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500,00 €   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126,00 €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25,20%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800,00 €   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208,53 €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26,07%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Usluge prevoza- prevoz ucenika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40.000,00 €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18.970,00 €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47,43%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Ugovorene usluge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7.700,00 €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1.506,37 €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19,56%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Promotivne aktivnosti - kulturne manifestacije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90.000,00 €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34.522,57 €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38,36%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18.400,00 €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13.169,43 €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71,57%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8.400,00 €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3.169,43 €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37,73%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Ostalo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10.000,00 €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10.000,00 €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100,00%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7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431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Transferi institucijama, pojedincima, nevladinom i javnom sektoru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177.000,00 €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58.094,71 €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32,82%</w:t>
            </w:r>
          </w:p>
        </w:tc>
      </w:tr>
      <w:tr w:rsidR="00B248F2" w:rsidRPr="00B248F2" w:rsidTr="005E4DEF">
        <w:trPr>
          <w:trHeight w:val="27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4314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Transferi nevladinim organizacijama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60.000,00 €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27.843,50 €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46,41%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4318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Ostali transferi pojedincima-stipendije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50.000,00 €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14.000,00 €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28,00%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43181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Ostali transferi pojedincima - ucenici i studenti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32.000,00 €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9.342,93 €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29,20%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4319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Ostali transferi institucijama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30.000,00 €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4.824,98 €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16,08%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43193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Transferi borackim organizacijama - UBNOR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2.083,30 €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41,67%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432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transferi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225.000,00 €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112.500,00 €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50,00%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43268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Ugovorene medijske usluge- Radio Tivat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225.000,00 €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112.500,00 €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50,00%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9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9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45"/>
        </w:trPr>
        <w:tc>
          <w:tcPr>
            <w:tcW w:w="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315"/>
        </w:trPr>
        <w:tc>
          <w:tcPr>
            <w:tcW w:w="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Služba zaštite i spašavanja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556.400,00 €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251.935,56 €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45,28%</w:t>
            </w: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483.500,00 €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227.923,06 €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47,14%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260.000,00 €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119.492,31 €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45,96%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40.000,00 €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18.848,39 €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47,12%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92.000,00 €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45.824,69 €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49,81%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85.000,00 €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41.307,13 €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48,60%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6.500,00 €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2.450,54 €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37,70%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5.424,18 €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60,27%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9.000,00 €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5.424,18 €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60,27%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46.100,00 €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17.310,18 €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37,55%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Materijal za posebne namjene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40.000,00 €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13.709,41 €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34,27%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Rashodi za elektricnu energiju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100,00 €   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13,80 €  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13,80%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6.000,00 €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3.586,97 €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59,78%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1.278,14 €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63,91%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500,00 €   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271,00 €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54,20%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1.500,00 €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1.007,14 €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67,14%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417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Renta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10.000,00 €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0,00 €    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Zakup objekata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10.000,00 €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0,00 €    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5.800,00 €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0,00 €    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Osiguranje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0,00 €    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Komunalne naknade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800,00 €   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0,00 €    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9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9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45"/>
        </w:trPr>
        <w:tc>
          <w:tcPr>
            <w:tcW w:w="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315"/>
        </w:trPr>
        <w:tc>
          <w:tcPr>
            <w:tcW w:w="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Sekretarijat za komunalne poslove i saobraćaj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1.261.270,00 €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476.454,40 €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37,78%</w:t>
            </w: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85.770,00 €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37.123,56 €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43,28%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49.500,00 €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21.511,33 €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43,46%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9.000,00 €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3.262,64 €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36,25%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18.180,00 €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8.247,87 €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45,37%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8.100,00 €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3.677,52 €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45,40%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990,00 €   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424,20 €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42,85%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161.000,00 €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84.199,09 €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52,30%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472,50 €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47,25%</w:t>
            </w:r>
          </w:p>
        </w:tc>
      </w:tr>
      <w:tr w:rsidR="00B248F2" w:rsidRPr="00B248F2" w:rsidTr="005E4DEF">
        <w:trPr>
          <w:gridAfter w:val="1"/>
          <w:wAfter w:w="98" w:type="dxa"/>
          <w:trHeight w:val="27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Realizacija ciljeva i zadataka iz lokalnih strateških dokumenata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10.000,00 €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0,00 €    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B248F2" w:rsidRPr="00B248F2" w:rsidTr="005E4DEF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Rashodi za elektricnu energiju- Javna rasvjeta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150.000,00 €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83.726,59 €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55,82%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11.500,00 €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594,25 €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5,17%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500,00 €   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329,00 €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65,80%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265,25 €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26,53%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Ostale usluge -dezinsekcija -deretizacija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10.000,00 €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0,00 €    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415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tekuće održavanje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519,60 €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10,39%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41522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Tekuće održavanje zgrada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519,60 €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10,39%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432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transferi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998.000,00 €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354.017,90 €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35,47%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43261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Dotacija JKP za održavanje javnih površina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210.000,00 €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105.000,00 €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50,00%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432611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Dotacije JKP za održavanje puteva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66.000,00 €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33.000,00 €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50,00%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43262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Dotacija JKP za održavanje obale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77.000,00 €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38.499,99 €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50,00%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432622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Dotacija za Prečišćivač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300.000,00 €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26.121,81 €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8,71%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43263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Dotacija za održavanje javne rasvjete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50.000,00 €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25.000,00 €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50,00%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43265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Dotacija za održavanje deponije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200.000,00 €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81.646,13 €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40,82%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43267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Dotacija za finansiranje zajednickog azila za pse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40.000,00 €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19.999,98 €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50,00%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43269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Dotacija JKP za održavanje bujičnih potoka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22.000,00 €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10.999,99 €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50,00%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432691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Dotacija DOO Komunalno za odrzavanje javnog toaleta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18.000,00 €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7.500,00 €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41,67%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432692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Dotacija za strazarske sluzbe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15.000,00 €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6.250,00 €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41,67%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9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9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45"/>
        </w:trPr>
        <w:tc>
          <w:tcPr>
            <w:tcW w:w="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315"/>
        </w:trPr>
        <w:tc>
          <w:tcPr>
            <w:tcW w:w="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Direkcija za investicije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10.735.220,00 €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1.666.908,76 €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15,53%</w:t>
            </w: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75.200,00 €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36.225,37 €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48,17%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41.000,00 €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20.939,98 €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51,07%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8.000,00 €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3.220,89 €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40,26%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16.000,00 €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8.054,42 €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50,34%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9.000,00 €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3.591,27 €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39,90%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1.200,00 €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418,81 €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34,90%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1.600,00 €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601,07 €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37,57%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600,00 €   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254,86 €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42,48%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346,21 €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34,62%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26.200,00 €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16.317,55 €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62,28%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200,00 €   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18,00 €  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9,00%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694,35 €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69,44%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Konsultantske usluge, projekti i studije- geodetske usluge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25.000,00 €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15.605,20 €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62,42%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350,00 €   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0,00 €    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350,00 €   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0,00 €    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441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Kapitalni izdaci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10.631.870,00 €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1.613.764,77 €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15,18%</w:t>
            </w:r>
          </w:p>
        </w:tc>
      </w:tr>
      <w:tr w:rsidR="00B248F2" w:rsidRPr="00B248F2" w:rsidTr="005E4DEF">
        <w:trPr>
          <w:gridAfter w:val="1"/>
          <w:wAfter w:w="98" w:type="dxa"/>
          <w:trHeight w:val="27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4411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Izdaci za infrastrukturu opšteg znacaja- Ugovoreni a nerealizovane obaveze iz </w:t>
            </w: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lastRenderedPageBreak/>
              <w:t>prethodnog perioda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lastRenderedPageBreak/>
              <w:t xml:space="preserve">3.807.000,00 €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1.385.754,85 €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36,40%</w:t>
            </w:r>
          </w:p>
        </w:tc>
      </w:tr>
      <w:tr w:rsidR="00B248F2" w:rsidRPr="00B248F2" w:rsidTr="005E4DEF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44121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Izdaci za lokalnu infrastrukturu- vodovod i kanalizacija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150.000,00 €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26.323,72 €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17,55%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44122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Ostali kapitalni izdaci za lokalnu infrastrukturu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5.000.000,00 €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17.327,62 €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0,35%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4413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Izdaci za građevinske objekte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620.000,00 €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0,00 €    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44151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Sredstva transporta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90.000,00 €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0,00 €    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44152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Kancelariska oprema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20.000,00 €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4.512,26 €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22,56%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44153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Oprema za službu zaštite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20.000,00 €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0,00 €    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44154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Nabavka podzemnih kontenjera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30.000,00 €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0,00 €    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4416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Investiciono održavanje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285.000,00 €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363,00 €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0,13%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4419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Ostali kapitalni izdaci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289.195,00 €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127.653,36 €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44,14%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44191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Ostali kapitalni izdaci - ucesce u projektima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220.675,00 €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22.675,00 €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10,28%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44192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Izrada projektne dokumentacije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100.000,00 €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29.154,96 €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29,15%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9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9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45"/>
        </w:trPr>
        <w:tc>
          <w:tcPr>
            <w:tcW w:w="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315"/>
        </w:trPr>
        <w:tc>
          <w:tcPr>
            <w:tcW w:w="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JU Centar za kulturu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662.800,00 €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445.258,21 €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67,18%</w:t>
            </w: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221.000,00 €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118.598,61 €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53,66%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127.525,00 €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71.151,15 €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55,79%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22.350,00 €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9.744,00 €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43,60%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46.725,00 €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24.755,75 €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52,98%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21.250,00 €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11.687,11 €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55,00%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3.150,00 €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1.260,60 €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40,02%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24.000,00 €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9.632,15 €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40,13%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229,67 €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22,97%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Rashodi za elektricnu energiju - Centar za kulturu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18.000,00 €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8.888,00 €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49,38%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514,48 €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10,29%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372.600,00 €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281.204,80 €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75,47%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2.100,00 €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1.011,70 €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48,18%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5.500,00 €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2.989,52 €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54,35%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Ugovorene  usluge -programske aktivnosti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350.000,00 €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270.613,74 €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77,32%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Obezbjeđenje objekta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15.000,00 €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6.589,84 €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43,93%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415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tekuće održavanje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20.000,00 €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18.583,54 €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92,92%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Tekuce održavanje opreme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20.000,00 €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18.583,54 €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92,92%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12.100,00 €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7.982,16 €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65,97%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6.100,00 €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3.049,27 €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49,99%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Komunalne naknade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6.000,00 €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4.932,89 €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82,21%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463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Otplata obaveza iz prethodnog perioda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13.100,00 €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9.256,95 €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70,66%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4631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Obaveze iz prethodnog perioda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13.100,00 €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9.256,95 €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70,66%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9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9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45"/>
        </w:trPr>
        <w:tc>
          <w:tcPr>
            <w:tcW w:w="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315"/>
        </w:trPr>
        <w:tc>
          <w:tcPr>
            <w:tcW w:w="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Sekretarijat za mlade, sport i socijalna pitanja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591.500,00 €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285.366,30 €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48,24%</w:t>
            </w: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104.000,00 €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48.973,90 €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47,09%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60.000,00 €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28.274,27 €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47,12%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10.000,00 €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4.367,76 €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43,68%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22.000,00 €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10.902,52 €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49,56%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10.000,00 €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4.861,42 €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48,61%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567,93 €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28,40%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1.100,00 €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206,60 €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18,78%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1.100,00 €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206,60 €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18,78%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76.200,00 €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36.127,91 €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47,41%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1.200,00 €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538,63 €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44,89%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Posebne namjene -gerantološka služba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45.000,00 €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23.939,93 €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53,20%</w:t>
            </w:r>
          </w:p>
        </w:tc>
      </w:tr>
      <w:tr w:rsidR="00B248F2" w:rsidRPr="00B248F2" w:rsidTr="005E4DEF">
        <w:trPr>
          <w:gridAfter w:val="1"/>
          <w:wAfter w:w="98" w:type="dxa"/>
          <w:trHeight w:val="27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Realizacija ciljeva i zadataka iz lokalnih strateških dokumenata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20.000,00 €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6.167,33 €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30,84%</w:t>
            </w:r>
          </w:p>
        </w:tc>
      </w:tr>
      <w:tr w:rsidR="00B248F2" w:rsidRPr="00B248F2" w:rsidTr="005E4DEF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Posebne namjene -prevencija bolesti zavisnosti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10.000,00 €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5.482,02 €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54,82%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1.700,00 €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659,29 €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38,78%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700,00 €   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211,80 €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30,26%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447,49 €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44,75%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3.500,00 €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1.334,18 €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38,12%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3.500,00 €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1.334,18 €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38,12%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7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431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Transferi institucijama, pojedincima, nevladinom i javnom sektoru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405.000,00 €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198.064,42 €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48,90%</w:t>
            </w:r>
          </w:p>
        </w:tc>
      </w:tr>
      <w:tr w:rsidR="00B248F2" w:rsidRPr="00B248F2" w:rsidTr="005E4DEF">
        <w:trPr>
          <w:trHeight w:val="27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4313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Transferi institucijama sporta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350.000,00 €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171.152,42 €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48,90%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4316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Transferi za jednokratne socijalne pomoci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40.000,00 €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19.829,00 €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49,57%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43192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Transferi Crvenom krstu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15.000,00 €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7.083,00 €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47,22%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9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9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45"/>
        </w:trPr>
        <w:tc>
          <w:tcPr>
            <w:tcW w:w="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315"/>
        </w:trPr>
        <w:tc>
          <w:tcPr>
            <w:tcW w:w="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JU Sportska dvorana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180.140,00 €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73.139,23 €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40,60%</w:t>
            </w: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148.440,00 €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60.784,48 €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40,95%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83.440,00 €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37.086,79 €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44,45%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16.400,00 €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4.967,97 €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30,29%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31.200,00 €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12.370,36 €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39,65%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14.900,00 €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5.713,78 €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38,35%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2.500,00 €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645,58 €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25,82%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18.800,00 €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8.585,29 €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45,67%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Materijal za posebne namjene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1.479,29 €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49,31%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Rashodi za elektricnu energiju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15.500,00 €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7.006,98 €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45,21%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300,00 €   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99,02 €  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33,01%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1.900,00 €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957,03 €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50,37%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300,00 €   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0,00 €    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1.600,00 €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957,03 €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59,81%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415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tekuće održavanje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474,64 €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9,49%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41521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Tekuce održavanje zgrade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474,64 €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9,49%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2.337,79 €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38,96%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Komunalne naknade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1.302,57 €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43,42%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1.035,22 €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34,51%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9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9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45"/>
        </w:trPr>
        <w:tc>
          <w:tcPr>
            <w:tcW w:w="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315"/>
        </w:trPr>
        <w:tc>
          <w:tcPr>
            <w:tcW w:w="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Služba za informacione sisteme i zajedničke poslove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482.300,00 €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182.282,88 €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37,79%</w:t>
            </w: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167.000,00 €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73.398,26 €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43,95%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100.000,00 €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42.146,80 €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42,15%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15.000,00 €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6.367,39 €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42,45%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35.000,00 €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16.609,51 €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47,46%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15.000,00 €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7.446,55 €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49,64%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828,01 €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41,40%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119.500,00 €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47.663,16 €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39,89%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500,00 €   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184,97 €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36,99%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Sitan inventar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200,00 €   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41,20 €  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20,60%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Radna odjeća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50,00 €  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1,00%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Materijal za posebne namjene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10.000,00 €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0,00 €    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Rashodi za elektricnu energiju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100.000,00 €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45.545,48 €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45,55%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3.800,00 €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1.841,51 €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48,46%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64.700,00 €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25.105,88 €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38,80%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700,00 €   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667,17 €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95,31%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1.937,05 €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48,43%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Obezbjeđenje objekta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60.000,00 €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22.501,66 €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37,50%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415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tekuće održavanje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38.000,00 €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15.013,70 €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39,51%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41521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Tekuce održavanje zgrade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10.000,00 €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3.386,06 €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33,86%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Tekuce održavanje opreme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28.000,00 €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11.627,64 €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41,53%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83.100,00 €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20.563,34 €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24,75%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Izrada i održavanje softvera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60.100,00 €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10.680,20 €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17,77%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Komunalne naknade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23.000,00 €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9.883,14 €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42,97%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441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Kapitalni izdaci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10.000,00 €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538,54 €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5,39%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44155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Kompjuterska oprema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10.000,00 €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538,54 €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5,39%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9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9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45"/>
        </w:trPr>
        <w:tc>
          <w:tcPr>
            <w:tcW w:w="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315"/>
        </w:trPr>
        <w:tc>
          <w:tcPr>
            <w:tcW w:w="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Služba interne revizije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52.800,00 €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21.201,11 €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40,15%</w:t>
            </w: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47.800,00 €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20.423,14 €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42,73%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30.000,00 €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11.854,85 €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39,52%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1.804,47 €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45,11%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9.000,00 €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4.515,74 €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50,17%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4.200,00 €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2.013,43 €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47,94%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600,00 €   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234,65 €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39,11%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3.700,00 €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220,49 €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5,96%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400,00 €   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40,20 €  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10,05%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Publikacije ,casopisi i glasila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300,00 €   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180,29 €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60,10%</w:t>
            </w:r>
          </w:p>
        </w:tc>
      </w:tr>
      <w:tr w:rsidR="00B248F2" w:rsidRPr="00B248F2" w:rsidTr="005E4DEF">
        <w:trPr>
          <w:gridAfter w:val="1"/>
          <w:wAfter w:w="98" w:type="dxa"/>
          <w:trHeight w:val="27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Realizacija ciljeva i zadataka iz lokalnih strateških dokumenata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0,00 €    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B248F2" w:rsidRPr="00B248F2" w:rsidTr="005E4DEF">
        <w:trPr>
          <w:trHeight w:val="25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1.300,00 €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557,48 €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42,88%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600,00 €   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256,00 €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42,67%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700,00 €   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301,48 €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43,07%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9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9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45"/>
        </w:trPr>
        <w:tc>
          <w:tcPr>
            <w:tcW w:w="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315"/>
        </w:trPr>
        <w:tc>
          <w:tcPr>
            <w:tcW w:w="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Služba komunalne policije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123.830,00 €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58.941,06 €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47,60%</w:t>
            </w: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113.430,00 €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54.930,61 €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48,43%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72.500,00 €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32.749,96 €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45,17%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9.430,00 €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4.675,61 €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49,58%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19.000,00 €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11.619,29 €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61,15%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11.000,00 €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5.286,69 €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48,06%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1.500,00 €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599,06 €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39,94%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1.100,00 €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533,22 €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48,47%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1.100,00 €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533,22 €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48,47%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2.352,06 €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33,60%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969,43 €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48,47%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Materijal za posebne namjene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112,32 €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11,23%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1.270,31 €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31,76%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2.300,00 €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1.125,17 €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48,92%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500,00 €   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0,00 €    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1.800,00 €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1.125,17 €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62,51%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9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9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45"/>
        </w:trPr>
        <w:tc>
          <w:tcPr>
            <w:tcW w:w="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315"/>
        </w:trPr>
        <w:tc>
          <w:tcPr>
            <w:tcW w:w="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Služba za javne nabavke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81.500,00 €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20.088,50 €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24,65%</w:t>
            </w: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59.000,00 €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18.688,07 €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31,67%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34.000,00 €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10.831,04 €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31,86%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6.000,00 €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1.680,33 €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28,01%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12.000,00 €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4.120,84 €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34,34%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6.000,00 €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1.837,33 €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30,62%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218,53 €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21,85%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Ostala lična primanja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1.100,00 €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254,95 €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23,18%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Naknada za prevoz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1.100,00 €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254,95 €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23,18%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5.400,00 €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636,81 €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11,79%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400,00 €   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113,28 €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28,32%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Publikacije ,casopisi i glasila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523,53 €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10,47%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58,67 €  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5,87%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500,00 €   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9,00 €    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1,80%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500,00 €   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49,67 €  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9,93%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15.000,00 €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450,00 €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3,00%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15.000,00 €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450,00 €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3,00%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9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9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45"/>
        </w:trPr>
        <w:tc>
          <w:tcPr>
            <w:tcW w:w="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315"/>
        </w:trPr>
        <w:tc>
          <w:tcPr>
            <w:tcW w:w="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Služba za inspekcijske poslove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122.800,00 €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58.050,42 €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47,27%</w:t>
            </w: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113.000,00 €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54.070,58 €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47,85%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62.000,00 €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31.399,47 €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50,64%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13.000,00 €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4.788,34 €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36,83%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24.000,00 €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11.937,58 €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49,74%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12.000,00 €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5.322,59 €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44,35%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622,60 €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31,13%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2.500,00 €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1.593,14 €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63,73%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380,98 €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38,10%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1.500,00 €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1.212,16 €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80,81%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2.300,00 €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1.310,75 €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56,99%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500,00 €   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165,90 €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33,18%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1.800,00 €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1.144,85 €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63,60%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5.000,00 €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1.075,95 €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21,52%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41995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1.075,95 €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21,52%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9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9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45"/>
        </w:trPr>
        <w:tc>
          <w:tcPr>
            <w:tcW w:w="6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315"/>
        </w:trPr>
        <w:tc>
          <w:tcPr>
            <w:tcW w:w="6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Javna ustanova muzej i galerija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120.690,00 €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24.545,32 €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20,34%</w:t>
            </w: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Bruto zarade i doprinosi na teret poslodavca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66.690,00 €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11.194,73 €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16,79%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Neto zarade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37.575,00 €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6.904,85 €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18,38%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Porez na zarade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7.050,00 €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883,61 €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12,53%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Doprinosi na teret zaposlenog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14.175,00 €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2.144,70 €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15,13%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Doprinosi na teret poslodavca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6.540,00 €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1.146,69 €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17,53%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Opštinski prirez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1.350,00 €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114,88 €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8,51%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materijal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16.000,00 €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1.471,63 €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9,20%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Kancelarijski materijal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500,00 €   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181,39 €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36,28%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Materijal za posebne namjene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5.000,00 €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1.161,08 €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23,22%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Rashodi za elektricnu energiju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10.000,00 €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0,00 €    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Rashodi za gorivo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500,00 €   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129,16 €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25,83%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414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usluge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32.500,00 €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9.115,38 €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28,05%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Službena putovanja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500,00 €   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0,00 €    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Komunikacione usluge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500,00 €   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0,00 €    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41491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Ugovorene  usluge -programske aktivnosti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31.500,00 €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9.115,38 €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28,94%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415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Rashodi za tekuće održavanje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112,06 €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11,21%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Tekuce održavanje opreme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112,06 €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11,21%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12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419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Ostali izdaci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4.500,00 €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2.651,52 €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58,92%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41911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Komisije i savjeti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3.000,00 €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2.651,52 €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88,38%</w:t>
            </w:r>
          </w:p>
        </w:tc>
      </w:tr>
      <w:tr w:rsidR="00B248F2" w:rsidRPr="00B248F2" w:rsidTr="005E4DEF">
        <w:trPr>
          <w:gridAfter w:val="1"/>
          <w:wAfter w:w="98" w:type="dxa"/>
          <w:trHeight w:val="28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4196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Komunalne naknade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1.500,00 €        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0,00 €             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0,00%</w:t>
            </w:r>
          </w:p>
        </w:tc>
      </w:tr>
      <w:tr w:rsidR="00B248F2" w:rsidRPr="00B248F2" w:rsidTr="005E4DEF">
        <w:trPr>
          <w:trHeight w:val="3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trHeight w:val="9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48F2" w:rsidRPr="00B248F2" w:rsidTr="005E4DEF">
        <w:trPr>
          <w:gridAfter w:val="1"/>
          <w:wAfter w:w="98" w:type="dxa"/>
          <w:trHeight w:val="270"/>
        </w:trPr>
        <w:tc>
          <w:tcPr>
            <w:tcW w:w="1442" w:type="dxa"/>
            <w:gridSpan w:val="3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SVEGA: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8F2" w:rsidRPr="00B248F2" w:rsidRDefault="00B248F2" w:rsidP="00B248F2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99" w:type="dxa"/>
            <w:gridSpan w:val="4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20.119.000,00 €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7.116.137,13 € </w:t>
            </w:r>
          </w:p>
        </w:tc>
        <w:tc>
          <w:tcPr>
            <w:tcW w:w="1183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B248F2" w:rsidRPr="00B248F2" w:rsidRDefault="00B248F2" w:rsidP="00B248F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48F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35,37%</w:t>
            </w:r>
          </w:p>
        </w:tc>
      </w:tr>
    </w:tbl>
    <w:p w:rsidR="006F0389" w:rsidRDefault="006F0389" w:rsidP="0014535D">
      <w:pPr>
        <w:jc w:val="both"/>
        <w:rPr>
          <w:i/>
        </w:rPr>
      </w:pPr>
    </w:p>
    <w:sectPr w:rsidR="006F0389" w:rsidSect="0014535D">
      <w:footerReference w:type="default" r:id="rId9"/>
      <w:pgSz w:w="11906" w:h="16838"/>
      <w:pgMar w:top="1417" w:right="566" w:bottom="1417" w:left="70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F9D" w:rsidRDefault="005C3F9D" w:rsidP="00FF6713">
      <w:r>
        <w:separator/>
      </w:r>
    </w:p>
  </w:endnote>
  <w:endnote w:type="continuationSeparator" w:id="0">
    <w:p w:rsidR="005C3F9D" w:rsidRDefault="005C3F9D" w:rsidP="00FF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DEF" w:rsidRDefault="005E4DEF" w:rsidP="00A870A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6F43">
      <w:rPr>
        <w:noProof/>
      </w:rPr>
      <w:t>2</w:t>
    </w:r>
    <w:r>
      <w:rPr>
        <w:noProof/>
      </w:rPr>
      <w:fldChar w:fldCharType="end"/>
    </w:r>
  </w:p>
  <w:p w:rsidR="005E4DEF" w:rsidRDefault="005E4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F9D" w:rsidRDefault="005C3F9D" w:rsidP="00FF6713">
      <w:r>
        <w:separator/>
      </w:r>
    </w:p>
  </w:footnote>
  <w:footnote w:type="continuationSeparator" w:id="0">
    <w:p w:rsidR="005C3F9D" w:rsidRDefault="005C3F9D" w:rsidP="00FF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34BB"/>
    <w:multiLevelType w:val="hybridMultilevel"/>
    <w:tmpl w:val="2AE04B2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64BF7"/>
    <w:multiLevelType w:val="hybridMultilevel"/>
    <w:tmpl w:val="32263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519E9"/>
    <w:multiLevelType w:val="hybridMultilevel"/>
    <w:tmpl w:val="553079C8"/>
    <w:lvl w:ilvl="0" w:tplc="430477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67237"/>
    <w:multiLevelType w:val="hybridMultilevel"/>
    <w:tmpl w:val="2DC2F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5D"/>
    <w:rsid w:val="000017C7"/>
    <w:rsid w:val="000074C1"/>
    <w:rsid w:val="000123E2"/>
    <w:rsid w:val="0002281D"/>
    <w:rsid w:val="00053099"/>
    <w:rsid w:val="00070018"/>
    <w:rsid w:val="000A757D"/>
    <w:rsid w:val="000B370D"/>
    <w:rsid w:val="000F4951"/>
    <w:rsid w:val="000F789A"/>
    <w:rsid w:val="001252A5"/>
    <w:rsid w:val="001450E9"/>
    <w:rsid w:val="0014535D"/>
    <w:rsid w:val="00155C33"/>
    <w:rsid w:val="001708A3"/>
    <w:rsid w:val="00181912"/>
    <w:rsid w:val="0018697B"/>
    <w:rsid w:val="00191ECF"/>
    <w:rsid w:val="001D64A6"/>
    <w:rsid w:val="001E071C"/>
    <w:rsid w:val="001E5DDD"/>
    <w:rsid w:val="00273FC2"/>
    <w:rsid w:val="0027571F"/>
    <w:rsid w:val="00276F43"/>
    <w:rsid w:val="002879DF"/>
    <w:rsid w:val="002930CA"/>
    <w:rsid w:val="002A17EE"/>
    <w:rsid w:val="002E4F18"/>
    <w:rsid w:val="002E7CB9"/>
    <w:rsid w:val="00346D04"/>
    <w:rsid w:val="00390417"/>
    <w:rsid w:val="00392622"/>
    <w:rsid w:val="00393B59"/>
    <w:rsid w:val="00397CE3"/>
    <w:rsid w:val="003A0A21"/>
    <w:rsid w:val="003A6496"/>
    <w:rsid w:val="003A693B"/>
    <w:rsid w:val="003D36A2"/>
    <w:rsid w:val="003E12DD"/>
    <w:rsid w:val="003F07A8"/>
    <w:rsid w:val="00406FC4"/>
    <w:rsid w:val="00450CC7"/>
    <w:rsid w:val="0045517F"/>
    <w:rsid w:val="004B1F6A"/>
    <w:rsid w:val="00501672"/>
    <w:rsid w:val="00516C21"/>
    <w:rsid w:val="00562315"/>
    <w:rsid w:val="00587124"/>
    <w:rsid w:val="005B0851"/>
    <w:rsid w:val="005B3B7C"/>
    <w:rsid w:val="005B581C"/>
    <w:rsid w:val="005C3F9D"/>
    <w:rsid w:val="005D7A82"/>
    <w:rsid w:val="005E1D64"/>
    <w:rsid w:val="005E4DEF"/>
    <w:rsid w:val="006237D0"/>
    <w:rsid w:val="00630482"/>
    <w:rsid w:val="0065676B"/>
    <w:rsid w:val="00663731"/>
    <w:rsid w:val="006701F5"/>
    <w:rsid w:val="00675AF0"/>
    <w:rsid w:val="006C4C32"/>
    <w:rsid w:val="006C4D5C"/>
    <w:rsid w:val="006D66D4"/>
    <w:rsid w:val="006E7B91"/>
    <w:rsid w:val="006F0389"/>
    <w:rsid w:val="006F321F"/>
    <w:rsid w:val="00707D0A"/>
    <w:rsid w:val="00712B69"/>
    <w:rsid w:val="007226BF"/>
    <w:rsid w:val="00733F8F"/>
    <w:rsid w:val="00736D7A"/>
    <w:rsid w:val="007541B5"/>
    <w:rsid w:val="007B5A32"/>
    <w:rsid w:val="007C2B24"/>
    <w:rsid w:val="0080537A"/>
    <w:rsid w:val="00813161"/>
    <w:rsid w:val="008343D7"/>
    <w:rsid w:val="0086168D"/>
    <w:rsid w:val="008653BF"/>
    <w:rsid w:val="00891B75"/>
    <w:rsid w:val="008A1518"/>
    <w:rsid w:val="008B72FB"/>
    <w:rsid w:val="008D4BF0"/>
    <w:rsid w:val="008E3629"/>
    <w:rsid w:val="009271E7"/>
    <w:rsid w:val="0093374D"/>
    <w:rsid w:val="00937EEE"/>
    <w:rsid w:val="00992B6F"/>
    <w:rsid w:val="009B7CE5"/>
    <w:rsid w:val="009E2BCA"/>
    <w:rsid w:val="009F3A60"/>
    <w:rsid w:val="009F4538"/>
    <w:rsid w:val="00A043D0"/>
    <w:rsid w:val="00A870AE"/>
    <w:rsid w:val="00AB1D52"/>
    <w:rsid w:val="00AD1259"/>
    <w:rsid w:val="00AF2D13"/>
    <w:rsid w:val="00B248F2"/>
    <w:rsid w:val="00B35E0B"/>
    <w:rsid w:val="00B61701"/>
    <w:rsid w:val="00B75A0C"/>
    <w:rsid w:val="00B80050"/>
    <w:rsid w:val="00B8711D"/>
    <w:rsid w:val="00BB3D68"/>
    <w:rsid w:val="00BD621F"/>
    <w:rsid w:val="00BE7528"/>
    <w:rsid w:val="00C30EF2"/>
    <w:rsid w:val="00C435C5"/>
    <w:rsid w:val="00C850CC"/>
    <w:rsid w:val="00C91AEF"/>
    <w:rsid w:val="00CC05FD"/>
    <w:rsid w:val="00CD1F29"/>
    <w:rsid w:val="00D02828"/>
    <w:rsid w:val="00D05F4F"/>
    <w:rsid w:val="00D12773"/>
    <w:rsid w:val="00D2224C"/>
    <w:rsid w:val="00D45FC4"/>
    <w:rsid w:val="00D96D39"/>
    <w:rsid w:val="00D97B87"/>
    <w:rsid w:val="00DA3745"/>
    <w:rsid w:val="00DB063C"/>
    <w:rsid w:val="00DB3486"/>
    <w:rsid w:val="00DC2D25"/>
    <w:rsid w:val="00E1431F"/>
    <w:rsid w:val="00E4256D"/>
    <w:rsid w:val="00E54FC7"/>
    <w:rsid w:val="00E738C7"/>
    <w:rsid w:val="00E9157C"/>
    <w:rsid w:val="00ED1D86"/>
    <w:rsid w:val="00EF2B9C"/>
    <w:rsid w:val="00F072D9"/>
    <w:rsid w:val="00F23067"/>
    <w:rsid w:val="00F34DA3"/>
    <w:rsid w:val="00F5661E"/>
    <w:rsid w:val="00F73B48"/>
    <w:rsid w:val="00F76240"/>
    <w:rsid w:val="00F85662"/>
    <w:rsid w:val="00FA0457"/>
    <w:rsid w:val="00FB7CFB"/>
    <w:rsid w:val="00FF6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64591-A0D2-4C4F-9F4F-78274F3C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3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35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3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535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35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53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35D"/>
    <w:rPr>
      <w:color w:val="800080"/>
      <w:u w:val="single"/>
    </w:rPr>
  </w:style>
  <w:style w:type="paragraph" w:customStyle="1" w:styleId="xl79">
    <w:name w:val="xl79"/>
    <w:basedOn w:val="Normal"/>
    <w:rsid w:val="0014535D"/>
    <w:pPr>
      <w:spacing w:before="100" w:beforeAutospacing="1" w:after="100" w:afterAutospacing="1"/>
    </w:pPr>
  </w:style>
  <w:style w:type="paragraph" w:customStyle="1" w:styleId="xl80">
    <w:name w:val="xl80"/>
    <w:basedOn w:val="Normal"/>
    <w:rsid w:val="0014535D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Normal"/>
    <w:rsid w:val="0014535D"/>
    <w:pP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al"/>
    <w:rsid w:val="0014535D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Normal"/>
    <w:rsid w:val="0014535D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Normal"/>
    <w:rsid w:val="0014535D"/>
    <w:pPr>
      <w:spacing w:before="100" w:beforeAutospacing="1" w:after="100" w:afterAutospacing="1"/>
      <w:jc w:val="right"/>
    </w:pPr>
  </w:style>
  <w:style w:type="paragraph" w:customStyle="1" w:styleId="font5">
    <w:name w:val="font5"/>
    <w:basedOn w:val="Normal"/>
    <w:rsid w:val="00D2224C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7">
    <w:name w:val="xl77"/>
    <w:basedOn w:val="Normal"/>
    <w:rsid w:val="00D2224C"/>
    <w:pPr>
      <w:spacing w:before="100" w:beforeAutospacing="1" w:after="100" w:afterAutospacing="1"/>
    </w:pPr>
  </w:style>
  <w:style w:type="paragraph" w:customStyle="1" w:styleId="xl78">
    <w:name w:val="xl78"/>
    <w:basedOn w:val="Normal"/>
    <w:rsid w:val="00D2224C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Normal"/>
    <w:rsid w:val="00D2224C"/>
    <w:pPr>
      <w:spacing w:before="100" w:beforeAutospacing="1" w:after="100" w:afterAutospacing="1"/>
      <w:jc w:val="right"/>
    </w:pPr>
  </w:style>
  <w:style w:type="paragraph" w:customStyle="1" w:styleId="xl86">
    <w:name w:val="xl86"/>
    <w:basedOn w:val="Normal"/>
    <w:rsid w:val="007C2B24"/>
    <w:pPr>
      <w:pBdr>
        <w:bottom w:val="double" w:sz="6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Normal"/>
    <w:rsid w:val="007C2B24"/>
    <w:pPr>
      <w:pBdr>
        <w:bottom w:val="double" w:sz="6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Normal"/>
    <w:rsid w:val="007C2B24"/>
    <w:pPr>
      <w:pBdr>
        <w:bottom w:val="double" w:sz="6" w:space="0" w:color="000000"/>
      </w:pBdr>
      <w:spacing w:before="100" w:beforeAutospacing="1" w:after="100" w:afterAutospacing="1"/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E1EFE-444E-48FE-A95B-0DCFA122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8621</Words>
  <Characters>49141</Characters>
  <Application>Microsoft Office Word</Application>
  <DocSecurity>0</DocSecurity>
  <Lines>409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zdravka.samardzic</dc:creator>
  <cp:lastModifiedBy>Goran Babovic</cp:lastModifiedBy>
  <cp:revision>3</cp:revision>
  <cp:lastPrinted>2015-07-02T13:02:00Z</cp:lastPrinted>
  <dcterms:created xsi:type="dcterms:W3CDTF">2018-08-02T12:28:00Z</dcterms:created>
  <dcterms:modified xsi:type="dcterms:W3CDTF">2018-08-02T12:28:00Z</dcterms:modified>
</cp:coreProperties>
</file>