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CF" w:rsidRDefault="00C001CF" w:rsidP="00C001CF">
      <w:pPr>
        <w:jc w:val="right"/>
        <w:rPr>
          <w:rFonts w:ascii="Arial" w:hAnsi="Arial" w:cs="Arial"/>
          <w:lang w:val="sr-Latn-ME"/>
        </w:rPr>
      </w:pPr>
      <w:r>
        <w:rPr>
          <w:rFonts w:ascii="Arial" w:hAnsi="Arial" w:cs="Arial"/>
          <w:lang w:val="sr-Latn-ME"/>
        </w:rPr>
        <w:t>PREDLOG</w:t>
      </w:r>
    </w:p>
    <w:p w:rsidR="00AE1AD0" w:rsidRPr="00C32F48" w:rsidRDefault="00AE1AD0" w:rsidP="001D01C4">
      <w:pPr>
        <w:jc w:val="both"/>
        <w:rPr>
          <w:rFonts w:ascii="Arial" w:hAnsi="Arial" w:cs="Arial"/>
          <w:lang w:val="sr-Latn-CS"/>
        </w:rPr>
      </w:pPr>
      <w:r w:rsidRPr="00C32F48">
        <w:rPr>
          <w:rFonts w:ascii="Arial" w:hAnsi="Arial" w:cs="Arial"/>
          <w:lang w:val="sr-Latn-ME"/>
        </w:rPr>
        <w:t xml:space="preserve">Na osnovu člana </w:t>
      </w:r>
      <w:r w:rsidR="00C32F48" w:rsidRPr="00C32F48">
        <w:rPr>
          <w:rFonts w:ascii="Arial" w:hAnsi="Arial" w:cs="Arial"/>
          <w:lang w:val="sr-Latn-CS"/>
        </w:rPr>
        <w:t xml:space="preserve"> 29 i 30 Statuta DOO </w:t>
      </w:r>
      <w:r w:rsidR="00C32F48" w:rsidRPr="00C32F48">
        <w:rPr>
          <w:rFonts w:ascii="Arial" w:hAnsi="Arial" w:cs="Arial"/>
          <w:lang w:val="sr-Latn-ME"/>
        </w:rPr>
        <w:t>„Vodovod i kanalizacija“ Tivat (</w:t>
      </w:r>
      <w:r w:rsidR="00C001CF">
        <w:rPr>
          <w:rFonts w:ascii="Arial" w:hAnsi="Arial" w:cs="Arial"/>
          <w:lang w:val="sr-Latn-ME"/>
        </w:rPr>
        <w:t>„</w:t>
      </w:r>
      <w:r w:rsidR="00C32F48" w:rsidRPr="00C32F48">
        <w:rPr>
          <w:rFonts w:ascii="Arial" w:hAnsi="Arial" w:cs="Arial"/>
          <w:lang w:val="sr-Latn-ME"/>
        </w:rPr>
        <w:t>Sl.list CG</w:t>
      </w:r>
      <w:r w:rsidR="00C001CF">
        <w:rPr>
          <w:rFonts w:ascii="Arial" w:hAnsi="Arial" w:cs="Arial"/>
          <w:lang w:val="sr-Latn-ME"/>
        </w:rPr>
        <w:t>“</w:t>
      </w:r>
      <w:r w:rsidR="00C32F48" w:rsidRPr="00C32F48">
        <w:rPr>
          <w:rFonts w:ascii="Arial" w:hAnsi="Arial" w:cs="Arial"/>
          <w:lang w:val="sr-Latn-ME"/>
        </w:rPr>
        <w:t>-opštinski propisi br. 32/13,15/15,55/17) i člana 35 Statuta opštine Tivat (</w:t>
      </w:r>
      <w:r w:rsidR="00C001CF">
        <w:rPr>
          <w:rFonts w:ascii="Arial" w:hAnsi="Arial" w:cs="Arial"/>
          <w:lang w:val="sr-Latn-ME"/>
        </w:rPr>
        <w:t>„</w:t>
      </w:r>
      <w:r w:rsidR="00C32F48" w:rsidRPr="00C32F48">
        <w:rPr>
          <w:rFonts w:ascii="Arial" w:hAnsi="Arial" w:cs="Arial"/>
          <w:lang w:val="sr-Latn-ME"/>
        </w:rPr>
        <w:t>Sl.list CG</w:t>
      </w:r>
      <w:r w:rsidR="00C001CF">
        <w:rPr>
          <w:rFonts w:ascii="Arial" w:hAnsi="Arial" w:cs="Arial"/>
          <w:lang w:val="sr-Latn-ME"/>
        </w:rPr>
        <w:t>“</w:t>
      </w:r>
      <w:r w:rsidR="00C32F48" w:rsidRPr="00C32F48">
        <w:rPr>
          <w:rFonts w:ascii="Arial" w:hAnsi="Arial" w:cs="Arial"/>
          <w:lang w:val="sr-Latn-ME"/>
        </w:rPr>
        <w:t xml:space="preserve">-opštinski propisi 24/18), </w:t>
      </w:r>
      <w:r w:rsidRPr="00C32F48">
        <w:rPr>
          <w:rFonts w:ascii="Arial" w:hAnsi="Arial" w:cs="Arial"/>
          <w:lang w:val="sr-Latn-CS"/>
        </w:rPr>
        <w:t xml:space="preserve"> Skupština opštine Tivat na sj</w:t>
      </w:r>
      <w:r w:rsidR="00557F96">
        <w:rPr>
          <w:rFonts w:ascii="Arial" w:hAnsi="Arial" w:cs="Arial"/>
          <w:lang w:val="sr-Latn-CS"/>
        </w:rPr>
        <w:t>ednici  održanoj dana ______2018</w:t>
      </w:r>
      <w:r w:rsidRPr="00C32F48">
        <w:rPr>
          <w:rFonts w:ascii="Arial" w:hAnsi="Arial" w:cs="Arial"/>
          <w:lang w:val="sr-Latn-CS"/>
        </w:rPr>
        <w:t xml:space="preserve">. g. donijela je </w:t>
      </w:r>
    </w:p>
    <w:p w:rsidR="00E60FF7" w:rsidRDefault="00E60FF7" w:rsidP="00AE1AD0">
      <w:pPr>
        <w:jc w:val="center"/>
        <w:rPr>
          <w:rFonts w:ascii="Arial" w:hAnsi="Arial" w:cs="Arial"/>
          <w:lang w:val="sr-Latn-CS"/>
        </w:rPr>
      </w:pPr>
    </w:p>
    <w:p w:rsidR="00AE1AD0" w:rsidRPr="00C32F48" w:rsidRDefault="00AE1AD0" w:rsidP="00AE1AD0">
      <w:pPr>
        <w:jc w:val="center"/>
        <w:rPr>
          <w:rFonts w:ascii="Arial" w:hAnsi="Arial" w:cs="Arial"/>
          <w:lang w:val="sr-Latn-CS"/>
        </w:rPr>
      </w:pPr>
      <w:r w:rsidRPr="00C32F48">
        <w:rPr>
          <w:rFonts w:ascii="Arial" w:hAnsi="Arial" w:cs="Arial"/>
          <w:lang w:val="sr-Latn-CS"/>
        </w:rPr>
        <w:t>ODLUKU</w:t>
      </w:r>
    </w:p>
    <w:p w:rsidR="00AE1AD0" w:rsidRPr="00C32F48" w:rsidRDefault="00AE1AD0" w:rsidP="00AE1AD0">
      <w:pPr>
        <w:jc w:val="center"/>
        <w:rPr>
          <w:rFonts w:ascii="Arial" w:hAnsi="Arial" w:cs="Arial"/>
          <w:lang w:val="sr-Latn-CS"/>
        </w:rPr>
      </w:pPr>
      <w:r w:rsidRPr="00C32F48">
        <w:rPr>
          <w:rFonts w:ascii="Arial" w:hAnsi="Arial" w:cs="Arial"/>
          <w:lang w:val="sr-Latn-CS"/>
        </w:rPr>
        <w:t xml:space="preserve">O </w:t>
      </w:r>
      <w:r w:rsidR="00557F96">
        <w:rPr>
          <w:rFonts w:ascii="Arial" w:hAnsi="Arial" w:cs="Arial"/>
          <w:lang w:val="sr-Latn-CS"/>
        </w:rPr>
        <w:t xml:space="preserve">prestanku mandata </w:t>
      </w:r>
      <w:r w:rsidR="00CA6849" w:rsidRPr="00C32F48">
        <w:rPr>
          <w:rFonts w:ascii="Arial" w:hAnsi="Arial" w:cs="Arial"/>
          <w:lang w:val="sr-Latn-CS"/>
        </w:rPr>
        <w:t>jednog</w:t>
      </w:r>
      <w:r w:rsidRPr="00C32F48">
        <w:rPr>
          <w:rFonts w:ascii="Arial" w:hAnsi="Arial" w:cs="Arial"/>
          <w:lang w:val="sr-Latn-CS"/>
        </w:rPr>
        <w:t xml:space="preserve"> člana</w:t>
      </w:r>
      <w:r w:rsidR="00557F96">
        <w:rPr>
          <w:rFonts w:ascii="Arial" w:hAnsi="Arial" w:cs="Arial"/>
          <w:lang w:val="sr-Latn-CS"/>
        </w:rPr>
        <w:t xml:space="preserve"> </w:t>
      </w:r>
      <w:r w:rsidRPr="00C32F48">
        <w:rPr>
          <w:rFonts w:ascii="Arial" w:hAnsi="Arial" w:cs="Arial"/>
          <w:lang w:val="sr-Latn-CS"/>
        </w:rPr>
        <w:t>Odbora direktora DOO „</w:t>
      </w:r>
      <w:r w:rsidR="00761EE7" w:rsidRPr="00C32F48">
        <w:rPr>
          <w:rFonts w:ascii="Arial" w:hAnsi="Arial" w:cs="Arial"/>
          <w:lang w:val="sr-Latn-CS"/>
        </w:rPr>
        <w:t>Vodovod i kanalizacija</w:t>
      </w:r>
      <w:r w:rsidRPr="00C32F48">
        <w:rPr>
          <w:rFonts w:ascii="Arial" w:hAnsi="Arial" w:cs="Arial"/>
          <w:lang w:val="sr-Latn-CS"/>
        </w:rPr>
        <w:t>“ Tivat</w:t>
      </w:r>
    </w:p>
    <w:p w:rsidR="00E60FF7" w:rsidRDefault="00E60FF7" w:rsidP="00AE1AD0">
      <w:pPr>
        <w:jc w:val="center"/>
        <w:rPr>
          <w:rFonts w:ascii="Arial" w:hAnsi="Arial" w:cs="Arial"/>
          <w:lang w:val="sr-Latn-CS"/>
        </w:rPr>
      </w:pPr>
    </w:p>
    <w:p w:rsidR="00AE1AD0" w:rsidRDefault="00AE1AD0" w:rsidP="00AE1AD0">
      <w:pPr>
        <w:jc w:val="center"/>
        <w:rPr>
          <w:rFonts w:ascii="Arial" w:hAnsi="Arial" w:cs="Arial"/>
          <w:lang w:val="sr-Latn-CS"/>
        </w:rPr>
      </w:pPr>
      <w:r w:rsidRPr="00C32F48">
        <w:rPr>
          <w:rFonts w:ascii="Arial" w:hAnsi="Arial" w:cs="Arial"/>
          <w:lang w:val="sr-Latn-CS"/>
        </w:rPr>
        <w:t>Član 1</w:t>
      </w:r>
    </w:p>
    <w:p w:rsidR="00E60FF7" w:rsidRPr="00B71892" w:rsidRDefault="00557F96" w:rsidP="00B71892">
      <w:pPr>
        <w:rPr>
          <w:rFonts w:ascii="Arial" w:hAnsi="Arial" w:cs="Arial"/>
          <w:lang w:val="sr-Latn-CS"/>
        </w:rPr>
      </w:pPr>
      <w:r>
        <w:rPr>
          <w:rFonts w:ascii="Arial" w:hAnsi="Arial" w:cs="Arial"/>
          <w:lang w:val="sr-Latn-CS"/>
        </w:rPr>
        <w:t xml:space="preserve">Bogdanu Čučkoviću prestaje mandat člana Odbora direktora, na lični zahtjev. </w:t>
      </w:r>
    </w:p>
    <w:p w:rsidR="00557F96" w:rsidRPr="00C32F48" w:rsidRDefault="00B71892" w:rsidP="00AE1AD0">
      <w:pPr>
        <w:jc w:val="center"/>
        <w:rPr>
          <w:rFonts w:ascii="Arial" w:hAnsi="Arial" w:cs="Arial"/>
          <w:lang w:val="sr-Latn-ME"/>
        </w:rPr>
      </w:pPr>
      <w:r>
        <w:rPr>
          <w:rFonts w:ascii="Arial" w:hAnsi="Arial" w:cs="Arial"/>
          <w:lang w:val="sr-Latn-ME"/>
        </w:rPr>
        <w:t>Član 2</w:t>
      </w:r>
    </w:p>
    <w:p w:rsidR="00AE1AD0" w:rsidRPr="00C32F48" w:rsidRDefault="00AE1AD0" w:rsidP="00AE1AD0">
      <w:pPr>
        <w:rPr>
          <w:rFonts w:ascii="Arial" w:hAnsi="Arial" w:cs="Arial"/>
          <w:lang w:val="sr-Latn-ME"/>
        </w:rPr>
      </w:pPr>
      <w:r w:rsidRPr="00C32F48">
        <w:rPr>
          <w:rFonts w:ascii="Arial" w:hAnsi="Arial" w:cs="Arial"/>
          <w:lang w:val="sr-Latn-ME"/>
        </w:rPr>
        <w:t>Ova odluka stupa na snagu osmog dana od dana objavljivanja u „Sl.listu CG-opštinski propisi“.</w:t>
      </w:r>
    </w:p>
    <w:p w:rsidR="001D01C4" w:rsidRDefault="001D01C4" w:rsidP="001D01C4">
      <w:pPr>
        <w:spacing w:after="0" w:line="240" w:lineRule="auto"/>
        <w:jc w:val="center"/>
        <w:rPr>
          <w:rFonts w:ascii="Arial" w:hAnsi="Arial" w:cs="Arial"/>
          <w:lang w:val="sr-Latn-ME"/>
        </w:rPr>
      </w:pPr>
    </w:p>
    <w:p w:rsidR="00E60FF7" w:rsidRDefault="00E60FF7" w:rsidP="00E60FF7">
      <w:pPr>
        <w:spacing w:after="0"/>
        <w:jc w:val="center"/>
        <w:rPr>
          <w:rFonts w:ascii="Arial" w:hAnsi="Arial" w:cs="Arial"/>
          <w:lang w:val="sr-Latn-ME"/>
        </w:rPr>
      </w:pPr>
    </w:p>
    <w:p w:rsidR="001A63AC" w:rsidRDefault="001A63AC" w:rsidP="001A63AC">
      <w:pPr>
        <w:spacing w:after="0"/>
        <w:rPr>
          <w:rFonts w:ascii="Arial" w:hAnsi="Arial" w:cs="Arial"/>
          <w:lang w:val="sr-Latn-ME"/>
        </w:rPr>
      </w:pPr>
      <w:r>
        <w:rPr>
          <w:rFonts w:ascii="Arial" w:hAnsi="Arial" w:cs="Arial"/>
          <w:lang w:val="sr-Latn-ME"/>
        </w:rPr>
        <w:t>Broj,</w:t>
      </w:r>
      <w:bookmarkStart w:id="0" w:name="_GoBack"/>
      <w:bookmarkEnd w:id="0"/>
    </w:p>
    <w:p w:rsidR="001A63AC" w:rsidRDefault="001A63AC" w:rsidP="001A63AC">
      <w:pPr>
        <w:spacing w:after="0"/>
        <w:rPr>
          <w:rFonts w:ascii="Arial" w:hAnsi="Arial" w:cs="Arial"/>
          <w:lang w:val="sr-Latn-ME"/>
        </w:rPr>
      </w:pPr>
      <w:r>
        <w:rPr>
          <w:rFonts w:ascii="Arial" w:hAnsi="Arial" w:cs="Arial"/>
          <w:lang w:val="sr-Latn-ME"/>
        </w:rPr>
        <w:t>Tivat,</w:t>
      </w:r>
    </w:p>
    <w:p w:rsidR="001D01C4" w:rsidRPr="00C32F48" w:rsidRDefault="00AE1AD0" w:rsidP="00E60FF7">
      <w:pPr>
        <w:spacing w:after="0"/>
        <w:jc w:val="center"/>
        <w:rPr>
          <w:rFonts w:ascii="Arial" w:hAnsi="Arial" w:cs="Arial"/>
          <w:lang w:val="sr-Latn-ME"/>
        </w:rPr>
      </w:pPr>
      <w:r w:rsidRPr="00C32F48">
        <w:rPr>
          <w:rFonts w:ascii="Arial" w:hAnsi="Arial" w:cs="Arial"/>
          <w:lang w:val="sr-Latn-ME"/>
        </w:rPr>
        <w:t>SKUPŠTINA OPŠTINE TIVAT</w:t>
      </w:r>
    </w:p>
    <w:p w:rsidR="00AE1AD0" w:rsidRDefault="00AE1AD0" w:rsidP="001D01C4">
      <w:pPr>
        <w:spacing w:after="0"/>
        <w:jc w:val="center"/>
        <w:rPr>
          <w:rFonts w:ascii="Arial" w:hAnsi="Arial" w:cs="Arial"/>
          <w:lang w:val="sr-Latn-ME"/>
        </w:rPr>
      </w:pPr>
      <w:r w:rsidRPr="00C32F48">
        <w:rPr>
          <w:rFonts w:ascii="Arial" w:hAnsi="Arial" w:cs="Arial"/>
          <w:lang w:val="sr-Latn-ME"/>
        </w:rPr>
        <w:t>Predsjednik</w:t>
      </w:r>
    </w:p>
    <w:p w:rsidR="00AE1AD0" w:rsidRPr="00C32F48" w:rsidRDefault="00AE1AD0" w:rsidP="00E60FF7">
      <w:pPr>
        <w:spacing w:after="0"/>
        <w:jc w:val="center"/>
        <w:rPr>
          <w:rFonts w:ascii="Arial" w:hAnsi="Arial" w:cs="Arial"/>
          <w:lang w:val="sr-Latn-ME"/>
        </w:rPr>
      </w:pPr>
      <w:r w:rsidRPr="00C32F48">
        <w:rPr>
          <w:rFonts w:ascii="Arial" w:hAnsi="Arial" w:cs="Arial"/>
          <w:lang w:val="sr-Latn-ME"/>
        </w:rPr>
        <w:t>Ivan Novosel, s.r</w:t>
      </w:r>
    </w:p>
    <w:p w:rsidR="001D01C4" w:rsidRDefault="001D01C4" w:rsidP="001D01C4">
      <w:pPr>
        <w:spacing w:after="0"/>
        <w:rPr>
          <w:rFonts w:ascii="Arial" w:hAnsi="Arial" w:cs="Arial"/>
          <w:lang w:val="sr-Latn-ME"/>
        </w:rPr>
      </w:pPr>
    </w:p>
    <w:p w:rsidR="00E60FF7" w:rsidRDefault="00E60FF7" w:rsidP="00AE1AD0">
      <w:pPr>
        <w:jc w:val="center"/>
        <w:rPr>
          <w:rFonts w:ascii="Arial" w:hAnsi="Arial" w:cs="Arial"/>
          <w:lang w:val="sr-Latn-ME"/>
        </w:rPr>
      </w:pPr>
    </w:p>
    <w:p w:rsidR="00E60FF7" w:rsidRDefault="00E60FF7" w:rsidP="00AE1AD0">
      <w:pPr>
        <w:jc w:val="center"/>
        <w:rPr>
          <w:rFonts w:ascii="Arial" w:hAnsi="Arial" w:cs="Arial"/>
          <w:lang w:val="sr-Latn-ME"/>
        </w:rPr>
      </w:pPr>
    </w:p>
    <w:p w:rsidR="00AE1AD0" w:rsidRPr="00C32F48" w:rsidRDefault="00AE1AD0" w:rsidP="00AE1AD0">
      <w:pPr>
        <w:jc w:val="center"/>
        <w:rPr>
          <w:rFonts w:ascii="Arial" w:hAnsi="Arial" w:cs="Arial"/>
          <w:lang w:val="sr-Latn-ME"/>
        </w:rPr>
      </w:pPr>
      <w:r w:rsidRPr="00C32F48">
        <w:rPr>
          <w:rFonts w:ascii="Arial" w:hAnsi="Arial" w:cs="Arial"/>
          <w:lang w:val="sr-Latn-ME"/>
        </w:rPr>
        <w:t>OBRAZLOŽENJE</w:t>
      </w:r>
    </w:p>
    <w:p w:rsidR="008C115D" w:rsidRDefault="00AE1AD0" w:rsidP="00066942">
      <w:pPr>
        <w:jc w:val="both"/>
        <w:rPr>
          <w:rFonts w:ascii="Arial" w:hAnsi="Arial" w:cs="Arial"/>
          <w:lang w:val="sr-Latn-ME"/>
        </w:rPr>
      </w:pPr>
      <w:r w:rsidRPr="00C32F48">
        <w:rPr>
          <w:rFonts w:ascii="Arial" w:hAnsi="Arial" w:cs="Arial"/>
          <w:lang w:val="sr-Latn-ME"/>
        </w:rPr>
        <w:t xml:space="preserve">Pravni osnov za donošenje ove odluke sadržan je u članu </w:t>
      </w:r>
      <w:r w:rsidR="00066942">
        <w:rPr>
          <w:rFonts w:ascii="Arial" w:hAnsi="Arial" w:cs="Arial"/>
          <w:lang w:val="sr-Latn-ME"/>
        </w:rPr>
        <w:t>29</w:t>
      </w:r>
      <w:r w:rsidR="00E4335B">
        <w:rPr>
          <w:rFonts w:ascii="Arial" w:hAnsi="Arial" w:cs="Arial"/>
          <w:lang w:val="sr-Latn-ME"/>
        </w:rPr>
        <w:t xml:space="preserve"> stav 1 tačka 1</w:t>
      </w:r>
      <w:r w:rsidR="00066942">
        <w:rPr>
          <w:rFonts w:ascii="Arial" w:hAnsi="Arial" w:cs="Arial"/>
          <w:lang w:val="sr-Latn-ME"/>
        </w:rPr>
        <w:t xml:space="preserve"> Statuta DOO „Vodovod i kanalizacija“ </w:t>
      </w:r>
      <w:r w:rsidR="00993FBA">
        <w:rPr>
          <w:rFonts w:ascii="Arial" w:hAnsi="Arial" w:cs="Arial"/>
          <w:lang w:val="sr-Latn-ME"/>
        </w:rPr>
        <w:t xml:space="preserve">u kojem je </w:t>
      </w:r>
      <w:r w:rsidR="00066942">
        <w:rPr>
          <w:rFonts w:ascii="Arial" w:hAnsi="Arial" w:cs="Arial"/>
          <w:lang w:val="sr-Latn-ME"/>
        </w:rPr>
        <w:t xml:space="preserve">propisano </w:t>
      </w:r>
      <w:r w:rsidR="00E4335B">
        <w:rPr>
          <w:rFonts w:ascii="Arial" w:hAnsi="Arial" w:cs="Arial"/>
          <w:lang w:val="sr-Latn-ME"/>
        </w:rPr>
        <w:t>da članu Odbora direktora prestaje mandat na lični zahtjev. Članom 30 pomenutog Statuta je propisano da član Odbora direktora može podnijeti zahtjev za prestanak mandata prije isteka vremena na koje je imenovan, kao i da zahtjev dostavlja nadležnom organu osnivača, radi izbora novog člana. Kako je Bogdan Čučković podnio ostavku</w:t>
      </w:r>
      <w:r w:rsidR="00993FBA">
        <w:rPr>
          <w:rFonts w:ascii="Arial" w:hAnsi="Arial" w:cs="Arial"/>
          <w:lang w:val="sr-Latn-ME"/>
        </w:rPr>
        <w:t xml:space="preserve"> iz ličnih</w:t>
      </w:r>
      <w:r w:rsidR="004B2180">
        <w:rPr>
          <w:rFonts w:ascii="Arial" w:hAnsi="Arial" w:cs="Arial"/>
          <w:lang w:val="sr-Latn-ME"/>
        </w:rPr>
        <w:t xml:space="preserve"> razloga</w:t>
      </w:r>
      <w:r w:rsidR="00993FBA">
        <w:rPr>
          <w:rFonts w:ascii="Arial" w:hAnsi="Arial" w:cs="Arial"/>
          <w:lang w:val="sr-Latn-ME"/>
        </w:rPr>
        <w:t>,</w:t>
      </w:r>
      <w:r w:rsidR="001D01C4">
        <w:rPr>
          <w:rFonts w:ascii="Arial" w:hAnsi="Arial" w:cs="Arial"/>
          <w:lang w:val="sr-Latn-ME"/>
        </w:rPr>
        <w:t xml:space="preserve"> to se </w:t>
      </w:r>
      <w:r w:rsidR="00121C71">
        <w:rPr>
          <w:rFonts w:ascii="Arial" w:hAnsi="Arial" w:cs="Arial"/>
          <w:lang w:val="sr-Latn-ME"/>
        </w:rPr>
        <w:t xml:space="preserve"> pristupilo izradi ove odluke i predlaže se njeno usvajanje.</w:t>
      </w:r>
    </w:p>
    <w:p w:rsidR="001D01C4" w:rsidRDefault="001D01C4" w:rsidP="00066942">
      <w:pPr>
        <w:jc w:val="both"/>
        <w:rPr>
          <w:rFonts w:ascii="Arial" w:hAnsi="Arial" w:cs="Arial"/>
          <w:lang w:val="sr-Latn-ME"/>
        </w:rPr>
      </w:pPr>
    </w:p>
    <w:p w:rsidR="00121C71" w:rsidRDefault="00121C71" w:rsidP="001D01C4">
      <w:pPr>
        <w:spacing w:after="0"/>
        <w:jc w:val="both"/>
        <w:rPr>
          <w:rFonts w:ascii="Arial" w:hAnsi="Arial" w:cs="Arial"/>
          <w:lang w:val="sr-Latn-ME"/>
        </w:rPr>
      </w:pPr>
      <w:r>
        <w:rPr>
          <w:rFonts w:ascii="Arial" w:hAnsi="Arial" w:cs="Arial"/>
          <w:lang w:val="sr-Latn-ME"/>
        </w:rPr>
        <w:t>Obrađivač:</w:t>
      </w:r>
    </w:p>
    <w:p w:rsidR="00121C71" w:rsidRDefault="00121C71" w:rsidP="001D01C4">
      <w:pPr>
        <w:spacing w:after="0"/>
        <w:jc w:val="both"/>
        <w:rPr>
          <w:rFonts w:ascii="Arial" w:hAnsi="Arial" w:cs="Arial"/>
          <w:lang w:val="sr-Latn-ME"/>
        </w:rPr>
      </w:pPr>
      <w:r>
        <w:rPr>
          <w:rFonts w:ascii="Arial" w:hAnsi="Arial" w:cs="Arial"/>
          <w:lang w:val="sr-Latn-ME"/>
        </w:rPr>
        <w:t>Služba Skupštine</w:t>
      </w:r>
    </w:p>
    <w:p w:rsidR="00121C71" w:rsidRPr="00C32F48" w:rsidRDefault="00121C71" w:rsidP="00066942">
      <w:pPr>
        <w:jc w:val="both"/>
        <w:rPr>
          <w:rFonts w:ascii="Arial" w:hAnsi="Arial" w:cs="Arial"/>
          <w:lang w:val="sr-Latn-ME"/>
        </w:rPr>
      </w:pPr>
    </w:p>
    <w:sectPr w:rsidR="00121C71" w:rsidRPr="00C3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B0CCE"/>
    <w:multiLevelType w:val="hybridMultilevel"/>
    <w:tmpl w:val="8E4E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84484"/>
    <w:multiLevelType w:val="hybridMultilevel"/>
    <w:tmpl w:val="84D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7"/>
    <w:rsid w:val="00066942"/>
    <w:rsid w:val="00121C71"/>
    <w:rsid w:val="001501FA"/>
    <w:rsid w:val="001A63AC"/>
    <w:rsid w:val="001D01C4"/>
    <w:rsid w:val="00401F47"/>
    <w:rsid w:val="004B2180"/>
    <w:rsid w:val="00557F96"/>
    <w:rsid w:val="00761EE7"/>
    <w:rsid w:val="008C115D"/>
    <w:rsid w:val="00993FBA"/>
    <w:rsid w:val="009E16F7"/>
    <w:rsid w:val="00AE1AD0"/>
    <w:rsid w:val="00B71892"/>
    <w:rsid w:val="00C001CF"/>
    <w:rsid w:val="00C32F48"/>
    <w:rsid w:val="00CA6849"/>
    <w:rsid w:val="00CE7861"/>
    <w:rsid w:val="00D53FF2"/>
    <w:rsid w:val="00DC4D0B"/>
    <w:rsid w:val="00E4335B"/>
    <w:rsid w:val="00E6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4140"/>
  <w15:docId w15:val="{52B6A3F8-5E7D-4C50-8231-4D71F2C4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Matijevic</dc:creator>
  <cp:keywords/>
  <dc:description/>
  <cp:lastModifiedBy>Goran Babovic</cp:lastModifiedBy>
  <cp:revision>8</cp:revision>
  <dcterms:created xsi:type="dcterms:W3CDTF">2018-08-02T09:54:00Z</dcterms:created>
  <dcterms:modified xsi:type="dcterms:W3CDTF">2018-08-02T14:44:00Z</dcterms:modified>
</cp:coreProperties>
</file>