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F3C1E" w:rsidRDefault="000F3C1E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38 Zakon</w:t>
      </w:r>
      <w:r w:rsidR="005122B0" w:rsidRPr="000F3C1E">
        <w:rPr>
          <w:rFonts w:ascii="Arial" w:hAnsi="Arial" w:cs="Arial"/>
          <w:lang w:val="sr-Latn-ME"/>
        </w:rPr>
        <w:t>a olokalnoj samoupravi („Službeni list CG “ 02/18) i člana 35</w:t>
      </w:r>
      <w:r w:rsidR="009A69D3" w:rsidRPr="000F3C1E">
        <w:rPr>
          <w:rFonts w:ascii="Arial" w:hAnsi="Arial" w:cs="Arial"/>
          <w:lang w:val="sr-Latn-ME"/>
        </w:rPr>
        <w:t xml:space="preserve"> Statuta opštine Tivat</w:t>
      </w:r>
      <w:r w:rsidR="005122B0" w:rsidRPr="000F3C1E">
        <w:rPr>
          <w:rFonts w:ascii="Arial" w:hAnsi="Arial" w:cs="Arial"/>
          <w:lang w:val="sr-Latn-ME"/>
        </w:rPr>
        <w:t xml:space="preserve"> </w:t>
      </w:r>
      <w:r w:rsidR="005122B0" w:rsidRPr="000F3C1E">
        <w:rPr>
          <w:rFonts w:ascii="Arial" w:hAnsi="Arial" w:cs="Arial"/>
          <w:lang w:val="hr-HR"/>
        </w:rPr>
        <w:t xml:space="preserve">(„Službeni list </w:t>
      </w:r>
      <w:r w:rsidR="009A69D3" w:rsidRPr="000F3C1E">
        <w:rPr>
          <w:rFonts w:ascii="Arial" w:hAnsi="Arial" w:cs="Arial"/>
          <w:lang w:val="hr-HR"/>
        </w:rPr>
        <w:t>CG“-opštinski propisi</w:t>
      </w:r>
      <w:r w:rsidR="005122B0" w:rsidRPr="000F3C1E">
        <w:rPr>
          <w:rFonts w:ascii="Arial" w:hAnsi="Arial" w:cs="Arial"/>
          <w:lang w:val="hr-HR"/>
        </w:rPr>
        <w:t xml:space="preserve"> 24/18</w:t>
      </w:r>
      <w:r w:rsidR="009A69D3" w:rsidRPr="000F3C1E">
        <w:rPr>
          <w:rFonts w:ascii="Arial" w:hAnsi="Arial" w:cs="Arial"/>
          <w:lang w:val="hr-HR"/>
        </w:rPr>
        <w:t xml:space="preserve">) , Skupština opštine Tivat, na sjednici održanoj dana </w:t>
      </w:r>
      <w:r w:rsidR="005122B0" w:rsidRPr="000F3C1E">
        <w:rPr>
          <w:rFonts w:ascii="Arial" w:hAnsi="Arial" w:cs="Arial"/>
          <w:lang w:val="hr-HR"/>
        </w:rPr>
        <w:t>28</w:t>
      </w:r>
      <w:r w:rsidR="009A69D3" w:rsidRPr="000F3C1E">
        <w:rPr>
          <w:rFonts w:ascii="Arial" w:hAnsi="Arial" w:cs="Arial"/>
          <w:lang w:val="hr-HR"/>
        </w:rPr>
        <w:t>.</w:t>
      </w:r>
      <w:r w:rsidR="005122B0" w:rsidRPr="000F3C1E">
        <w:rPr>
          <w:rFonts w:ascii="Arial" w:hAnsi="Arial" w:cs="Arial"/>
          <w:lang w:val="hr-HR"/>
        </w:rPr>
        <w:t xml:space="preserve">02.2019 </w:t>
      </w:r>
      <w:r w:rsidR="009A69D3" w:rsidRPr="000F3C1E">
        <w:rPr>
          <w:rFonts w:ascii="Arial" w:hAnsi="Arial" w:cs="Arial"/>
          <w:lang w:val="hr-HR"/>
        </w:rPr>
        <w:t xml:space="preserve">godine, donijela je </w:t>
      </w:r>
    </w:p>
    <w:p w:rsidR="009A69D3" w:rsidRPr="000F3C1E" w:rsidRDefault="009A69D3" w:rsidP="009A69D3">
      <w:pPr>
        <w:rPr>
          <w:rFonts w:ascii="Arial" w:hAnsi="Arial" w:cs="Arial"/>
          <w:lang w:val="hr-HR"/>
        </w:rPr>
      </w:pPr>
    </w:p>
    <w:p w:rsidR="009A69D3" w:rsidRPr="000F3C1E" w:rsidRDefault="00132697" w:rsidP="000F3C1E">
      <w:pPr>
        <w:spacing w:after="0"/>
        <w:jc w:val="center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 xml:space="preserve">ODLUKU </w:t>
      </w:r>
    </w:p>
    <w:p w:rsidR="00132697" w:rsidRPr="000F3C1E" w:rsidRDefault="000F3C1E" w:rsidP="000F3C1E">
      <w:p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</w:t>
      </w:r>
      <w:r w:rsidR="00132697" w:rsidRPr="000F3C1E">
        <w:rPr>
          <w:rFonts w:ascii="Arial" w:hAnsi="Arial" w:cs="Arial"/>
          <w:lang w:val="hr-HR"/>
        </w:rPr>
        <w:t xml:space="preserve"> usvajanju </w:t>
      </w:r>
      <w:r w:rsidR="00D429E9" w:rsidRPr="000F3C1E">
        <w:rPr>
          <w:rFonts w:ascii="Arial" w:hAnsi="Arial" w:cs="Arial"/>
          <w:lang w:val="hr-HR"/>
        </w:rPr>
        <w:t>Pr</w:t>
      </w:r>
      <w:r w:rsidR="006110BF" w:rsidRPr="000F3C1E">
        <w:rPr>
          <w:rFonts w:ascii="Arial" w:hAnsi="Arial" w:cs="Arial"/>
          <w:lang w:val="hr-HR"/>
        </w:rPr>
        <w:t>ograma uređenj</w:t>
      </w:r>
      <w:r w:rsidR="005122B0" w:rsidRPr="000F3C1E">
        <w:rPr>
          <w:rFonts w:ascii="Arial" w:hAnsi="Arial" w:cs="Arial"/>
          <w:lang w:val="hr-HR"/>
        </w:rPr>
        <w:t>a prostora opštine Tivat za 2019</w:t>
      </w:r>
      <w:r w:rsidR="00D429E9" w:rsidRPr="000F3C1E">
        <w:rPr>
          <w:rFonts w:ascii="Arial" w:hAnsi="Arial" w:cs="Arial"/>
          <w:lang w:val="hr-HR"/>
        </w:rPr>
        <w:t>. godinu</w:t>
      </w: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Član 1</w:t>
      </w:r>
    </w:p>
    <w:p w:rsidR="009A69D3" w:rsidRPr="000F3C1E" w:rsidRDefault="00132697" w:rsidP="009A69D3">
      <w:pPr>
        <w:jc w:val="both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 xml:space="preserve">Usvaja se </w:t>
      </w:r>
      <w:r w:rsidR="00D429E9" w:rsidRPr="000F3C1E">
        <w:rPr>
          <w:rFonts w:ascii="Arial" w:hAnsi="Arial" w:cs="Arial"/>
          <w:lang w:val="hr-HR"/>
        </w:rPr>
        <w:t>Program uređenja prostora</w:t>
      </w:r>
      <w:r w:rsidR="005122B0" w:rsidRPr="000F3C1E">
        <w:rPr>
          <w:rFonts w:ascii="Arial" w:hAnsi="Arial" w:cs="Arial"/>
          <w:lang w:val="hr-HR"/>
        </w:rPr>
        <w:t xml:space="preserve"> opštine Tivat za 2019</w:t>
      </w:r>
      <w:r w:rsidR="00D429E9" w:rsidRPr="000F3C1E">
        <w:rPr>
          <w:rFonts w:ascii="Arial" w:hAnsi="Arial" w:cs="Arial"/>
          <w:lang w:val="hr-HR"/>
        </w:rPr>
        <w:t>. godinu</w:t>
      </w:r>
    </w:p>
    <w:p w:rsidR="009A69D3" w:rsidRPr="000F3C1E" w:rsidRDefault="009A69D3" w:rsidP="009A69D3">
      <w:pPr>
        <w:jc w:val="center"/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Član 2</w:t>
      </w:r>
    </w:p>
    <w:p w:rsidR="009A69D3" w:rsidRPr="000F3C1E" w:rsidRDefault="00132697" w:rsidP="009A69D3">
      <w:pPr>
        <w:rPr>
          <w:rFonts w:ascii="Arial" w:hAnsi="Arial" w:cs="Arial"/>
          <w:lang w:val="hr-HR"/>
        </w:rPr>
      </w:pPr>
      <w:r w:rsidRPr="000F3C1E">
        <w:rPr>
          <w:rFonts w:ascii="Arial" w:hAnsi="Arial" w:cs="Arial"/>
          <w:lang w:val="hr-HR"/>
        </w:rPr>
        <w:t>Ova odluka stupa na snagu osmog dana od dana objavljivanja u „Sl.listu CG- opštinski propisi“</w:t>
      </w:r>
    </w:p>
    <w:p w:rsidR="000F3C1E" w:rsidRDefault="000F3C1E" w:rsidP="009A69D3">
      <w:pPr>
        <w:rPr>
          <w:rFonts w:ascii="Arial" w:hAnsi="Arial" w:cs="Arial"/>
          <w:lang w:val="sr-Latn-ME"/>
        </w:rPr>
      </w:pPr>
    </w:p>
    <w:p w:rsidR="009A69D3" w:rsidRPr="000F3C1E" w:rsidRDefault="009A69D3" w:rsidP="000F3C1E">
      <w:pPr>
        <w:spacing w:after="0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Broj: 0304-</w:t>
      </w:r>
      <w:r w:rsidR="00D429E9" w:rsidRPr="000F3C1E">
        <w:rPr>
          <w:rFonts w:ascii="Arial" w:hAnsi="Arial" w:cs="Arial"/>
          <w:lang w:val="sr-Latn-ME"/>
        </w:rPr>
        <w:t>350</w:t>
      </w:r>
      <w:r w:rsidR="001059EF" w:rsidRPr="000F3C1E">
        <w:rPr>
          <w:rFonts w:ascii="Arial" w:hAnsi="Arial" w:cs="Arial"/>
          <w:lang w:val="sr-Latn-ME"/>
        </w:rPr>
        <w:t>-</w:t>
      </w:r>
      <w:r w:rsidR="005122B0" w:rsidRPr="000F3C1E">
        <w:rPr>
          <w:rFonts w:ascii="Arial" w:hAnsi="Arial" w:cs="Arial"/>
          <w:lang w:val="sr-Latn-ME"/>
        </w:rPr>
        <w:t>73</w:t>
      </w:r>
    </w:p>
    <w:p w:rsidR="009A69D3" w:rsidRPr="000F3C1E" w:rsidRDefault="009A69D3" w:rsidP="000F3C1E">
      <w:pPr>
        <w:spacing w:after="0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Tivat,</w:t>
      </w:r>
      <w:r w:rsidR="005F7AA7" w:rsidRPr="000F3C1E">
        <w:rPr>
          <w:rFonts w:ascii="Arial" w:hAnsi="Arial" w:cs="Arial"/>
          <w:lang w:val="sr-Latn-ME"/>
        </w:rPr>
        <w:t xml:space="preserve"> </w:t>
      </w:r>
      <w:r w:rsidR="005122B0" w:rsidRPr="000F3C1E">
        <w:rPr>
          <w:rFonts w:ascii="Arial" w:hAnsi="Arial" w:cs="Arial"/>
          <w:lang w:val="sr-Latn-ME"/>
        </w:rPr>
        <w:t>28</w:t>
      </w:r>
      <w:r w:rsidRPr="000F3C1E">
        <w:rPr>
          <w:rFonts w:ascii="Arial" w:hAnsi="Arial" w:cs="Arial"/>
          <w:lang w:val="sr-Latn-ME"/>
        </w:rPr>
        <w:t>.</w:t>
      </w:r>
      <w:r w:rsidR="006110BF" w:rsidRPr="000F3C1E">
        <w:rPr>
          <w:rFonts w:ascii="Arial" w:hAnsi="Arial" w:cs="Arial"/>
          <w:lang w:val="sr-Latn-ME"/>
        </w:rPr>
        <w:t>02</w:t>
      </w:r>
      <w:r w:rsidRPr="000F3C1E">
        <w:rPr>
          <w:rFonts w:ascii="Arial" w:hAnsi="Arial" w:cs="Arial"/>
          <w:lang w:val="sr-Latn-ME"/>
        </w:rPr>
        <w:t>.201</w:t>
      </w:r>
      <w:r w:rsidR="005122B0" w:rsidRPr="000F3C1E">
        <w:rPr>
          <w:rFonts w:ascii="Arial" w:hAnsi="Arial" w:cs="Arial"/>
          <w:lang w:val="sr-Latn-ME"/>
        </w:rPr>
        <w:t>9</w:t>
      </w:r>
      <w:r w:rsidRPr="000F3C1E">
        <w:rPr>
          <w:rFonts w:ascii="Arial" w:hAnsi="Arial" w:cs="Arial"/>
          <w:lang w:val="sr-Latn-ME"/>
        </w:rPr>
        <w:t>.godine</w:t>
      </w:r>
    </w:p>
    <w:p w:rsidR="009A69D3" w:rsidRPr="000F3C1E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0F3C1E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SKUPŠTINA OPŠTINE TIVAT</w:t>
      </w:r>
    </w:p>
    <w:p w:rsidR="009A69D3" w:rsidRPr="000F3C1E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Predsjednik</w:t>
      </w:r>
    </w:p>
    <w:p w:rsidR="009A69D3" w:rsidRPr="000F3C1E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0F3C1E">
        <w:rPr>
          <w:rFonts w:ascii="Arial" w:hAnsi="Arial" w:cs="Arial"/>
          <w:lang w:val="sr-Latn-ME"/>
        </w:rPr>
        <w:t>Ivan Novosel</w:t>
      </w:r>
      <w:r w:rsidR="000F3C1E">
        <w:rPr>
          <w:rFonts w:ascii="Arial" w:hAnsi="Arial" w:cs="Arial"/>
          <w:lang w:val="sr-Latn-ME"/>
        </w:rPr>
        <w:t>, s.r.</w:t>
      </w:r>
      <w:bookmarkStart w:id="0" w:name="_GoBack"/>
      <w:bookmarkEnd w:id="0"/>
    </w:p>
    <w:p w:rsidR="007669E2" w:rsidRPr="000F3C1E" w:rsidRDefault="007669E2">
      <w:pPr>
        <w:rPr>
          <w:rFonts w:ascii="Arial" w:hAnsi="Arial" w:cs="Arial"/>
        </w:rPr>
      </w:pPr>
    </w:p>
    <w:sectPr w:rsidR="007669E2" w:rsidRPr="000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F3C1E"/>
    <w:rsid w:val="001059EF"/>
    <w:rsid w:val="00132697"/>
    <w:rsid w:val="00162029"/>
    <w:rsid w:val="001F58A9"/>
    <w:rsid w:val="005122B0"/>
    <w:rsid w:val="005F7AA7"/>
    <w:rsid w:val="006110BF"/>
    <w:rsid w:val="00685EC4"/>
    <w:rsid w:val="007669E2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1541"/>
  <w15:docId w15:val="{575A6DB1-A7E1-4C87-92BF-562BB415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76AA-2F81-4161-88E9-1CF23C2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14</cp:revision>
  <dcterms:created xsi:type="dcterms:W3CDTF">2017-03-15T08:51:00Z</dcterms:created>
  <dcterms:modified xsi:type="dcterms:W3CDTF">2019-03-05T07:56:00Z</dcterms:modified>
</cp:coreProperties>
</file>