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157326" w:rsidRDefault="009A69D3" w:rsidP="009A69D3">
      <w:pPr>
        <w:jc w:val="both"/>
        <w:rPr>
          <w:rFonts w:ascii="Arial" w:hAnsi="Arial" w:cs="Arial"/>
          <w:lang w:val="hr-HR"/>
        </w:rPr>
      </w:pPr>
      <w:r w:rsidRPr="00157326">
        <w:rPr>
          <w:rFonts w:ascii="Arial" w:hAnsi="Arial" w:cs="Arial"/>
          <w:lang w:val="sr-Latn-ME"/>
        </w:rPr>
        <w:t>Na osnovu člana 3</w:t>
      </w:r>
      <w:r w:rsidR="00157326" w:rsidRPr="00157326">
        <w:rPr>
          <w:rFonts w:ascii="Arial" w:hAnsi="Arial" w:cs="Arial"/>
          <w:lang w:val="sr-Latn-ME"/>
        </w:rPr>
        <w:t>5</w:t>
      </w:r>
      <w:r w:rsidRPr="00157326">
        <w:rPr>
          <w:rFonts w:ascii="Arial" w:hAnsi="Arial" w:cs="Arial"/>
          <w:lang w:val="sr-Latn-ME"/>
        </w:rPr>
        <w:t xml:space="preserve"> Statuta opštine Tivat</w:t>
      </w:r>
      <w:r w:rsidR="001F0469">
        <w:rPr>
          <w:rFonts w:ascii="Arial" w:hAnsi="Arial" w:cs="Arial"/>
          <w:lang w:val="sr-Latn-ME"/>
        </w:rPr>
        <w:t xml:space="preserve"> </w:t>
      </w:r>
      <w:r w:rsidRPr="00157326">
        <w:rPr>
          <w:rFonts w:ascii="Arial" w:hAnsi="Arial" w:cs="Arial"/>
          <w:lang w:val="hr-HR"/>
        </w:rPr>
        <w:t>(„Sl.list</w:t>
      </w:r>
      <w:r w:rsidR="00157326" w:rsidRPr="00157326">
        <w:rPr>
          <w:rFonts w:ascii="Arial" w:hAnsi="Arial" w:cs="Arial"/>
          <w:lang w:val="hr-HR"/>
        </w:rPr>
        <w:t xml:space="preserve"> Crne Gore – opštinski propisi“ br.24/18</w:t>
      </w:r>
      <w:r w:rsidR="001F0469">
        <w:rPr>
          <w:rFonts w:ascii="Arial" w:hAnsi="Arial" w:cs="Arial"/>
          <w:lang w:val="hr-HR"/>
        </w:rPr>
        <w:t>)</w:t>
      </w:r>
      <w:r w:rsidR="00BA4901" w:rsidRPr="00157326">
        <w:rPr>
          <w:rFonts w:ascii="Arial" w:hAnsi="Arial" w:cs="Arial"/>
          <w:lang w:val="hr-HR"/>
        </w:rPr>
        <w:t>, Skupština opštine Tivat, nako</w:t>
      </w:r>
      <w:r w:rsidR="008B4D0B" w:rsidRPr="00157326">
        <w:rPr>
          <w:rFonts w:ascii="Arial" w:hAnsi="Arial" w:cs="Arial"/>
          <w:lang w:val="hr-HR"/>
        </w:rPr>
        <w:t>n razmat</w:t>
      </w:r>
      <w:r w:rsidR="001F0469">
        <w:rPr>
          <w:rFonts w:ascii="Arial" w:hAnsi="Arial" w:cs="Arial"/>
          <w:lang w:val="hr-HR"/>
        </w:rPr>
        <w:t>ranja Izvještaja o sprovođenju P</w:t>
      </w:r>
      <w:r w:rsidR="008B4D0B" w:rsidRPr="00157326">
        <w:rPr>
          <w:rFonts w:ascii="Arial" w:hAnsi="Arial" w:cs="Arial"/>
          <w:lang w:val="hr-HR"/>
        </w:rPr>
        <w:t>lana pobolj</w:t>
      </w:r>
      <w:r w:rsidR="001F0469">
        <w:rPr>
          <w:rFonts w:ascii="Arial" w:hAnsi="Arial" w:cs="Arial"/>
          <w:lang w:val="hr-HR"/>
        </w:rPr>
        <w:t>šanja energetske efikasnosti op</w:t>
      </w:r>
      <w:r w:rsidR="008B4D0B" w:rsidRPr="00157326">
        <w:rPr>
          <w:rFonts w:ascii="Arial" w:hAnsi="Arial" w:cs="Arial"/>
          <w:lang w:val="hr-HR"/>
        </w:rPr>
        <w:t>š</w:t>
      </w:r>
      <w:r w:rsidR="001F0469">
        <w:rPr>
          <w:rFonts w:ascii="Arial" w:hAnsi="Arial" w:cs="Arial"/>
          <w:lang w:val="hr-HR"/>
        </w:rPr>
        <w:t>t</w:t>
      </w:r>
      <w:r w:rsidR="008B4D0B" w:rsidRPr="00157326">
        <w:rPr>
          <w:rFonts w:ascii="Arial" w:hAnsi="Arial" w:cs="Arial"/>
          <w:lang w:val="hr-HR"/>
        </w:rPr>
        <w:t>ine Tivat</w:t>
      </w:r>
      <w:r w:rsidR="00BA4901" w:rsidRPr="00157326">
        <w:rPr>
          <w:rFonts w:ascii="Arial" w:hAnsi="Arial" w:cs="Arial"/>
          <w:lang w:val="hr-HR"/>
        </w:rPr>
        <w:t xml:space="preserve">, </w:t>
      </w:r>
      <w:r w:rsidRPr="00157326">
        <w:rPr>
          <w:rFonts w:ascii="Arial" w:hAnsi="Arial" w:cs="Arial"/>
          <w:lang w:val="hr-HR"/>
        </w:rPr>
        <w:t xml:space="preserve">na sjednici održanoj dana </w:t>
      </w:r>
      <w:r w:rsidR="00675E46">
        <w:rPr>
          <w:rFonts w:ascii="Arial" w:hAnsi="Arial" w:cs="Arial"/>
          <w:lang w:val="hr-HR"/>
        </w:rPr>
        <w:t>28</w:t>
      </w:r>
      <w:r w:rsidR="00157326" w:rsidRPr="00157326">
        <w:rPr>
          <w:rFonts w:ascii="Arial" w:hAnsi="Arial" w:cs="Arial"/>
          <w:lang w:val="hr-HR"/>
        </w:rPr>
        <w:t>.02.2019</w:t>
      </w:r>
      <w:r w:rsidR="00BA4901" w:rsidRPr="00157326">
        <w:rPr>
          <w:rFonts w:ascii="Arial" w:hAnsi="Arial" w:cs="Arial"/>
          <w:lang w:val="hr-HR"/>
        </w:rPr>
        <w:t xml:space="preserve">. godine </w:t>
      </w:r>
      <w:r w:rsidRPr="00157326">
        <w:rPr>
          <w:rFonts w:ascii="Arial" w:hAnsi="Arial" w:cs="Arial"/>
          <w:lang w:val="hr-HR"/>
        </w:rPr>
        <w:t xml:space="preserve">donijela je </w:t>
      </w:r>
    </w:p>
    <w:p w:rsidR="009A69D3" w:rsidRPr="00157326" w:rsidRDefault="009A69D3" w:rsidP="009A69D3">
      <w:pPr>
        <w:rPr>
          <w:rFonts w:ascii="Arial" w:hAnsi="Arial" w:cs="Arial"/>
          <w:lang w:val="hr-HR"/>
        </w:rPr>
      </w:pPr>
    </w:p>
    <w:p w:rsidR="009A69D3" w:rsidRPr="00157326" w:rsidRDefault="001F0469" w:rsidP="009A69D3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 A K LJ U Č A K</w:t>
      </w:r>
    </w:p>
    <w:p w:rsidR="001F0469" w:rsidRDefault="001F0469" w:rsidP="009A69D3">
      <w:pPr>
        <w:jc w:val="center"/>
        <w:rPr>
          <w:rFonts w:ascii="Arial" w:hAnsi="Arial" w:cs="Arial"/>
          <w:lang w:val="hr-HR"/>
        </w:rPr>
      </w:pPr>
    </w:p>
    <w:p w:rsidR="009A69D3" w:rsidRPr="00157326" w:rsidRDefault="009A69D3" w:rsidP="009A69D3">
      <w:pPr>
        <w:jc w:val="center"/>
        <w:rPr>
          <w:rFonts w:ascii="Arial" w:hAnsi="Arial" w:cs="Arial"/>
          <w:lang w:val="hr-HR"/>
        </w:rPr>
      </w:pPr>
      <w:r w:rsidRPr="00157326">
        <w:rPr>
          <w:rFonts w:ascii="Arial" w:hAnsi="Arial" w:cs="Arial"/>
          <w:lang w:val="hr-HR"/>
        </w:rPr>
        <w:t>Član 1</w:t>
      </w:r>
    </w:p>
    <w:p w:rsidR="009A69D3" w:rsidRPr="00157326" w:rsidRDefault="008B4D0B" w:rsidP="009A69D3">
      <w:pPr>
        <w:jc w:val="both"/>
        <w:rPr>
          <w:rFonts w:ascii="Arial" w:hAnsi="Arial" w:cs="Arial"/>
          <w:lang w:val="hr-HR"/>
        </w:rPr>
      </w:pPr>
      <w:r w:rsidRPr="00157326">
        <w:rPr>
          <w:rFonts w:ascii="Arial" w:hAnsi="Arial" w:cs="Arial"/>
          <w:lang w:val="hr-HR"/>
        </w:rPr>
        <w:t>Usv</w:t>
      </w:r>
      <w:r w:rsidR="00157326" w:rsidRPr="00157326">
        <w:rPr>
          <w:rFonts w:ascii="Arial" w:hAnsi="Arial" w:cs="Arial"/>
          <w:lang w:val="hr-HR"/>
        </w:rPr>
        <w:t>aja se Izvještaj o sprovođenju P</w:t>
      </w:r>
      <w:r w:rsidRPr="00157326">
        <w:rPr>
          <w:rFonts w:ascii="Arial" w:hAnsi="Arial" w:cs="Arial"/>
          <w:lang w:val="hr-HR"/>
        </w:rPr>
        <w:t>lana poboljšanja energetske e</w:t>
      </w:r>
      <w:r w:rsidR="00157326" w:rsidRPr="00157326">
        <w:rPr>
          <w:rFonts w:ascii="Arial" w:hAnsi="Arial" w:cs="Arial"/>
          <w:lang w:val="hr-HR"/>
        </w:rPr>
        <w:t>fikasnosti opštine Tivat za 2018</w:t>
      </w:r>
      <w:r w:rsidRPr="00157326">
        <w:rPr>
          <w:rFonts w:ascii="Arial" w:hAnsi="Arial" w:cs="Arial"/>
          <w:lang w:val="hr-HR"/>
        </w:rPr>
        <w:t>.godinu.</w:t>
      </w:r>
    </w:p>
    <w:p w:rsidR="009A69D3" w:rsidRPr="00157326" w:rsidRDefault="009A69D3" w:rsidP="009A69D3">
      <w:pPr>
        <w:jc w:val="center"/>
        <w:rPr>
          <w:rFonts w:ascii="Arial" w:hAnsi="Arial" w:cs="Arial"/>
          <w:lang w:val="hr-HR"/>
        </w:rPr>
      </w:pPr>
      <w:r w:rsidRPr="00157326">
        <w:rPr>
          <w:rFonts w:ascii="Arial" w:hAnsi="Arial" w:cs="Arial"/>
          <w:lang w:val="hr-HR"/>
        </w:rPr>
        <w:t>Član 2</w:t>
      </w:r>
    </w:p>
    <w:p w:rsidR="009A69D3" w:rsidRPr="00157326" w:rsidRDefault="002F7CC7" w:rsidP="009A69D3">
      <w:pPr>
        <w:rPr>
          <w:rFonts w:ascii="Arial" w:hAnsi="Arial" w:cs="Arial"/>
          <w:lang w:val="hr-HR"/>
        </w:rPr>
      </w:pPr>
      <w:r w:rsidRPr="00157326">
        <w:rPr>
          <w:rFonts w:ascii="Arial" w:hAnsi="Arial" w:cs="Arial"/>
          <w:lang w:val="hr-HR"/>
        </w:rPr>
        <w:t xml:space="preserve">Ovaj </w:t>
      </w:r>
      <w:r w:rsidR="001F0469">
        <w:rPr>
          <w:rFonts w:ascii="Arial" w:hAnsi="Arial" w:cs="Arial"/>
          <w:lang w:val="hr-HR"/>
        </w:rPr>
        <w:t>z</w:t>
      </w:r>
      <w:r w:rsidRPr="00157326">
        <w:rPr>
          <w:rFonts w:ascii="Arial" w:hAnsi="Arial" w:cs="Arial"/>
          <w:lang w:val="hr-HR"/>
        </w:rPr>
        <w:t>aključak stupa na snagu danom donošenja.</w:t>
      </w:r>
    </w:p>
    <w:p w:rsidR="009A69D3" w:rsidRPr="00157326" w:rsidRDefault="009A69D3" w:rsidP="009A69D3">
      <w:pPr>
        <w:rPr>
          <w:rFonts w:ascii="Arial" w:hAnsi="Arial" w:cs="Arial"/>
          <w:lang w:val="sr-Latn-ME"/>
        </w:rPr>
      </w:pPr>
    </w:p>
    <w:p w:rsidR="009A69D3" w:rsidRPr="00157326" w:rsidRDefault="009A69D3" w:rsidP="001F0469">
      <w:pPr>
        <w:spacing w:after="0"/>
        <w:rPr>
          <w:rFonts w:ascii="Arial" w:hAnsi="Arial" w:cs="Arial"/>
          <w:lang w:val="sr-Latn-ME"/>
        </w:rPr>
      </w:pPr>
      <w:r w:rsidRPr="00157326">
        <w:rPr>
          <w:rFonts w:ascii="Arial" w:hAnsi="Arial" w:cs="Arial"/>
          <w:lang w:val="sr-Latn-ME"/>
        </w:rPr>
        <w:t>Broj: 0304-</w:t>
      </w:r>
      <w:r w:rsidR="00157326" w:rsidRPr="00157326">
        <w:rPr>
          <w:rFonts w:ascii="Arial" w:hAnsi="Arial" w:cs="Arial"/>
          <w:lang w:val="sr-Latn-ME"/>
        </w:rPr>
        <w:t>030-</w:t>
      </w:r>
      <w:r w:rsidR="001F0469">
        <w:rPr>
          <w:rFonts w:ascii="Arial" w:hAnsi="Arial" w:cs="Arial"/>
          <w:lang w:val="sr-Latn-ME"/>
        </w:rPr>
        <w:t>74</w:t>
      </w:r>
    </w:p>
    <w:p w:rsidR="009A69D3" w:rsidRPr="00157326" w:rsidRDefault="009A69D3" w:rsidP="001F0469">
      <w:pPr>
        <w:spacing w:after="0"/>
        <w:rPr>
          <w:rFonts w:ascii="Arial" w:hAnsi="Arial" w:cs="Arial"/>
          <w:lang w:val="sr-Latn-ME"/>
        </w:rPr>
      </w:pPr>
      <w:r w:rsidRPr="00157326">
        <w:rPr>
          <w:rFonts w:ascii="Arial" w:hAnsi="Arial" w:cs="Arial"/>
          <w:lang w:val="sr-Latn-ME"/>
        </w:rPr>
        <w:t>Tivat,</w:t>
      </w:r>
      <w:r w:rsidR="00157326" w:rsidRPr="00157326">
        <w:rPr>
          <w:rFonts w:ascii="Arial" w:hAnsi="Arial" w:cs="Arial"/>
          <w:lang w:val="sr-Latn-ME"/>
        </w:rPr>
        <w:t>28.02.2019</w:t>
      </w:r>
      <w:r w:rsidR="00B320B4" w:rsidRPr="00157326">
        <w:rPr>
          <w:rFonts w:ascii="Arial" w:hAnsi="Arial" w:cs="Arial"/>
          <w:lang w:val="sr-Latn-ME"/>
        </w:rPr>
        <w:t xml:space="preserve">. </w:t>
      </w:r>
      <w:r w:rsidRPr="00157326">
        <w:rPr>
          <w:rFonts w:ascii="Arial" w:hAnsi="Arial" w:cs="Arial"/>
          <w:lang w:val="sr-Latn-ME"/>
        </w:rPr>
        <w:t>godine</w:t>
      </w:r>
    </w:p>
    <w:p w:rsidR="009A69D3" w:rsidRPr="00157326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15732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157326">
        <w:rPr>
          <w:rFonts w:ascii="Arial" w:hAnsi="Arial" w:cs="Arial"/>
          <w:lang w:val="sr-Latn-ME"/>
        </w:rPr>
        <w:t>SKUPŠTINA OPŠTINE TIVAT</w:t>
      </w:r>
    </w:p>
    <w:p w:rsidR="009A69D3" w:rsidRPr="00157326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157326">
        <w:rPr>
          <w:rFonts w:ascii="Arial" w:hAnsi="Arial" w:cs="Arial"/>
          <w:lang w:val="sr-Latn-ME"/>
        </w:rPr>
        <w:t>Predsjednik</w:t>
      </w:r>
    </w:p>
    <w:p w:rsidR="009A69D3" w:rsidRPr="00157326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157326">
        <w:rPr>
          <w:rFonts w:ascii="Arial" w:hAnsi="Arial" w:cs="Arial"/>
          <w:lang w:val="sr-Latn-ME"/>
        </w:rPr>
        <w:t>Ivan Novosel</w:t>
      </w:r>
      <w:bookmarkStart w:id="0" w:name="_GoBack"/>
      <w:bookmarkEnd w:id="0"/>
    </w:p>
    <w:p w:rsidR="007669E2" w:rsidRPr="00157326" w:rsidRDefault="007669E2">
      <w:pPr>
        <w:rPr>
          <w:rFonts w:ascii="Arial" w:hAnsi="Arial" w:cs="Arial"/>
        </w:rPr>
      </w:pPr>
    </w:p>
    <w:sectPr w:rsidR="007669E2" w:rsidRPr="0015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57326"/>
    <w:rsid w:val="00162029"/>
    <w:rsid w:val="001F0469"/>
    <w:rsid w:val="001F58A9"/>
    <w:rsid w:val="002F7CC7"/>
    <w:rsid w:val="005D76B4"/>
    <w:rsid w:val="005F7AA7"/>
    <w:rsid w:val="00675E46"/>
    <w:rsid w:val="00685EC4"/>
    <w:rsid w:val="007669E2"/>
    <w:rsid w:val="008B4D0B"/>
    <w:rsid w:val="009A69D3"/>
    <w:rsid w:val="00B320B4"/>
    <w:rsid w:val="00BA4901"/>
    <w:rsid w:val="00D9678F"/>
    <w:rsid w:val="00E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97F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4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9F66-AC70-427D-8EBE-2B655C43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6</cp:revision>
  <cp:lastPrinted>2019-03-07T08:03:00Z</cp:lastPrinted>
  <dcterms:created xsi:type="dcterms:W3CDTF">2019-03-01T09:34:00Z</dcterms:created>
  <dcterms:modified xsi:type="dcterms:W3CDTF">2019-03-07T08:03:00Z</dcterms:modified>
</cp:coreProperties>
</file>