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 xml:space="preserve">Na osnovu člana 38 Zakona o lokalnoj samoupravi ("Sl. list CG" br. 02/18) </w:t>
      </w:r>
      <w:r>
        <w:rPr>
          <w:rFonts w:ascii="Arial" w:hAnsi="Arial" w:cs="Arial"/>
        </w:rPr>
        <w:t xml:space="preserve"> i </w:t>
      </w:r>
      <w:r w:rsidRPr="00753BF9">
        <w:rPr>
          <w:rFonts w:ascii="Arial" w:hAnsi="Arial" w:cs="Arial"/>
        </w:rPr>
        <w:t>člana 35 Statuta opštine Tivat("Sl. list CG-opštinski propisi" br. 24/18), Skupština opštine Tivat, na sjednici održanoj dana 28.02.2019. godine, donijela je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52010F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ZAKLJUČAK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Član 1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 xml:space="preserve">Daje se saglasnost na Plan i programa rada </w:t>
      </w:r>
      <w:r w:rsidR="0052010F">
        <w:rPr>
          <w:rFonts w:ascii="Arial" w:hAnsi="Arial" w:cs="Arial"/>
        </w:rPr>
        <w:t>RJ „ Azil “</w:t>
      </w:r>
      <w:r>
        <w:rPr>
          <w:rFonts w:ascii="Arial" w:hAnsi="Arial" w:cs="Arial"/>
        </w:rPr>
        <w:t xml:space="preserve"> sa finansijskim planom za 2019</w:t>
      </w:r>
      <w:r w:rsidRPr="00753BF9">
        <w:rPr>
          <w:rFonts w:ascii="Arial" w:hAnsi="Arial" w:cs="Arial"/>
        </w:rPr>
        <w:t>.godinu.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Član 2</w:t>
      </w:r>
    </w:p>
    <w:p w:rsidR="00753BF9" w:rsidRPr="00753BF9" w:rsidRDefault="0052010F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Ovaj zaključak </w:t>
      </w:r>
      <w:r w:rsidR="00753BF9" w:rsidRPr="00753BF9">
        <w:rPr>
          <w:rFonts w:ascii="Arial" w:hAnsi="Arial" w:cs="Arial"/>
        </w:rPr>
        <w:t xml:space="preserve">stupa na snagu </w:t>
      </w:r>
      <w:r>
        <w:rPr>
          <w:rFonts w:ascii="Arial" w:hAnsi="Arial" w:cs="Arial"/>
        </w:rPr>
        <w:t>danom donošenja.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Broj: 0304-</w:t>
      </w:r>
      <w:r w:rsidR="007C43C4">
        <w:rPr>
          <w:rFonts w:ascii="Arial" w:hAnsi="Arial" w:cs="Arial"/>
        </w:rPr>
        <w:t>032-85</w:t>
      </w:r>
    </w:p>
    <w:p w:rsidR="00753BF9" w:rsidRPr="00753BF9" w:rsidRDefault="007C43C4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28.02.2019.</w:t>
      </w:r>
      <w:r w:rsidR="00753BF9" w:rsidRPr="00753BF9">
        <w:rPr>
          <w:rFonts w:ascii="Arial" w:hAnsi="Arial" w:cs="Arial"/>
        </w:rPr>
        <w:t>godine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SKUPŠTINA OPŠTINE TIVAT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PREDSJEDNIK</w:t>
      </w:r>
    </w:p>
    <w:p w:rsidR="00753BF9" w:rsidRPr="00753BF9" w:rsidRDefault="001518F6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NOVOSEL, S.R.</w:t>
      </w:r>
      <w:bookmarkStart w:id="0" w:name="_GoBack"/>
      <w:bookmarkEnd w:id="0"/>
    </w:p>
    <w:p w:rsidR="00E13FE6" w:rsidRPr="00753BF9" w:rsidRDefault="00E13FE6">
      <w:pPr>
        <w:rPr>
          <w:rFonts w:ascii="Arial" w:hAnsi="Arial" w:cs="Arial"/>
        </w:rPr>
      </w:pPr>
    </w:p>
    <w:sectPr w:rsidR="00E13FE6" w:rsidRPr="00753BF9" w:rsidSect="004736F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9"/>
    <w:rsid w:val="001518F6"/>
    <w:rsid w:val="0025219E"/>
    <w:rsid w:val="0052010F"/>
    <w:rsid w:val="00753BF9"/>
    <w:rsid w:val="007C43C4"/>
    <w:rsid w:val="00E1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66AB"/>
  <w15:chartTrackingRefBased/>
  <w15:docId w15:val="{9A200B5D-04CC-4587-B7AD-20845E6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6</cp:revision>
  <cp:lastPrinted>2019-03-05T09:54:00Z</cp:lastPrinted>
  <dcterms:created xsi:type="dcterms:W3CDTF">2019-03-04T10:53:00Z</dcterms:created>
  <dcterms:modified xsi:type="dcterms:W3CDTF">2019-03-05T09:54:00Z</dcterms:modified>
</cp:coreProperties>
</file>