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182D86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>CG – opštinski propisi“, br.</w:t>
      </w:r>
      <w:r>
        <w:rPr>
          <w:rFonts w:ascii="Arial" w:hAnsi="Arial" w:cs="Arial"/>
          <w:sz w:val="24"/>
          <w:szCs w:val="24"/>
        </w:rPr>
        <w:t>24/18</w:t>
      </w:r>
      <w:r w:rsidR="004D4DF1">
        <w:rPr>
          <w:rFonts w:ascii="Arial" w:hAnsi="Arial" w:cs="Arial"/>
          <w:sz w:val="24"/>
          <w:szCs w:val="24"/>
        </w:rPr>
        <w:t xml:space="preserve">) i </w:t>
      </w:r>
      <w:r w:rsidR="0025239F">
        <w:rPr>
          <w:rFonts w:ascii="Arial" w:hAnsi="Arial" w:cs="Arial"/>
          <w:sz w:val="24"/>
          <w:szCs w:val="24"/>
        </w:rPr>
        <w:t>člana</w:t>
      </w:r>
      <w:r w:rsidR="004D4DF1">
        <w:rPr>
          <w:rFonts w:ascii="Arial" w:hAnsi="Arial" w:cs="Arial"/>
          <w:sz w:val="24"/>
          <w:szCs w:val="24"/>
        </w:rPr>
        <w:t xml:space="preserve"> 24 i</w:t>
      </w:r>
      <w:r w:rsidR="0025239F">
        <w:rPr>
          <w:rFonts w:ascii="Arial" w:hAnsi="Arial" w:cs="Arial"/>
          <w:sz w:val="24"/>
          <w:szCs w:val="24"/>
        </w:rPr>
        <w:t xml:space="preserve"> </w:t>
      </w:r>
      <w:r w:rsidR="004D4DF1">
        <w:rPr>
          <w:rFonts w:ascii="Arial" w:hAnsi="Arial" w:cs="Arial"/>
          <w:sz w:val="24"/>
          <w:szCs w:val="24"/>
        </w:rPr>
        <w:t xml:space="preserve">25 Statuta Fakulteta za mediteranske poslovne studije Tivat, </w:t>
      </w:r>
      <w:r w:rsidR="0025239F">
        <w:rPr>
          <w:rFonts w:ascii="Arial" w:hAnsi="Arial" w:cs="Arial"/>
          <w:sz w:val="24"/>
          <w:szCs w:val="24"/>
        </w:rPr>
        <w:t xml:space="preserve">Skupština opštine Tivat, na </w:t>
      </w:r>
      <w:r w:rsidR="0012304E">
        <w:rPr>
          <w:rFonts w:ascii="Arial" w:hAnsi="Arial" w:cs="Arial"/>
          <w:sz w:val="24"/>
          <w:szCs w:val="24"/>
        </w:rPr>
        <w:t>sjednici održanoj dana 25.04.</w:t>
      </w:r>
      <w:r>
        <w:rPr>
          <w:rFonts w:ascii="Arial" w:hAnsi="Arial" w:cs="Arial"/>
          <w:sz w:val="24"/>
          <w:szCs w:val="24"/>
        </w:rPr>
        <w:t>2019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12304E" w:rsidRDefault="0025239F" w:rsidP="001230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304E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12304E" w:rsidRDefault="00182D86" w:rsidP="001230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304E">
        <w:rPr>
          <w:rFonts w:ascii="Arial" w:hAnsi="Arial" w:cs="Arial"/>
          <w:b/>
          <w:sz w:val="24"/>
          <w:szCs w:val="24"/>
        </w:rPr>
        <w:t>O razrješenju</w:t>
      </w:r>
      <w:r w:rsidR="004D4DF1" w:rsidRPr="0012304E">
        <w:rPr>
          <w:rFonts w:ascii="Arial" w:hAnsi="Arial" w:cs="Arial"/>
          <w:b/>
          <w:sz w:val="24"/>
          <w:szCs w:val="24"/>
        </w:rPr>
        <w:t xml:space="preserve"> člana Savjeta Fakulteta za mediteranske poslovne studije Tivat</w:t>
      </w:r>
    </w:p>
    <w:p w:rsidR="0012304E" w:rsidRDefault="0012304E" w:rsidP="002623DD">
      <w:pPr>
        <w:jc w:val="center"/>
        <w:rPr>
          <w:rFonts w:ascii="Arial" w:hAnsi="Arial" w:cs="Arial"/>
          <w:sz w:val="24"/>
          <w:szCs w:val="24"/>
        </w:rPr>
      </w:pPr>
    </w:p>
    <w:p w:rsidR="008C4475" w:rsidRPr="002623DD" w:rsidRDefault="002576F5" w:rsidP="00262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Pr="002623DD" w:rsidRDefault="00182D86" w:rsidP="002623D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</w:t>
      </w:r>
      <w:r w:rsidR="004D4DF1">
        <w:rPr>
          <w:rFonts w:ascii="Arial" w:hAnsi="Arial" w:cs="Arial"/>
          <w:sz w:val="24"/>
          <w:szCs w:val="24"/>
          <w:lang w:val="sr-Latn-ME"/>
        </w:rPr>
        <w:t xml:space="preserve"> se Milentije Mandić </w:t>
      </w:r>
      <w:r>
        <w:rPr>
          <w:rFonts w:ascii="Arial" w:hAnsi="Arial" w:cs="Arial"/>
          <w:sz w:val="24"/>
          <w:szCs w:val="24"/>
          <w:lang w:val="sr-Latn-ME"/>
        </w:rPr>
        <w:t xml:space="preserve">dužnosti </w:t>
      </w:r>
      <w:r w:rsidR="004D4DF1"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="003F6C53">
        <w:rPr>
          <w:rFonts w:ascii="Arial" w:hAnsi="Arial" w:cs="Arial"/>
          <w:sz w:val="24"/>
          <w:szCs w:val="24"/>
          <w:lang w:val="sr-Latn-ME"/>
        </w:rPr>
        <w:t xml:space="preserve">Savjeta </w:t>
      </w:r>
      <w:proofErr w:type="spellStart"/>
      <w:r w:rsidR="004D4DF1">
        <w:rPr>
          <w:rFonts w:ascii="Arial" w:hAnsi="Arial" w:cs="Arial"/>
          <w:sz w:val="24"/>
          <w:szCs w:val="24"/>
        </w:rPr>
        <w:t>Fakulteta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za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mediteranske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poslovne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studije</w:t>
      </w:r>
      <w:proofErr w:type="spellEnd"/>
      <w:r w:rsidR="004D4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DF1">
        <w:rPr>
          <w:rFonts w:ascii="Arial" w:hAnsi="Arial" w:cs="Arial"/>
          <w:sz w:val="24"/>
          <w:szCs w:val="24"/>
        </w:rPr>
        <w:t>Tivat</w:t>
      </w:r>
      <w:r w:rsidR="002623DD">
        <w:rPr>
          <w:rFonts w:ascii="Arial" w:hAnsi="Arial" w:cs="Arial"/>
          <w:sz w:val="24"/>
          <w:szCs w:val="24"/>
        </w:rPr>
        <w:t>,zbog</w:t>
      </w:r>
      <w:proofErr w:type="spellEnd"/>
      <w:r w:rsidR="0026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3DD">
        <w:rPr>
          <w:rFonts w:ascii="Arial" w:hAnsi="Arial" w:cs="Arial"/>
          <w:sz w:val="24"/>
          <w:szCs w:val="24"/>
        </w:rPr>
        <w:t>podnošenja</w:t>
      </w:r>
      <w:proofErr w:type="spellEnd"/>
      <w:r w:rsidR="00262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3DD">
        <w:rPr>
          <w:rFonts w:ascii="Arial" w:hAnsi="Arial" w:cs="Arial"/>
          <w:sz w:val="24"/>
          <w:szCs w:val="24"/>
        </w:rPr>
        <w:t>ostavk</w:t>
      </w:r>
      <w:r w:rsidR="004E6F54">
        <w:rPr>
          <w:rFonts w:ascii="Arial" w:hAnsi="Arial" w:cs="Arial"/>
          <w:sz w:val="24"/>
          <w:szCs w:val="24"/>
        </w:rPr>
        <w:t>e</w:t>
      </w:r>
      <w:proofErr w:type="spellEnd"/>
      <w:r w:rsidR="004E6F54">
        <w:rPr>
          <w:rFonts w:ascii="Arial" w:hAnsi="Arial" w:cs="Arial"/>
          <w:sz w:val="24"/>
          <w:szCs w:val="24"/>
        </w:rPr>
        <w:t>.</w:t>
      </w:r>
    </w:p>
    <w:p w:rsidR="008C4475" w:rsidRDefault="002576F5" w:rsidP="002576F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2576F5" w:rsidRPr="00A31319" w:rsidRDefault="002576F5" w:rsidP="00182D8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</w:t>
      </w:r>
    </w:p>
    <w:p w:rsidR="008C4475" w:rsidRDefault="008C4475" w:rsidP="00182D8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3F6C53">
        <w:rPr>
          <w:rFonts w:ascii="Arial" w:hAnsi="Arial" w:cs="Arial"/>
          <w:sz w:val="24"/>
          <w:szCs w:val="24"/>
          <w:lang w:val="sr-Latn-ME"/>
        </w:rPr>
        <w:t>030-143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2304E">
        <w:rPr>
          <w:rFonts w:ascii="Arial" w:hAnsi="Arial" w:cs="Arial"/>
          <w:sz w:val="24"/>
          <w:szCs w:val="24"/>
          <w:lang w:val="sr-Latn-ME"/>
        </w:rPr>
        <w:t>25.04.</w:t>
      </w:r>
      <w:r w:rsidR="00182D86">
        <w:rPr>
          <w:rFonts w:ascii="Arial" w:hAnsi="Arial" w:cs="Arial"/>
          <w:sz w:val="24"/>
          <w:szCs w:val="24"/>
          <w:lang w:val="sr-Latn-ME"/>
        </w:rPr>
        <w:t>2019.godine</w:t>
      </w:r>
    </w:p>
    <w:p w:rsidR="008C4475" w:rsidRDefault="008C4475" w:rsidP="002623DD">
      <w:pPr>
        <w:rPr>
          <w:rFonts w:ascii="Arial" w:hAnsi="Arial" w:cs="Arial"/>
          <w:sz w:val="24"/>
          <w:szCs w:val="24"/>
        </w:rPr>
      </w:pPr>
    </w:p>
    <w:p w:rsidR="002623DD" w:rsidRDefault="002623DD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Predsjednik</w:t>
      </w:r>
      <w:r w:rsidR="002623DD" w:rsidRPr="002623DD">
        <w:rPr>
          <w:rFonts w:ascii="Arial" w:hAnsi="Arial" w:cs="Arial"/>
          <w:b/>
          <w:sz w:val="24"/>
          <w:szCs w:val="24"/>
        </w:rPr>
        <w:t>,</w:t>
      </w:r>
    </w:p>
    <w:p w:rsidR="0025239F" w:rsidRPr="002623DD" w:rsidRDefault="0025239F" w:rsidP="00262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3DD">
        <w:rPr>
          <w:rFonts w:ascii="Arial" w:hAnsi="Arial" w:cs="Arial"/>
          <w:b/>
          <w:sz w:val="24"/>
          <w:szCs w:val="24"/>
        </w:rPr>
        <w:t>Ivan Novosel</w:t>
      </w:r>
      <w:r w:rsidR="002F1AC1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12304E"/>
    <w:rsid w:val="00182D86"/>
    <w:rsid w:val="0025239F"/>
    <w:rsid w:val="002576F5"/>
    <w:rsid w:val="002623DD"/>
    <w:rsid w:val="002D24E3"/>
    <w:rsid w:val="002F1AC1"/>
    <w:rsid w:val="003F6C53"/>
    <w:rsid w:val="004D4DF1"/>
    <w:rsid w:val="004E6F54"/>
    <w:rsid w:val="005A49A4"/>
    <w:rsid w:val="007C17BB"/>
    <w:rsid w:val="008C4475"/>
    <w:rsid w:val="00A31319"/>
    <w:rsid w:val="00AB5D74"/>
    <w:rsid w:val="00AE24F5"/>
    <w:rsid w:val="00B9309D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B632"/>
  <w15:docId w15:val="{DF4EFA86-6038-412F-883A-AF5F2E6A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2019-04-25T11:18:00Z</dcterms:created>
  <dcterms:modified xsi:type="dcterms:W3CDTF">2019-04-25T12:08:00Z</dcterms:modified>
</cp:coreProperties>
</file>