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9F" w:rsidRDefault="00D509B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35</w:t>
      </w:r>
      <w:r w:rsidR="0025239F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>
        <w:rPr>
          <w:rFonts w:ascii="Arial" w:hAnsi="Arial" w:cs="Arial"/>
          <w:sz w:val="24"/>
          <w:szCs w:val="24"/>
        </w:rPr>
        <w:t>24/18)</w:t>
      </w:r>
      <w:r w:rsidR="001F3A0C">
        <w:rPr>
          <w:rFonts w:ascii="Arial" w:hAnsi="Arial" w:cs="Arial"/>
          <w:sz w:val="24"/>
          <w:szCs w:val="24"/>
        </w:rPr>
        <w:t xml:space="preserve"> člana 48</w:t>
      </w:r>
      <w:r w:rsidR="0025239F">
        <w:rPr>
          <w:rFonts w:ascii="Arial" w:hAnsi="Arial" w:cs="Arial"/>
          <w:sz w:val="24"/>
          <w:szCs w:val="24"/>
        </w:rPr>
        <w:t xml:space="preserve"> Poslovnika</w:t>
      </w:r>
      <w:r w:rsidR="00661B4B">
        <w:rPr>
          <w:rFonts w:ascii="Arial" w:hAnsi="Arial" w:cs="Arial"/>
          <w:sz w:val="24"/>
          <w:szCs w:val="24"/>
        </w:rPr>
        <w:t xml:space="preserve"> 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25239F">
        <w:rPr>
          <w:rFonts w:ascii="Arial" w:hAnsi="Arial" w:cs="Arial"/>
          <w:sz w:val="24"/>
          <w:szCs w:val="24"/>
        </w:rPr>
        <w:t xml:space="preserve">) i člana 4 i 5 Odluke o obrazovanju radnih tijela Skupštine (Sl.list RCG opštinski propisi 08/05), Skupština opštine Tivat, na </w:t>
      </w:r>
      <w:r w:rsidR="006C5453">
        <w:rPr>
          <w:rFonts w:ascii="Arial" w:hAnsi="Arial" w:cs="Arial"/>
          <w:sz w:val="24"/>
          <w:szCs w:val="24"/>
        </w:rPr>
        <w:t>sjednici održanoj dana 25.04.</w:t>
      </w:r>
      <w:r w:rsidR="000B0C2B">
        <w:rPr>
          <w:rFonts w:ascii="Arial" w:hAnsi="Arial" w:cs="Arial"/>
          <w:sz w:val="24"/>
          <w:szCs w:val="24"/>
        </w:rPr>
        <w:t>2019</w:t>
      </w:r>
      <w:r w:rsidR="007C17BB">
        <w:rPr>
          <w:rFonts w:ascii="Arial" w:hAnsi="Arial" w:cs="Arial"/>
          <w:sz w:val="24"/>
          <w:szCs w:val="24"/>
        </w:rPr>
        <w:t xml:space="preserve"> 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Pr="006C5453" w:rsidRDefault="0025239F" w:rsidP="006C54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5453">
        <w:rPr>
          <w:rFonts w:ascii="Arial" w:hAnsi="Arial" w:cs="Arial"/>
          <w:b/>
          <w:sz w:val="24"/>
          <w:szCs w:val="24"/>
        </w:rPr>
        <w:t xml:space="preserve">ODLUKU </w:t>
      </w:r>
    </w:p>
    <w:p w:rsidR="0025239F" w:rsidRPr="006C5453" w:rsidRDefault="0025239F" w:rsidP="006C54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5453">
        <w:rPr>
          <w:rFonts w:ascii="Arial" w:hAnsi="Arial" w:cs="Arial"/>
          <w:b/>
          <w:sz w:val="24"/>
          <w:szCs w:val="24"/>
        </w:rPr>
        <w:t>O</w:t>
      </w:r>
      <w:r w:rsidR="008C4475" w:rsidRPr="006C5453">
        <w:rPr>
          <w:rFonts w:ascii="Arial" w:hAnsi="Arial" w:cs="Arial"/>
          <w:b/>
          <w:sz w:val="24"/>
          <w:szCs w:val="24"/>
        </w:rPr>
        <w:t xml:space="preserve"> razrješenju i</w:t>
      </w:r>
      <w:r w:rsidRPr="006C5453">
        <w:rPr>
          <w:rFonts w:ascii="Arial" w:hAnsi="Arial" w:cs="Arial"/>
          <w:b/>
          <w:sz w:val="24"/>
          <w:szCs w:val="24"/>
        </w:rPr>
        <w:t xml:space="preserve"> imenovanju </w:t>
      </w:r>
      <w:r w:rsidR="008148E0" w:rsidRPr="006C5453">
        <w:rPr>
          <w:rFonts w:ascii="Arial" w:hAnsi="Arial" w:cs="Arial"/>
          <w:b/>
          <w:sz w:val="24"/>
          <w:szCs w:val="24"/>
        </w:rPr>
        <w:t>članice</w:t>
      </w:r>
      <w:r w:rsidR="00F220CA" w:rsidRPr="006C5453">
        <w:rPr>
          <w:rFonts w:ascii="Arial" w:hAnsi="Arial" w:cs="Arial"/>
          <w:b/>
          <w:sz w:val="24"/>
          <w:szCs w:val="24"/>
        </w:rPr>
        <w:t xml:space="preserve"> Odbora za međuopštinsku i međunarodnu saradnju</w:t>
      </w:r>
    </w:p>
    <w:p w:rsidR="008148E0" w:rsidRDefault="008148E0" w:rsidP="0025239F">
      <w:pPr>
        <w:jc w:val="center"/>
        <w:rPr>
          <w:rFonts w:ascii="Arial" w:hAnsi="Arial" w:cs="Arial"/>
          <w:sz w:val="24"/>
          <w:szCs w:val="24"/>
        </w:rPr>
      </w:pP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816DA4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Jovanka Vujačić</w:t>
      </w:r>
      <w:r w:rsidR="008C4475">
        <w:rPr>
          <w:rFonts w:ascii="Arial" w:hAnsi="Arial" w:cs="Arial"/>
          <w:sz w:val="24"/>
          <w:szCs w:val="24"/>
          <w:lang w:val="sr-Latn-ME"/>
        </w:rPr>
        <w:t>, dužnosti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F220CA">
        <w:rPr>
          <w:rFonts w:ascii="Arial" w:hAnsi="Arial" w:cs="Arial"/>
          <w:sz w:val="24"/>
          <w:szCs w:val="24"/>
          <w:lang w:val="sr-Latn-ME"/>
        </w:rPr>
        <w:t xml:space="preserve">članice </w:t>
      </w:r>
      <w:r>
        <w:rPr>
          <w:rFonts w:ascii="Arial" w:hAnsi="Arial" w:cs="Arial"/>
          <w:sz w:val="24"/>
          <w:szCs w:val="24"/>
          <w:lang w:val="sr-Latn-ME"/>
        </w:rPr>
        <w:t xml:space="preserve">Odbora za </w:t>
      </w:r>
      <w:r w:rsidR="00F220CA">
        <w:rPr>
          <w:rFonts w:ascii="Arial" w:hAnsi="Arial" w:cs="Arial"/>
          <w:sz w:val="24"/>
          <w:szCs w:val="24"/>
          <w:lang w:val="sr-Latn-ME"/>
        </w:rPr>
        <w:t>međuopštinsku i međunarodnu saradnju</w:t>
      </w:r>
      <w:r w:rsidR="008C4475">
        <w:rPr>
          <w:rFonts w:ascii="Arial" w:hAnsi="Arial" w:cs="Arial"/>
          <w:sz w:val="24"/>
          <w:szCs w:val="24"/>
          <w:lang w:val="hr-HR"/>
        </w:rPr>
        <w:t>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148E0" w:rsidRPr="008148E0" w:rsidRDefault="008C4475" w:rsidP="008148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8148E0" w:rsidRPr="008148E0" w:rsidRDefault="008148E0" w:rsidP="008148E0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220CA" w:rsidRDefault="008148E0" w:rsidP="00F220CA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Tamara Rakić,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 </w:t>
      </w:r>
      <w:r>
        <w:rPr>
          <w:rFonts w:ascii="Arial" w:hAnsi="Arial" w:cs="Arial"/>
          <w:sz w:val="24"/>
          <w:szCs w:val="24"/>
          <w:lang w:val="sr-Latn-ME"/>
        </w:rPr>
        <w:t>član</w:t>
      </w:r>
      <w:r w:rsidR="00F220CA">
        <w:rPr>
          <w:rFonts w:ascii="Arial" w:hAnsi="Arial" w:cs="Arial"/>
          <w:sz w:val="24"/>
          <w:szCs w:val="24"/>
          <w:lang w:val="sr-Latn-ME"/>
        </w:rPr>
        <w:t>icu Odbora za međuopštinsku i međunarodnu saradnju</w:t>
      </w:r>
      <w:r w:rsidR="00F220CA">
        <w:rPr>
          <w:rFonts w:ascii="Arial" w:hAnsi="Arial" w:cs="Arial"/>
          <w:sz w:val="24"/>
          <w:szCs w:val="24"/>
          <w:lang w:val="hr-HR"/>
        </w:rPr>
        <w:t>.</w:t>
      </w:r>
    </w:p>
    <w:p w:rsidR="00816DA4" w:rsidRPr="00A31319" w:rsidRDefault="00816DA4" w:rsidP="00F220CA">
      <w:pPr>
        <w:rPr>
          <w:rFonts w:ascii="Arial" w:hAnsi="Arial" w:cs="Arial"/>
          <w:sz w:val="24"/>
          <w:szCs w:val="24"/>
          <w:lang w:val="sr-Latn-ME"/>
        </w:rPr>
      </w:pP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16DA4" w:rsidRDefault="008148E0" w:rsidP="00D509BF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Mandat novoizabranoj članici</w:t>
      </w:r>
      <w:r w:rsidR="00F220CA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509BF">
        <w:rPr>
          <w:rFonts w:ascii="Arial" w:hAnsi="Arial" w:cs="Arial"/>
          <w:sz w:val="24"/>
          <w:szCs w:val="24"/>
          <w:lang w:val="sr-Latn-ME"/>
        </w:rPr>
        <w:t xml:space="preserve"> Odbora  traje do prestanka mandata Skupštine.</w:t>
      </w:r>
    </w:p>
    <w:p w:rsidR="00D509BF" w:rsidRDefault="00D509BF" w:rsidP="00D509BF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A31319" w:rsidRDefault="00CF0FAD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 opštinski propisi</w:t>
      </w:r>
      <w:r w:rsidR="00804BAE">
        <w:rPr>
          <w:rFonts w:ascii="Arial" w:hAnsi="Arial" w:cs="Arial"/>
          <w:sz w:val="24"/>
          <w:szCs w:val="24"/>
          <w:lang w:val="sr-Latn-ME"/>
        </w:rPr>
        <w:t>“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661B4B">
        <w:rPr>
          <w:rFonts w:ascii="Arial" w:hAnsi="Arial" w:cs="Arial"/>
          <w:sz w:val="24"/>
          <w:szCs w:val="24"/>
          <w:lang w:val="sr-Latn-ME"/>
        </w:rPr>
        <w:t>030-</w:t>
      </w:r>
      <w:r w:rsidR="00CD0BCD">
        <w:rPr>
          <w:rFonts w:ascii="Arial" w:hAnsi="Arial" w:cs="Arial"/>
          <w:sz w:val="24"/>
          <w:szCs w:val="24"/>
          <w:lang w:val="sr-Latn-ME"/>
        </w:rPr>
        <w:t>141</w:t>
      </w:r>
    </w:p>
    <w:p w:rsidR="008C4475" w:rsidRPr="00626EEF" w:rsidRDefault="008C4475" w:rsidP="00626EEF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6C5453">
        <w:rPr>
          <w:rFonts w:ascii="Arial" w:hAnsi="Arial" w:cs="Arial"/>
          <w:sz w:val="24"/>
          <w:szCs w:val="24"/>
          <w:lang w:val="sr-Latn-ME"/>
        </w:rPr>
        <w:t>25.04.</w:t>
      </w:r>
      <w:r w:rsidR="00661B4B">
        <w:rPr>
          <w:rFonts w:ascii="Arial" w:hAnsi="Arial" w:cs="Arial"/>
          <w:sz w:val="24"/>
          <w:szCs w:val="24"/>
          <w:lang w:val="sr-Latn-ME"/>
        </w:rPr>
        <w:t>2019.godine</w:t>
      </w:r>
    </w:p>
    <w:p w:rsidR="00626EEF" w:rsidRDefault="00626EEF" w:rsidP="00626E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EEF" w:rsidRDefault="00626EEF" w:rsidP="00626E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Pr="006C5453" w:rsidRDefault="0025239F" w:rsidP="00626E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5453">
        <w:rPr>
          <w:rFonts w:ascii="Arial" w:hAnsi="Arial" w:cs="Arial"/>
          <w:b/>
          <w:sz w:val="24"/>
          <w:szCs w:val="24"/>
        </w:rPr>
        <w:t>SKUPŠTINA OPŠTINE TIVAT</w:t>
      </w:r>
    </w:p>
    <w:p w:rsidR="00626EEF" w:rsidRPr="006C5453" w:rsidRDefault="0025239F" w:rsidP="00626E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5453">
        <w:rPr>
          <w:rFonts w:ascii="Arial" w:hAnsi="Arial" w:cs="Arial"/>
          <w:b/>
          <w:sz w:val="24"/>
          <w:szCs w:val="24"/>
        </w:rPr>
        <w:t>Predsjednik</w:t>
      </w:r>
      <w:r w:rsidR="00626EEF" w:rsidRPr="006C5453">
        <w:rPr>
          <w:rFonts w:ascii="Arial" w:hAnsi="Arial" w:cs="Arial"/>
          <w:b/>
          <w:sz w:val="24"/>
          <w:szCs w:val="24"/>
        </w:rPr>
        <w:t>,</w:t>
      </w:r>
    </w:p>
    <w:p w:rsidR="0025239F" w:rsidRPr="006C5453" w:rsidRDefault="0025239F" w:rsidP="00626E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5453">
        <w:rPr>
          <w:rFonts w:ascii="Arial" w:hAnsi="Arial" w:cs="Arial"/>
          <w:b/>
          <w:sz w:val="24"/>
          <w:szCs w:val="24"/>
        </w:rPr>
        <w:t>Ivan Novosel</w:t>
      </w:r>
      <w:r w:rsidR="00872ACC">
        <w:rPr>
          <w:rFonts w:ascii="Arial" w:hAnsi="Arial" w:cs="Arial"/>
          <w:b/>
          <w:sz w:val="24"/>
          <w:szCs w:val="24"/>
        </w:rPr>
        <w:t>, s.r.</w:t>
      </w:r>
      <w:bookmarkStart w:id="0" w:name="_GoBack"/>
      <w:bookmarkEnd w:id="0"/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9F"/>
    <w:rsid w:val="000B0C2B"/>
    <w:rsid w:val="001F3A0C"/>
    <w:rsid w:val="0025239F"/>
    <w:rsid w:val="004E61B8"/>
    <w:rsid w:val="00626EEF"/>
    <w:rsid w:val="00661B4B"/>
    <w:rsid w:val="006901AA"/>
    <w:rsid w:val="006C5453"/>
    <w:rsid w:val="007C17BB"/>
    <w:rsid w:val="00804BAE"/>
    <w:rsid w:val="008148E0"/>
    <w:rsid w:val="00816DA4"/>
    <w:rsid w:val="00872ACC"/>
    <w:rsid w:val="008C4475"/>
    <w:rsid w:val="008C7B7C"/>
    <w:rsid w:val="00A31319"/>
    <w:rsid w:val="00AB5D74"/>
    <w:rsid w:val="00CD0BCD"/>
    <w:rsid w:val="00CF0FAD"/>
    <w:rsid w:val="00D509BF"/>
    <w:rsid w:val="00D91B4E"/>
    <w:rsid w:val="00EF4260"/>
    <w:rsid w:val="00F220CA"/>
    <w:rsid w:val="00F234C8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4913"/>
  <w15:docId w15:val="{50BBDC76-3224-4D68-A654-0B593B8B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4</cp:revision>
  <dcterms:created xsi:type="dcterms:W3CDTF">2019-04-25T11:15:00Z</dcterms:created>
  <dcterms:modified xsi:type="dcterms:W3CDTF">2019-04-25T12:07:00Z</dcterms:modified>
</cp:coreProperties>
</file>