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9E" w:rsidRDefault="003D299E" w:rsidP="003D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D299E">
        <w:rPr>
          <w:rFonts w:ascii="Arial" w:hAnsi="Arial" w:cs="Arial"/>
          <w:sz w:val="24"/>
          <w:szCs w:val="24"/>
          <w:lang w:val="en-GB"/>
        </w:rPr>
        <w:t xml:space="preserve">Na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osnovu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člana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8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stav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2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tačka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alineja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Zakona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boravišnoj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taksi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49621D">
        <w:rPr>
          <w:rFonts w:ascii="Arial" w:hAnsi="Arial" w:cs="Arial"/>
          <w:sz w:val="24"/>
          <w:szCs w:val="24"/>
          <w:lang w:val="en-GB"/>
        </w:rPr>
        <w:t>( “</w:t>
      </w:r>
      <w:proofErr w:type="spellStart"/>
      <w:proofErr w:type="gramEnd"/>
      <w:r w:rsidR="0049621D">
        <w:rPr>
          <w:rFonts w:ascii="Arial" w:hAnsi="Arial" w:cs="Arial"/>
          <w:sz w:val="24"/>
          <w:szCs w:val="24"/>
          <w:lang w:val="en-GB"/>
        </w:rPr>
        <w:t>Sl.list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RCG”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broj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11/04, 13/04 I “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Sl.list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CG”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broj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73/10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48/15)</w:t>
      </w:r>
      <w:r w:rsidR="00D70D03" w:rsidRPr="00C20D7F">
        <w:rPr>
          <w:rFonts w:ascii="Arial" w:hAnsi="Arial" w:cs="Arial"/>
          <w:sz w:val="24"/>
          <w:szCs w:val="24"/>
          <w:lang w:val="en-GB"/>
        </w:rPr>
        <w:t>,</w:t>
      </w:r>
      <w:r w:rsid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0D0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0D03">
        <w:rPr>
          <w:rFonts w:ascii="Arial" w:hAnsi="Arial" w:cs="Arial"/>
          <w:sz w:val="24"/>
          <w:szCs w:val="24"/>
          <w:lang w:val="en-GB"/>
        </w:rPr>
        <w:t>člana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35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St</w:t>
      </w:r>
      <w:r w:rsidR="00D70D03">
        <w:rPr>
          <w:rFonts w:ascii="Arial" w:hAnsi="Arial" w:cs="Arial"/>
          <w:sz w:val="24"/>
          <w:szCs w:val="24"/>
          <w:lang w:val="en-GB"/>
        </w:rPr>
        <w:t>atuta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0D03">
        <w:rPr>
          <w:rFonts w:ascii="Arial" w:hAnsi="Arial" w:cs="Arial"/>
          <w:sz w:val="24"/>
          <w:szCs w:val="24"/>
          <w:lang w:val="en-GB"/>
        </w:rPr>
        <w:t>opštine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Tivat ("Sl. list 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CG -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>"</w:t>
      </w:r>
      <w:r w:rsidR="00D70D03">
        <w:rPr>
          <w:rFonts w:ascii="Arial" w:hAnsi="Arial" w:cs="Arial"/>
          <w:sz w:val="24"/>
          <w:szCs w:val="24"/>
          <w:lang w:val="en-GB"/>
        </w:rPr>
        <w:t xml:space="preserve"> br. 24/18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),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Skupština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opštine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Tivat,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sjednici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održanoj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dana </w:t>
      </w:r>
      <w:r w:rsidR="008A4792">
        <w:rPr>
          <w:rFonts w:ascii="Arial" w:hAnsi="Arial" w:cs="Arial"/>
          <w:sz w:val="24"/>
          <w:szCs w:val="24"/>
          <w:lang w:val="en-GB"/>
        </w:rPr>
        <w:t>18.06.2019.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godine,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donijela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je</w:t>
      </w:r>
    </w:p>
    <w:p w:rsidR="003D299E" w:rsidRDefault="003D299E" w:rsidP="003D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D299E" w:rsidRPr="003D299E" w:rsidRDefault="003D299E" w:rsidP="003D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D299E" w:rsidRPr="0049621D" w:rsidRDefault="00D13909" w:rsidP="003D2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9621D">
        <w:rPr>
          <w:rFonts w:ascii="Arial" w:hAnsi="Arial" w:cs="Arial"/>
          <w:b/>
          <w:sz w:val="24"/>
          <w:szCs w:val="24"/>
          <w:lang w:val="en-GB"/>
        </w:rPr>
        <w:t>ODLUKU</w:t>
      </w:r>
    </w:p>
    <w:p w:rsidR="003D299E" w:rsidRPr="0049621D" w:rsidRDefault="003D299E" w:rsidP="003D2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D299E" w:rsidRPr="0049621D" w:rsidRDefault="003D299E" w:rsidP="003D2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9621D">
        <w:rPr>
          <w:rFonts w:ascii="Arial" w:hAnsi="Arial" w:cs="Arial"/>
          <w:b/>
          <w:sz w:val="24"/>
          <w:szCs w:val="24"/>
          <w:lang w:val="en-GB"/>
        </w:rPr>
        <w:t xml:space="preserve">   o</w:t>
      </w:r>
      <w:r w:rsidR="004C4C11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C4C11" w:rsidRPr="0049621D">
        <w:rPr>
          <w:rFonts w:ascii="Arial" w:hAnsi="Arial" w:cs="Arial"/>
          <w:b/>
          <w:sz w:val="24"/>
          <w:szCs w:val="24"/>
          <w:lang w:val="en-GB"/>
        </w:rPr>
        <w:t>izmjeni</w:t>
      </w:r>
      <w:proofErr w:type="spellEnd"/>
      <w:r w:rsidR="004C4C11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F18FA" w:rsidRPr="0049621D">
        <w:rPr>
          <w:rFonts w:ascii="Arial" w:hAnsi="Arial" w:cs="Arial"/>
          <w:b/>
          <w:sz w:val="24"/>
          <w:szCs w:val="24"/>
          <w:lang w:val="en-GB"/>
        </w:rPr>
        <w:t>O</w:t>
      </w:r>
      <w:r w:rsidR="004C4C11" w:rsidRPr="0049621D">
        <w:rPr>
          <w:rFonts w:ascii="Arial" w:hAnsi="Arial" w:cs="Arial"/>
          <w:b/>
          <w:sz w:val="24"/>
          <w:szCs w:val="24"/>
          <w:lang w:val="en-GB"/>
        </w:rPr>
        <w:t>dluke</w:t>
      </w:r>
      <w:proofErr w:type="spellEnd"/>
      <w:r w:rsidR="004F18FA" w:rsidRPr="0049621D">
        <w:rPr>
          <w:rFonts w:ascii="Arial" w:hAnsi="Arial" w:cs="Arial"/>
          <w:b/>
          <w:sz w:val="24"/>
          <w:szCs w:val="24"/>
          <w:lang w:val="en-GB"/>
        </w:rPr>
        <w:t xml:space="preserve"> o</w:t>
      </w:r>
      <w:r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imenovanju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Komisije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za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odabir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projekata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valorizacije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kulturne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baštine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koji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se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odnose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arheološka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istraživanja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konzervatorkse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restauratorske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radove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rekonstrukciju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87C60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promociju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kulturnih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dobara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području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b/>
          <w:sz w:val="24"/>
          <w:szCs w:val="24"/>
          <w:lang w:val="en-GB"/>
        </w:rPr>
        <w:t>opštine</w:t>
      </w:r>
      <w:proofErr w:type="spellEnd"/>
      <w:r w:rsidR="0049621D" w:rsidRPr="0049621D">
        <w:rPr>
          <w:rFonts w:ascii="Arial" w:hAnsi="Arial" w:cs="Arial"/>
          <w:b/>
          <w:sz w:val="24"/>
          <w:szCs w:val="24"/>
          <w:lang w:val="en-GB"/>
        </w:rPr>
        <w:t xml:space="preserve"> Tivat</w:t>
      </w:r>
    </w:p>
    <w:p w:rsidR="003D299E" w:rsidRPr="004C4C11" w:rsidRDefault="003D299E" w:rsidP="004C4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C4C11" w:rsidRDefault="004C4C11" w:rsidP="003D2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GB"/>
        </w:rPr>
      </w:pPr>
    </w:p>
    <w:p w:rsidR="004C4C11" w:rsidRPr="00776BDE" w:rsidRDefault="003D299E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776BDE">
        <w:rPr>
          <w:rFonts w:ascii="Arial" w:hAnsi="Arial" w:cs="Arial"/>
          <w:sz w:val="24"/>
          <w:szCs w:val="24"/>
          <w:lang w:val="en-GB"/>
        </w:rPr>
        <w:t>Član</w:t>
      </w:r>
      <w:proofErr w:type="spellEnd"/>
      <w:r w:rsidRPr="00776BDE">
        <w:rPr>
          <w:rFonts w:ascii="Arial" w:hAnsi="Arial" w:cs="Arial"/>
          <w:sz w:val="24"/>
          <w:szCs w:val="24"/>
          <w:lang w:val="en-GB"/>
        </w:rPr>
        <w:t xml:space="preserve"> 1</w:t>
      </w:r>
    </w:p>
    <w:p w:rsidR="00D70D03" w:rsidRPr="00D70D03" w:rsidRDefault="00D70D03" w:rsidP="00D70D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</w:p>
    <w:p w:rsidR="003D299E" w:rsidRDefault="008B0C8D" w:rsidP="00487C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članu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Odluke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imenovanju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Komisije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odabir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projekata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valorizacije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kulturne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baštine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odnose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arheološka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istraživanja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konzervatorkse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restauratorske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radove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rekonstrukciju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87C60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promociju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kulturnih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dobara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području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 w:rsidRPr="0049621D">
        <w:rPr>
          <w:rFonts w:ascii="Arial" w:hAnsi="Arial" w:cs="Arial"/>
          <w:sz w:val="24"/>
          <w:szCs w:val="24"/>
          <w:lang w:val="en-GB"/>
        </w:rPr>
        <w:t>opštine</w:t>
      </w:r>
      <w:proofErr w:type="spellEnd"/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Tivat</w:t>
      </w:r>
      <w:r w:rsidR="0049621D">
        <w:rPr>
          <w:rFonts w:ascii="Arial" w:hAnsi="Arial" w:cs="Arial"/>
          <w:sz w:val="24"/>
          <w:szCs w:val="24"/>
          <w:lang w:val="en-GB"/>
        </w:rPr>
        <w:t xml:space="preserve"> (“</w:t>
      </w:r>
      <w:proofErr w:type="spellStart"/>
      <w:proofErr w:type="gramStart"/>
      <w:r w:rsidR="0049621D">
        <w:rPr>
          <w:rFonts w:ascii="Arial" w:hAnsi="Arial" w:cs="Arial"/>
          <w:sz w:val="24"/>
          <w:szCs w:val="24"/>
          <w:lang w:val="en-GB"/>
        </w:rPr>
        <w:t>Sl.list</w:t>
      </w:r>
      <w:proofErr w:type="spellEnd"/>
      <w:proofErr w:type="gramEnd"/>
      <w:r w:rsidR="0049621D">
        <w:rPr>
          <w:rFonts w:ascii="Arial" w:hAnsi="Arial" w:cs="Arial"/>
          <w:sz w:val="24"/>
          <w:szCs w:val="24"/>
          <w:lang w:val="en-GB"/>
        </w:rPr>
        <w:t xml:space="preserve"> CG-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” br. 51/18) </w:t>
      </w:r>
      <w:r w:rsidR="0049621D" w:rsidRP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mijenja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tačka</w:t>
      </w:r>
      <w:proofErr w:type="spellEnd"/>
      <w:r w:rsidR="00651A44"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 w:rsidR="00651A44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651A4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51A44">
        <w:rPr>
          <w:rFonts w:ascii="Arial" w:hAnsi="Arial" w:cs="Arial"/>
          <w:sz w:val="24"/>
          <w:szCs w:val="24"/>
          <w:lang w:val="en-GB"/>
        </w:rPr>
        <w:t>glasi</w:t>
      </w:r>
      <w:proofErr w:type="spellEnd"/>
      <w:r w:rsidR="00651A44">
        <w:rPr>
          <w:rFonts w:ascii="Arial" w:hAnsi="Arial" w:cs="Arial"/>
          <w:sz w:val="24"/>
          <w:szCs w:val="24"/>
          <w:lang w:val="en-GB"/>
        </w:rPr>
        <w:t>: “</w:t>
      </w:r>
      <w:proofErr w:type="spellStart"/>
      <w:r w:rsidR="00651A44">
        <w:rPr>
          <w:rFonts w:ascii="Arial" w:hAnsi="Arial" w:cs="Arial"/>
          <w:sz w:val="24"/>
          <w:szCs w:val="24"/>
          <w:lang w:val="en-GB"/>
        </w:rPr>
        <w:t>Umjesto</w:t>
      </w:r>
      <w:proofErr w:type="spellEnd"/>
      <w:r w:rsidR="00651A4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51A44">
        <w:rPr>
          <w:rFonts w:ascii="Arial" w:hAnsi="Arial" w:cs="Arial"/>
          <w:sz w:val="24"/>
          <w:szCs w:val="24"/>
          <w:lang w:val="en-GB"/>
        </w:rPr>
        <w:t>dosadašnje</w:t>
      </w:r>
      <w:proofErr w:type="spellEnd"/>
      <w:r w:rsidR="00651A4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51A44">
        <w:rPr>
          <w:rFonts w:ascii="Arial" w:hAnsi="Arial" w:cs="Arial"/>
          <w:sz w:val="24"/>
          <w:szCs w:val="24"/>
          <w:lang w:val="en-GB"/>
        </w:rPr>
        <w:t>predsjednice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Dubravke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Nikčević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imenuje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 </w:t>
      </w:r>
      <w:r w:rsidR="0049621D">
        <w:rPr>
          <w:rFonts w:ascii="Arial" w:hAnsi="Arial" w:cs="Arial"/>
          <w:sz w:val="24"/>
          <w:szCs w:val="24"/>
          <w:lang w:val="en-GB"/>
        </w:rPr>
        <w:t xml:space="preserve">Dragan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Laković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r w:rsidR="00487C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87C60">
        <w:rPr>
          <w:rFonts w:ascii="Arial" w:hAnsi="Arial" w:cs="Arial"/>
          <w:sz w:val="24"/>
          <w:szCs w:val="24"/>
          <w:lang w:val="en-GB"/>
        </w:rPr>
        <w:t>novog</w:t>
      </w:r>
      <w:proofErr w:type="spellEnd"/>
      <w:r w:rsidR="00487C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predsjednika</w:t>
      </w:r>
      <w:proofErr w:type="spellEnd"/>
      <w:r w:rsidR="004962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9621D">
        <w:rPr>
          <w:rFonts w:ascii="Arial" w:hAnsi="Arial" w:cs="Arial"/>
          <w:sz w:val="24"/>
          <w:szCs w:val="24"/>
          <w:lang w:val="en-GB"/>
        </w:rPr>
        <w:t>Komisije</w:t>
      </w:r>
      <w:proofErr w:type="spellEnd"/>
      <w:r w:rsidR="008A4792">
        <w:rPr>
          <w:rFonts w:ascii="Arial" w:hAnsi="Arial" w:cs="Arial"/>
          <w:sz w:val="24"/>
          <w:szCs w:val="24"/>
          <w:lang w:val="en-GB"/>
        </w:rPr>
        <w:t>”</w:t>
      </w:r>
      <w:r w:rsidR="003D299E" w:rsidRPr="00D70D03">
        <w:rPr>
          <w:rFonts w:ascii="Arial" w:hAnsi="Arial" w:cs="Arial"/>
          <w:sz w:val="24"/>
          <w:szCs w:val="24"/>
          <w:lang w:val="en-GB"/>
        </w:rPr>
        <w:t>.</w:t>
      </w:r>
    </w:p>
    <w:p w:rsidR="008B0C8D" w:rsidRDefault="008B0C8D" w:rsidP="008B0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70D03" w:rsidRPr="00D70D03" w:rsidRDefault="00D70D03" w:rsidP="003D2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99E" w:rsidRDefault="003D299E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776BDE">
        <w:rPr>
          <w:rFonts w:ascii="Arial" w:hAnsi="Arial" w:cs="Arial"/>
          <w:sz w:val="24"/>
          <w:szCs w:val="24"/>
          <w:lang w:val="en-GB"/>
        </w:rPr>
        <w:t>Član</w:t>
      </w:r>
      <w:proofErr w:type="spellEnd"/>
      <w:r w:rsidRPr="00776BDE">
        <w:rPr>
          <w:rFonts w:ascii="Arial" w:hAnsi="Arial" w:cs="Arial"/>
          <w:sz w:val="24"/>
          <w:szCs w:val="24"/>
          <w:lang w:val="en-GB"/>
        </w:rPr>
        <w:t xml:space="preserve"> 2</w:t>
      </w:r>
    </w:p>
    <w:p w:rsidR="00487C60" w:rsidRDefault="00487C60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87C60" w:rsidRDefault="00487C60" w:rsidP="00487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ostalom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dijelu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odluka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ostaje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nepromjenjena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487C60" w:rsidRDefault="00487C60" w:rsidP="00487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87C60" w:rsidRPr="00776BDE" w:rsidRDefault="00487C60" w:rsidP="00487C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Član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3</w:t>
      </w:r>
    </w:p>
    <w:p w:rsidR="00D70D03" w:rsidRDefault="00D70D03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en-GB"/>
        </w:rPr>
      </w:pPr>
    </w:p>
    <w:p w:rsidR="003D299E" w:rsidRPr="00D70D03" w:rsidRDefault="00D70D03" w:rsidP="00D70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odluka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snagu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osmog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dana od dana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objavljivanja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u "Sl.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listu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CG-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>".</w:t>
      </w:r>
    </w:p>
    <w:p w:rsidR="002832AD" w:rsidRPr="00D70D03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D70D03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Broj: </w:t>
      </w:r>
      <w:r w:rsidR="00487C60">
        <w:rPr>
          <w:rFonts w:ascii="Arial" w:eastAsia="Times New Roman" w:hAnsi="Arial" w:cs="Arial"/>
          <w:sz w:val="24"/>
          <w:szCs w:val="24"/>
          <w:lang w:val="hr-HR"/>
        </w:rPr>
        <w:t>0304-</w:t>
      </w:r>
      <w:r w:rsidR="00416BA1">
        <w:rPr>
          <w:rFonts w:ascii="Arial" w:eastAsia="Times New Roman" w:hAnsi="Arial" w:cs="Arial"/>
          <w:sz w:val="24"/>
          <w:szCs w:val="24"/>
          <w:lang w:val="hr-HR"/>
        </w:rPr>
        <w:t>335-193</w:t>
      </w:r>
    </w:p>
    <w:p w:rsidR="002832AD" w:rsidRPr="002832AD" w:rsidRDefault="00416BA1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Tivat,18.06.2019.</w:t>
      </w:r>
      <w:r w:rsidR="002832AD"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godine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SKUPŠTINA OPŠTINE TIVAT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Predsjednik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,</w:t>
      </w:r>
    </w:p>
    <w:p w:rsidR="002832AD" w:rsidRDefault="002832AD" w:rsidP="002832AD">
      <w:pPr>
        <w:tabs>
          <w:tab w:val="left" w:pos="1274"/>
        </w:tabs>
        <w:spacing w:after="0" w:line="240" w:lineRule="auto"/>
        <w:ind w:right="991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           </w:t>
      </w:r>
      <w:r w:rsidRPr="008A4792">
        <w:rPr>
          <w:rFonts w:ascii="Arial" w:eastAsia="Times New Roman" w:hAnsi="Arial" w:cs="Arial"/>
          <w:b/>
          <w:sz w:val="24"/>
          <w:szCs w:val="24"/>
          <w:lang w:val="hr-HR"/>
        </w:rPr>
        <w:t>Ivan Novosel</w:t>
      </w:r>
      <w:r w:rsidR="00416BA1">
        <w:rPr>
          <w:rFonts w:ascii="Arial" w:eastAsia="Times New Roman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2832AD" w:rsidSect="00416B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D1EAE"/>
    <w:rsid w:val="001F3A0C"/>
    <w:rsid w:val="001F4FF3"/>
    <w:rsid w:val="0025239F"/>
    <w:rsid w:val="00261A87"/>
    <w:rsid w:val="002832AD"/>
    <w:rsid w:val="00365664"/>
    <w:rsid w:val="003D299E"/>
    <w:rsid w:val="00416BA1"/>
    <w:rsid w:val="00487C60"/>
    <w:rsid w:val="0049621D"/>
    <w:rsid w:val="004C4C11"/>
    <w:rsid w:val="004F18FA"/>
    <w:rsid w:val="00520337"/>
    <w:rsid w:val="00651A44"/>
    <w:rsid w:val="00661B4B"/>
    <w:rsid w:val="006901AA"/>
    <w:rsid w:val="00776BDE"/>
    <w:rsid w:val="007C17BB"/>
    <w:rsid w:val="00816DA4"/>
    <w:rsid w:val="00862085"/>
    <w:rsid w:val="008A4792"/>
    <w:rsid w:val="008B0C8D"/>
    <w:rsid w:val="008C4475"/>
    <w:rsid w:val="00A31319"/>
    <w:rsid w:val="00A33259"/>
    <w:rsid w:val="00AB5D74"/>
    <w:rsid w:val="00B9088B"/>
    <w:rsid w:val="00C20D7F"/>
    <w:rsid w:val="00CF0FAD"/>
    <w:rsid w:val="00D13909"/>
    <w:rsid w:val="00D509BF"/>
    <w:rsid w:val="00D70D03"/>
    <w:rsid w:val="00D91B4E"/>
    <w:rsid w:val="00DE5544"/>
    <w:rsid w:val="00EF4260"/>
    <w:rsid w:val="00F00431"/>
    <w:rsid w:val="00F234C8"/>
    <w:rsid w:val="00F55BA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B759"/>
  <w15:docId w15:val="{232FB9DB-3F20-4800-BAC1-EE13435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cp:lastPrinted>2019-06-19T12:18:00Z</cp:lastPrinted>
  <dcterms:created xsi:type="dcterms:W3CDTF">2019-06-19T08:28:00Z</dcterms:created>
  <dcterms:modified xsi:type="dcterms:W3CDTF">2019-06-19T12:18:00Z</dcterms:modified>
</cp:coreProperties>
</file>