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0453E1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32</w:t>
      </w:r>
      <w:r w:rsidR="00681E4B" w:rsidRPr="00681E4B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681E4B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681E4B"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 w:rsidR="00681E4B"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 xml:space="preserve">), </w:t>
      </w:r>
      <w:r w:rsidR="001B5063">
        <w:rPr>
          <w:rFonts w:ascii="Arial" w:hAnsi="Arial" w:cs="Arial"/>
          <w:sz w:val="24"/>
          <w:szCs w:val="24"/>
          <w:lang w:val="hr-HR"/>
        </w:rPr>
        <w:t>Skupština opštine Tivat, na sjednici održanoj dana_______201</w:t>
      </w:r>
      <w:r>
        <w:rPr>
          <w:rFonts w:ascii="Arial" w:hAnsi="Arial" w:cs="Arial"/>
          <w:sz w:val="24"/>
          <w:szCs w:val="24"/>
          <w:lang w:val="hr-HR"/>
        </w:rPr>
        <w:t>6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0453E1" w:rsidRDefault="000453E1" w:rsidP="000453E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imenovanju Savjeta za rodnu ravnopravnost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1</w:t>
      </w:r>
    </w:p>
    <w:p w:rsidR="000453E1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453E1" w:rsidRDefault="000453E1" w:rsidP="000453E1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Savjet za rodnu ravnopravnost imenuju se:</w:t>
      </w:r>
    </w:p>
    <w:p w:rsidR="000453E1" w:rsidRDefault="000453E1" w:rsidP="000453E1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__________________,za predsjednika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0453E1" w:rsidRDefault="000453E1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__________________, za člana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93409" w:rsidRDefault="000453E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Pravni osnov za donošenje ove odluke sardžan je u članu 32 Stauta opštine Tivat u kojem se kaže da Skupština opštine formira stalna radna tijela radi efikasnosti i racionalnog vršenja poslova iz svoje nadležnosti, među kojima je </w:t>
      </w:r>
      <w:r w:rsidR="00F93409">
        <w:rPr>
          <w:rFonts w:ascii="Arial" w:hAnsi="Arial" w:cs="Arial"/>
          <w:sz w:val="24"/>
          <w:szCs w:val="24"/>
          <w:lang w:val="sr-Latn-ME"/>
        </w:rPr>
        <w:t xml:space="preserve">i Savjet za rodnu ravnopravnost. Nadalje, propisano je da sastav stalnih radnih tijela odgovara stranačkoj </w:t>
      </w:r>
      <w:r w:rsidR="00F93409">
        <w:rPr>
          <w:rFonts w:ascii="Arial" w:hAnsi="Arial" w:cs="Arial"/>
          <w:sz w:val="24"/>
          <w:szCs w:val="24"/>
          <w:lang w:val="sr-Latn-ME"/>
        </w:rPr>
        <w:lastRenderedPageBreak/>
        <w:t xml:space="preserve">zastupljenosti odbornika u Skupštini i da se za članove Savjeta osim odbornika imenuju i druga lica, s tim da njihov broj ne može biti veći od polovine ukupnog broja članova radnih tijela. </w:t>
      </w:r>
      <w:bookmarkStart w:id="0" w:name="_GoBack"/>
      <w:bookmarkEnd w:id="0"/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453E1"/>
    <w:rsid w:val="000C2EC1"/>
    <w:rsid w:val="001B1537"/>
    <w:rsid w:val="001B5063"/>
    <w:rsid w:val="00417954"/>
    <w:rsid w:val="004B7202"/>
    <w:rsid w:val="005D031F"/>
    <w:rsid w:val="00681E4B"/>
    <w:rsid w:val="007161C3"/>
    <w:rsid w:val="00721BF0"/>
    <w:rsid w:val="00913376"/>
    <w:rsid w:val="00947CC1"/>
    <w:rsid w:val="009F5C18"/>
    <w:rsid w:val="00A9288E"/>
    <w:rsid w:val="00B40ED7"/>
    <w:rsid w:val="00C323A1"/>
    <w:rsid w:val="00D66C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6</cp:revision>
  <cp:lastPrinted>2014-07-03T05:55:00Z</cp:lastPrinted>
  <dcterms:created xsi:type="dcterms:W3CDTF">2016-12-15T11:50:00Z</dcterms:created>
  <dcterms:modified xsi:type="dcterms:W3CDTF">2016-12-15T13:41:00Z</dcterms:modified>
</cp:coreProperties>
</file>