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5D" w:rsidRDefault="00D05F4F" w:rsidP="0014535D">
      <w:pPr>
        <w:jc w:val="center"/>
        <w:rPr>
          <w:sz w:val="36"/>
          <w:szCs w:val="36"/>
          <w:lang w:val="sr-Latn-CS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-90170</wp:posOffset>
            </wp:positionV>
            <wp:extent cx="1000125" cy="1133475"/>
            <wp:effectExtent l="19050" t="0" r="9525" b="0"/>
            <wp:wrapNone/>
            <wp:docPr id="2" name="Picture 2" descr="GRB 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TI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F85662" w:rsidRDefault="00F85662" w:rsidP="0014535D">
      <w:pPr>
        <w:jc w:val="center"/>
        <w:rPr>
          <w:sz w:val="36"/>
          <w:szCs w:val="36"/>
          <w:lang w:val="sr-Latn-CS"/>
        </w:rPr>
      </w:pPr>
    </w:p>
    <w:p w:rsidR="0014535D" w:rsidRDefault="00F85662" w:rsidP="0014535D">
      <w:pPr>
        <w:jc w:val="center"/>
        <w:rPr>
          <w:sz w:val="36"/>
          <w:szCs w:val="36"/>
          <w:lang w:val="sr-Latn-CS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2254885</wp:posOffset>
            </wp:positionH>
            <wp:positionV relativeFrom="paragraph">
              <wp:posOffset>163195</wp:posOffset>
            </wp:positionV>
            <wp:extent cx="1809750" cy="1800225"/>
            <wp:effectExtent l="19050" t="0" r="0" b="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F85662" w:rsidRDefault="00F85662" w:rsidP="0014535D">
      <w:pPr>
        <w:jc w:val="center"/>
        <w:rPr>
          <w:sz w:val="36"/>
          <w:szCs w:val="36"/>
          <w:lang w:val="sr-Latn-CS"/>
        </w:rPr>
      </w:pPr>
    </w:p>
    <w:p w:rsidR="00F85662" w:rsidRDefault="00F85662" w:rsidP="0014535D">
      <w:pPr>
        <w:jc w:val="center"/>
        <w:rPr>
          <w:sz w:val="36"/>
          <w:szCs w:val="36"/>
          <w:lang w:val="sr-Latn-CS"/>
        </w:rPr>
      </w:pPr>
    </w:p>
    <w:p w:rsidR="00F85662" w:rsidRDefault="00F85662" w:rsidP="0014535D">
      <w:pPr>
        <w:jc w:val="center"/>
        <w:rPr>
          <w:sz w:val="36"/>
          <w:szCs w:val="36"/>
          <w:lang w:val="sr-Latn-CS"/>
        </w:rPr>
      </w:pPr>
    </w:p>
    <w:p w:rsidR="00F85662" w:rsidRDefault="00F85662" w:rsidP="0014535D">
      <w:pPr>
        <w:jc w:val="center"/>
        <w:rPr>
          <w:sz w:val="36"/>
          <w:szCs w:val="36"/>
          <w:lang w:val="sr-Latn-CS"/>
        </w:rPr>
      </w:pPr>
    </w:p>
    <w:p w:rsidR="00F85662" w:rsidRDefault="00F85662" w:rsidP="0014535D">
      <w:pPr>
        <w:jc w:val="center"/>
        <w:rPr>
          <w:sz w:val="36"/>
          <w:szCs w:val="36"/>
          <w:lang w:val="sr-Latn-CS"/>
        </w:rPr>
      </w:pPr>
    </w:p>
    <w:p w:rsidR="0014535D" w:rsidRPr="005B03D5" w:rsidRDefault="0095193A" w:rsidP="0014535D">
      <w:pPr>
        <w:jc w:val="center"/>
        <w:rPr>
          <w:sz w:val="36"/>
          <w:szCs w:val="36"/>
          <w:lang w:val="sr-Latn-CS"/>
        </w:rPr>
      </w:pPr>
      <w:r>
        <w:rPr>
          <w:sz w:val="36"/>
          <w:szCs w:val="36"/>
          <w:lang w:val="sr-Latn-CS"/>
        </w:rPr>
        <w:t>INFORMACIJA</w:t>
      </w:r>
      <w:bookmarkStart w:id="0" w:name="_GoBack"/>
      <w:bookmarkEnd w:id="0"/>
      <w:r w:rsidR="0014535D" w:rsidRPr="005B03D5">
        <w:rPr>
          <w:sz w:val="36"/>
          <w:szCs w:val="36"/>
          <w:lang w:val="sr-Latn-CS"/>
        </w:rPr>
        <w:t xml:space="preserve"> O OSTVARENIM PRIHODIMA I RASHODIMA</w:t>
      </w:r>
    </w:p>
    <w:p w:rsidR="00F85662" w:rsidRPr="005B03D5" w:rsidRDefault="0014535D" w:rsidP="00F85662">
      <w:pPr>
        <w:jc w:val="center"/>
        <w:rPr>
          <w:sz w:val="36"/>
          <w:szCs w:val="36"/>
          <w:lang w:val="sr-Latn-CS"/>
        </w:rPr>
      </w:pPr>
      <w:r w:rsidRPr="005B03D5">
        <w:rPr>
          <w:sz w:val="36"/>
          <w:szCs w:val="36"/>
          <w:lang w:val="sr-Latn-CS"/>
        </w:rPr>
        <w:t>OPŠTINE TIVAT</w:t>
      </w:r>
    </w:p>
    <w:p w:rsidR="0014535D" w:rsidRPr="005B03D5" w:rsidRDefault="0086168D" w:rsidP="0014535D">
      <w:pPr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za period 01.01. – 30.06</w:t>
      </w:r>
      <w:r w:rsidR="00B75A0C">
        <w:rPr>
          <w:sz w:val="28"/>
          <w:szCs w:val="28"/>
          <w:lang w:val="sr-Latn-CS"/>
        </w:rPr>
        <w:t>.</w:t>
      </w:r>
      <w:r w:rsidR="00F85662">
        <w:rPr>
          <w:sz w:val="28"/>
          <w:szCs w:val="28"/>
          <w:lang w:val="sr-Latn-CS"/>
        </w:rPr>
        <w:t>2016</w:t>
      </w:r>
      <w:r w:rsidR="00B75A0C">
        <w:rPr>
          <w:sz w:val="28"/>
          <w:szCs w:val="28"/>
          <w:lang w:val="sr-Latn-CS"/>
        </w:rPr>
        <w:t>.</w:t>
      </w:r>
      <w:r w:rsidR="0014535D" w:rsidRPr="005B03D5">
        <w:rPr>
          <w:sz w:val="28"/>
          <w:szCs w:val="28"/>
          <w:lang w:val="sr-Latn-CS"/>
        </w:rPr>
        <w:t>godine</w:t>
      </w:r>
    </w:p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F85662" w:rsidRPr="0005761A" w:rsidRDefault="00F85662" w:rsidP="0014535D">
      <w:pPr>
        <w:rPr>
          <w:rFonts w:ascii="Arial" w:hAnsi="Arial" w:cs="Arial"/>
        </w:rPr>
      </w:pPr>
    </w:p>
    <w:p w:rsidR="0014535D" w:rsidRPr="009B7CE5" w:rsidRDefault="0014535D" w:rsidP="0014535D">
      <w:pPr>
        <w:rPr>
          <w:sz w:val="28"/>
        </w:rPr>
      </w:pPr>
      <w:r w:rsidRPr="009B7CE5">
        <w:rPr>
          <w:sz w:val="28"/>
        </w:rPr>
        <w:t>Obrađivač:</w:t>
      </w:r>
    </w:p>
    <w:p w:rsidR="00F85662" w:rsidRDefault="00F85662" w:rsidP="0014535D"/>
    <w:p w:rsidR="00F85662" w:rsidRPr="008653BF" w:rsidRDefault="00F85662" w:rsidP="0014535D"/>
    <w:p w:rsidR="0014535D" w:rsidRPr="0005761A" w:rsidRDefault="0014535D" w:rsidP="0014535D">
      <w:pPr>
        <w:rPr>
          <w:rFonts w:ascii="Arial" w:hAnsi="Arial" w:cs="Arial"/>
        </w:rPr>
      </w:pPr>
      <w:r w:rsidRPr="009B7CE5">
        <w:rPr>
          <w:sz w:val="28"/>
        </w:rPr>
        <w:t>Sekretarijat za finansije i ekonomski razvoj</w:t>
      </w:r>
    </w:p>
    <w:p w:rsidR="0014535D" w:rsidRDefault="0086168D" w:rsidP="00A870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Tivat, </w:t>
      </w:r>
      <w:proofErr w:type="gramStart"/>
      <w:r>
        <w:rPr>
          <w:sz w:val="28"/>
          <w:szCs w:val="28"/>
        </w:rPr>
        <w:t>jul  201</w:t>
      </w:r>
      <w:r w:rsidR="00F85662"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>.</w:t>
      </w:r>
      <w:r w:rsidRPr="008653BF">
        <w:rPr>
          <w:sz w:val="28"/>
          <w:szCs w:val="28"/>
        </w:rPr>
        <w:t xml:space="preserve"> </w:t>
      </w:r>
      <w:proofErr w:type="gramStart"/>
      <w:r w:rsidRPr="008653BF">
        <w:rPr>
          <w:sz w:val="28"/>
          <w:szCs w:val="28"/>
        </w:rPr>
        <w:t>godine</w:t>
      </w:r>
      <w:proofErr w:type="gramEnd"/>
      <w:r w:rsidRPr="008653BF">
        <w:rPr>
          <w:sz w:val="28"/>
          <w:szCs w:val="28"/>
        </w:rPr>
        <w:t xml:space="preserve">   </w:t>
      </w:r>
      <w:r w:rsidR="00A870AE">
        <w:rPr>
          <w:sz w:val="28"/>
          <w:szCs w:val="28"/>
        </w:rPr>
        <w:t xml:space="preserve">                           </w:t>
      </w:r>
    </w:p>
    <w:p w:rsidR="0014535D" w:rsidRDefault="0014535D" w:rsidP="0014535D">
      <w:pPr>
        <w:jc w:val="both"/>
        <w:rPr>
          <w:sz w:val="28"/>
          <w:szCs w:val="28"/>
        </w:rPr>
      </w:pPr>
    </w:p>
    <w:p w:rsidR="0014535D" w:rsidRPr="00790428" w:rsidRDefault="0014535D" w:rsidP="0014535D">
      <w:pPr>
        <w:jc w:val="both"/>
        <w:rPr>
          <w:rFonts w:cs="Arial"/>
          <w:b/>
          <w:i/>
          <w:sz w:val="28"/>
          <w:szCs w:val="22"/>
          <w:lang w:val="it-IT"/>
        </w:rPr>
      </w:pPr>
      <w:r w:rsidRPr="00790428">
        <w:rPr>
          <w:rFonts w:cs="Arial"/>
          <w:b/>
          <w:i/>
          <w:sz w:val="28"/>
          <w:szCs w:val="22"/>
          <w:lang w:val="it-IT"/>
        </w:rPr>
        <w:t>I OSTVARENI PRIHODI</w:t>
      </w:r>
    </w:p>
    <w:p w:rsidR="007541B5" w:rsidRDefault="007541B5" w:rsidP="0014535D">
      <w:pPr>
        <w:rPr>
          <w:rFonts w:cs="Arial"/>
          <w:b/>
          <w:i/>
          <w:sz w:val="22"/>
          <w:szCs w:val="22"/>
          <w:lang w:val="it-IT"/>
        </w:rPr>
      </w:pPr>
    </w:p>
    <w:p w:rsidR="0014535D" w:rsidRPr="00F85662" w:rsidRDefault="0014535D" w:rsidP="007541B5">
      <w:pPr>
        <w:ind w:firstLine="720"/>
        <w:rPr>
          <w:i/>
          <w:iCs/>
          <w:sz w:val="22"/>
          <w:lang w:val="it-IT"/>
        </w:rPr>
      </w:pPr>
      <w:r w:rsidRPr="009F36C3">
        <w:rPr>
          <w:b/>
          <w:i/>
          <w:iCs/>
          <w:lang w:val="it-IT"/>
        </w:rPr>
        <w:t>Uku</w:t>
      </w:r>
      <w:r>
        <w:rPr>
          <w:b/>
          <w:i/>
          <w:iCs/>
          <w:lang w:val="it-IT"/>
        </w:rPr>
        <w:t>pno ostvareni  prihodi budžeta O</w:t>
      </w:r>
      <w:r w:rsidRPr="009F36C3">
        <w:rPr>
          <w:b/>
          <w:i/>
          <w:iCs/>
          <w:lang w:val="it-IT"/>
        </w:rPr>
        <w:t xml:space="preserve">pštine Tivat za period januar </w:t>
      </w:r>
      <w:r w:rsidR="005B0851">
        <w:rPr>
          <w:b/>
          <w:i/>
          <w:iCs/>
          <w:lang w:val="it-IT"/>
        </w:rPr>
        <w:t>– jun</w:t>
      </w:r>
      <w:r w:rsidR="00CD1F29">
        <w:rPr>
          <w:b/>
          <w:i/>
          <w:iCs/>
          <w:lang w:val="it-IT"/>
        </w:rPr>
        <w:t xml:space="preserve"> </w:t>
      </w:r>
      <w:r w:rsidR="00F85662">
        <w:rPr>
          <w:b/>
          <w:i/>
          <w:iCs/>
          <w:lang w:val="it-IT"/>
        </w:rPr>
        <w:t>2016</w:t>
      </w:r>
      <w:r w:rsidRPr="009F36C3">
        <w:rPr>
          <w:b/>
          <w:i/>
          <w:iCs/>
          <w:lang w:val="it-IT"/>
        </w:rPr>
        <w:t xml:space="preserve">. </w:t>
      </w:r>
      <w:r w:rsidR="00F85662">
        <w:rPr>
          <w:b/>
          <w:i/>
          <w:iCs/>
          <w:lang w:val="it-IT"/>
        </w:rPr>
        <w:t>g</w:t>
      </w:r>
      <w:r w:rsidRPr="009F36C3">
        <w:rPr>
          <w:b/>
          <w:i/>
          <w:iCs/>
          <w:lang w:val="it-IT"/>
        </w:rPr>
        <w:t>odine</w:t>
      </w:r>
      <w:r w:rsidR="00F85662">
        <w:rPr>
          <w:b/>
          <w:i/>
          <w:iCs/>
          <w:lang w:val="it-IT"/>
        </w:rPr>
        <w:t xml:space="preserve"> </w:t>
      </w:r>
      <w:r w:rsidRPr="009F36C3">
        <w:rPr>
          <w:b/>
          <w:i/>
          <w:iCs/>
          <w:lang w:val="it-IT"/>
        </w:rPr>
        <w:t>,</w:t>
      </w:r>
      <w:r w:rsidRPr="00ED1D86">
        <w:rPr>
          <w:i/>
          <w:iCs/>
          <w:lang w:val="it-IT"/>
        </w:rPr>
        <w:t xml:space="preserve">iznose </w:t>
      </w:r>
      <w:r w:rsidR="0065676B" w:rsidRPr="0065676B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10.765.262,15 </w:t>
      </w:r>
      <w:r w:rsidR="00ED1D86" w:rsidRPr="00F85662">
        <w:rPr>
          <w:b/>
          <w:bCs/>
          <w:i/>
          <w:color w:val="000000"/>
          <w:lang w:val="it-IT"/>
        </w:rPr>
        <w:t>€</w:t>
      </w:r>
      <w:r w:rsidR="00B75A0C" w:rsidRPr="00F85662">
        <w:rPr>
          <w:b/>
          <w:bCs/>
          <w:i/>
          <w:color w:val="000000"/>
          <w:lang w:val="it-IT"/>
        </w:rPr>
        <w:t xml:space="preserve"> </w:t>
      </w:r>
      <w:r w:rsidRPr="00F85662">
        <w:rPr>
          <w:i/>
          <w:iCs/>
          <w:lang w:val="it-IT"/>
        </w:rPr>
        <w:t xml:space="preserve">što je </w:t>
      </w:r>
      <w:r w:rsidR="0065676B">
        <w:rPr>
          <w:b/>
          <w:i/>
          <w:iCs/>
          <w:lang w:val="it-IT"/>
        </w:rPr>
        <w:t>58,90</w:t>
      </w:r>
      <w:r w:rsidRPr="00F85662">
        <w:rPr>
          <w:b/>
          <w:i/>
          <w:iCs/>
          <w:lang w:val="it-IT"/>
        </w:rPr>
        <w:t>%</w:t>
      </w:r>
      <w:r w:rsidRPr="00F85662">
        <w:rPr>
          <w:i/>
          <w:iCs/>
          <w:lang w:val="it-IT"/>
        </w:rPr>
        <w:t xml:space="preserve"> planiran</w:t>
      </w:r>
      <w:r w:rsidR="00B61701">
        <w:rPr>
          <w:i/>
          <w:iCs/>
          <w:lang w:val="it-IT"/>
        </w:rPr>
        <w:t>ih prihoda  za 2016.</w:t>
      </w:r>
      <w:r w:rsidR="005B0851" w:rsidRPr="00F85662">
        <w:rPr>
          <w:i/>
          <w:iCs/>
          <w:lang w:val="it-IT"/>
        </w:rPr>
        <w:t xml:space="preserve"> godinu, i  </w:t>
      </w:r>
      <w:r w:rsidR="00F85662">
        <w:rPr>
          <w:i/>
          <w:iCs/>
          <w:lang w:val="it-IT"/>
        </w:rPr>
        <w:t>veće</w:t>
      </w:r>
      <w:r w:rsidRPr="00F85662">
        <w:rPr>
          <w:i/>
          <w:iCs/>
          <w:lang w:val="it-IT"/>
        </w:rPr>
        <w:t xml:space="preserve"> za </w:t>
      </w:r>
      <w:r w:rsidR="00F85662">
        <w:rPr>
          <w:b/>
          <w:i/>
          <w:iCs/>
          <w:lang w:val="it-IT"/>
        </w:rPr>
        <w:t>5,3</w:t>
      </w:r>
      <w:r w:rsidR="0065676B">
        <w:rPr>
          <w:b/>
          <w:i/>
          <w:iCs/>
          <w:lang w:val="it-IT"/>
        </w:rPr>
        <w:t>9</w:t>
      </w:r>
      <w:r w:rsidRPr="00F85662">
        <w:rPr>
          <w:b/>
          <w:i/>
          <w:iCs/>
          <w:lang w:val="it-IT"/>
        </w:rPr>
        <w:t>%</w:t>
      </w:r>
      <w:r w:rsidRPr="00F85662">
        <w:rPr>
          <w:i/>
          <w:iCs/>
          <w:lang w:val="it-IT"/>
        </w:rPr>
        <w:t xml:space="preserve"> od ostvarenih prihoda za isti period prošle godine.</w:t>
      </w:r>
    </w:p>
    <w:p w:rsidR="0014535D" w:rsidRPr="00F85662" w:rsidRDefault="0014535D" w:rsidP="0014535D">
      <w:pPr>
        <w:rPr>
          <w:i/>
          <w:iCs/>
          <w:sz w:val="22"/>
          <w:lang w:val="it-IT"/>
        </w:rPr>
      </w:pPr>
    </w:p>
    <w:tbl>
      <w:tblPr>
        <w:tblW w:w="10877" w:type="dxa"/>
        <w:tblInd w:w="93" w:type="dxa"/>
        <w:tblLook w:val="04A0" w:firstRow="1" w:lastRow="0" w:firstColumn="1" w:lastColumn="0" w:noHBand="0" w:noVBand="1"/>
      </w:tblPr>
      <w:tblGrid>
        <w:gridCol w:w="240"/>
        <w:gridCol w:w="222"/>
        <w:gridCol w:w="820"/>
        <w:gridCol w:w="222"/>
        <w:gridCol w:w="300"/>
        <w:gridCol w:w="2640"/>
        <w:gridCol w:w="540"/>
        <w:gridCol w:w="839"/>
        <w:gridCol w:w="311"/>
        <w:gridCol w:w="780"/>
        <w:gridCol w:w="780"/>
        <w:gridCol w:w="223"/>
        <w:gridCol w:w="360"/>
        <w:gridCol w:w="1380"/>
        <w:gridCol w:w="222"/>
        <w:gridCol w:w="1200"/>
      </w:tblGrid>
      <w:tr w:rsidR="00A870AE" w:rsidRPr="0065676B" w:rsidTr="00663731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Pr="0065676B" w:rsidRDefault="00A870AE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Pr="0065676B" w:rsidRDefault="00A870AE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Pr="0065676B" w:rsidRDefault="00A870AE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Pr="0065676B" w:rsidRDefault="00A870AE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Pr="0065676B" w:rsidRDefault="00A870AE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Pr="0065676B" w:rsidRDefault="00A870AE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Pr="0065676B" w:rsidRDefault="00A870AE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Pr="0065676B" w:rsidRDefault="00A870AE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Pr="0065676B" w:rsidRDefault="00A870AE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Pr="0065676B" w:rsidRDefault="00A870AE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Pr="0065676B" w:rsidRDefault="00A870AE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Pr="0065676B" w:rsidRDefault="00A870AE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Pr="0065676B" w:rsidRDefault="00A870AE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Pr="0065676B" w:rsidRDefault="00A870AE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Pr="0065676B" w:rsidRDefault="00A870AE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Pr="0065676B" w:rsidRDefault="00A870AE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A870AE" w:rsidTr="00663731">
        <w:trPr>
          <w:trHeight w:val="46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Pr="0065676B" w:rsidRDefault="00A870AE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Pr="0065676B" w:rsidRDefault="00A870AE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Pr="0065676B" w:rsidRDefault="00A870AE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Pr="0065676B" w:rsidRDefault="00A870AE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Pr="0065676B" w:rsidRDefault="00A870AE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0AE" w:rsidRDefault="00A870AE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Realizacija prihoda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1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3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 period od 1.1.2016 do 30.6.2016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1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4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 w:rsidP="00A870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17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255"/>
        </w:trPr>
        <w:tc>
          <w:tcPr>
            <w:tcW w:w="1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Konto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 prihoda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Realizovano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6567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Procenti</w:t>
            </w:r>
          </w:p>
        </w:tc>
      </w:tr>
      <w:tr w:rsidR="00A870AE" w:rsidTr="00663731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330"/>
        </w:trPr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711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Porezi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5.750.000,00 €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1.932.359,55 €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33,61%</w:t>
            </w:r>
          </w:p>
        </w:tc>
      </w:tr>
      <w:tr w:rsidR="00A870AE" w:rsidTr="00663731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7111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Porez na dohodak fizičkih lica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650.000,00 €   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270.548,12 €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41,62%</w:t>
            </w:r>
          </w:p>
        </w:tc>
      </w:tr>
      <w:tr w:rsidR="00A870AE" w:rsidTr="00663731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7111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Porez na dohodak fizičkih lica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650.000,00 €   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270.548,12 €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41,62%</w:t>
            </w:r>
          </w:p>
        </w:tc>
      </w:tr>
      <w:tr w:rsidR="00A870AE" w:rsidTr="00663731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7113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Porezi na imovinu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4.450.000,00 €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1.379.856,70 €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31,01%</w:t>
            </w:r>
          </w:p>
        </w:tc>
      </w:tr>
      <w:tr w:rsidR="00A870AE" w:rsidTr="00663731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71131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Porez na nepokretnosti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3.500.000,00 €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933.960,44 €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26,68%</w:t>
            </w:r>
          </w:p>
        </w:tc>
      </w:tr>
      <w:tr w:rsidR="00A870AE" w:rsidTr="00663731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71132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Porez na promet nepokretnosti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950.000,00 €   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445.896,26 €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46,94%</w:t>
            </w:r>
          </w:p>
        </w:tc>
      </w:tr>
      <w:tr w:rsidR="00A870AE" w:rsidTr="00663731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7117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Lokalni porezi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650.000,00 €   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281.954,73 €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43,38%</w:t>
            </w:r>
          </w:p>
        </w:tc>
      </w:tr>
      <w:tr w:rsidR="00A870AE" w:rsidTr="00663731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71175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Prirez porezu na dohodak fizičkih lica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650.000,00 €   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281.954,73 €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43,38%</w:t>
            </w:r>
          </w:p>
        </w:tc>
      </w:tr>
      <w:tr w:rsidR="00A870AE" w:rsidTr="00663731">
        <w:trPr>
          <w:trHeight w:val="13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330"/>
        </w:trPr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713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Takse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470.000,00 €   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207.562,27 €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44,16%</w:t>
            </w:r>
          </w:p>
        </w:tc>
      </w:tr>
      <w:tr w:rsidR="00A870AE" w:rsidTr="00663731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7131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Administrativne takse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30.000,00 €    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14.187,80 €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47,29%</w:t>
            </w:r>
          </w:p>
        </w:tc>
      </w:tr>
      <w:tr w:rsidR="00A870AE" w:rsidTr="00663731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7131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Administrativne takse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14.187,80 €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47,29%</w:t>
            </w:r>
          </w:p>
        </w:tc>
      </w:tr>
      <w:tr w:rsidR="00A870AE" w:rsidTr="00663731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7135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Lokalne komunalne takse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350.000,00 €   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178.469,33 €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50,99%</w:t>
            </w:r>
          </w:p>
        </w:tc>
      </w:tr>
      <w:tr w:rsidR="00A870AE" w:rsidTr="00663731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71351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Lokalne komunalne takse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350.000,00 €   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178.469,33 €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50,99%</w:t>
            </w:r>
          </w:p>
        </w:tc>
      </w:tr>
      <w:tr w:rsidR="00A870AE" w:rsidTr="00663731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7136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takse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90.000,00 €    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14.905,14 €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16,56%</w:t>
            </w:r>
          </w:p>
        </w:tc>
      </w:tr>
      <w:tr w:rsidR="00A870AE" w:rsidTr="00663731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71361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Turistička  takse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90.000,00 €    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14.905,14 €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16,56%</w:t>
            </w:r>
          </w:p>
        </w:tc>
      </w:tr>
      <w:tr w:rsidR="00A870AE" w:rsidTr="00663731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13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330"/>
        </w:trPr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714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Naknade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3.696.000,00 €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1.059.270,75 €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28,66%</w:t>
            </w:r>
          </w:p>
        </w:tc>
      </w:tr>
      <w:tr w:rsidR="00A870AE" w:rsidTr="00663731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7141</w:t>
            </w:r>
          </w:p>
        </w:tc>
        <w:tc>
          <w:tcPr>
            <w:tcW w:w="43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Naknada za korišćenje dobara od opšteg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interesa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6.000,00 €      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5.375,00 €  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89,58%</w:t>
            </w:r>
          </w:p>
        </w:tc>
      </w:tr>
      <w:tr w:rsidR="00A870AE" w:rsidTr="00663731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71411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Naknada za korišćenje voda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2.652,23 €  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265,22%</w:t>
            </w:r>
          </w:p>
        </w:tc>
      </w:tr>
      <w:tr w:rsidR="00A870AE" w:rsidTr="00663731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71413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Naknada za zaštitu voda od zagađivanja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2.722,77 €  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54,46%</w:t>
            </w:r>
          </w:p>
        </w:tc>
      </w:tr>
      <w:tr w:rsidR="00A870AE" w:rsidTr="00663731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7142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Naknada za korišćenje prirodnih dobara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500.000,00 €   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91.879,26 €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18,38%</w:t>
            </w:r>
          </w:p>
        </w:tc>
      </w:tr>
      <w:tr w:rsidR="00A870AE" w:rsidTr="00663731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71422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Naknada za korišćenje morskog dobra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350.000,00 €   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91.879,26 €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26,25%</w:t>
            </w:r>
          </w:p>
        </w:tc>
      </w:tr>
      <w:tr w:rsidR="00A870AE" w:rsidTr="00663731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71423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Naknada za korišćenje morskog dobra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150.000,00 €   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A870AE" w:rsidTr="00663731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7146</w:t>
            </w:r>
          </w:p>
        </w:tc>
        <w:tc>
          <w:tcPr>
            <w:tcW w:w="43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Naknada za uređivanje i izgradnju građevinskog zemljišta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3.080.000,00 €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929.401,92 €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30,18%</w:t>
            </w:r>
          </w:p>
        </w:tc>
      </w:tr>
      <w:tr w:rsidR="00A870AE" w:rsidTr="00663731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71461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Naknada za komunalno opremanje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3.000.000,00 €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892.460,75 €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29,75%</w:t>
            </w:r>
          </w:p>
        </w:tc>
      </w:tr>
      <w:tr w:rsidR="00A870AE" w:rsidTr="00663731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71462</w:t>
            </w:r>
          </w:p>
        </w:tc>
        <w:tc>
          <w:tcPr>
            <w:tcW w:w="43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Naknada za investicije za izgradnju objekta na teritoriji opština crnogorskog primorja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80.000,00 €    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36.941,17 €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46,18%</w:t>
            </w:r>
          </w:p>
        </w:tc>
      </w:tr>
      <w:tr w:rsidR="00A870AE" w:rsidTr="00663731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7148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Naknade za puteve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110.000,00 €   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32.614,57 €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29,65%</w:t>
            </w:r>
          </w:p>
        </w:tc>
      </w:tr>
      <w:tr w:rsidR="00A870AE" w:rsidTr="00663731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71482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Naknada za korištenje opštinskih puteva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60.000,00 €    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7.031,45 €  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11,72%</w:t>
            </w:r>
          </w:p>
        </w:tc>
      </w:tr>
      <w:tr w:rsidR="00A870AE" w:rsidTr="00663731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71484</w:t>
            </w:r>
          </w:p>
        </w:tc>
        <w:tc>
          <w:tcPr>
            <w:tcW w:w="43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Godišnja naknada pri registraciji drumskih motornih vozila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45.000,00 €    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24.274,82 €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53,94%</w:t>
            </w:r>
          </w:p>
        </w:tc>
      </w:tr>
      <w:tr w:rsidR="00A870AE" w:rsidTr="00663731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71489</w:t>
            </w:r>
          </w:p>
        </w:tc>
        <w:tc>
          <w:tcPr>
            <w:tcW w:w="43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Naknada za uklanjanje nepropisno parkiranih vozila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1.308,30 €  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26,17%</w:t>
            </w:r>
          </w:p>
        </w:tc>
      </w:tr>
      <w:tr w:rsidR="00A870AE" w:rsidTr="00663731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13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330"/>
        </w:trPr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715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621.000,00 €   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322.919,68 €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52,00%</w:t>
            </w:r>
          </w:p>
        </w:tc>
      </w:tr>
      <w:tr w:rsidR="00A870AE" w:rsidTr="00663731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7151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Prihodi od kapitala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390.000,00 €   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206.881,56 €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53,05%</w:t>
            </w:r>
          </w:p>
        </w:tc>
      </w:tr>
      <w:tr w:rsidR="00A870AE" w:rsidTr="00663731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71511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Prihodi od kamata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31.860,51 €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45,52%</w:t>
            </w:r>
          </w:p>
        </w:tc>
      </w:tr>
      <w:tr w:rsidR="00A870AE" w:rsidTr="00663731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71513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Prihodi od zakupa poslovnog prostora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200.000,00 €   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122.537,76 €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61,27%</w:t>
            </w:r>
          </w:p>
        </w:tc>
      </w:tr>
      <w:tr w:rsidR="00A870AE" w:rsidTr="00663731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71514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Prihodi od izdavanja zermljišta u zakup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120.000,00 €   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52.483,29 €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43,74%</w:t>
            </w:r>
          </w:p>
        </w:tc>
      </w:tr>
      <w:tr w:rsidR="00A870AE" w:rsidTr="00663731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7152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Novčane kazne i oduzete imovinske koristi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25.000,00 €    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7.672,33 €  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30,69%</w:t>
            </w:r>
          </w:p>
        </w:tc>
      </w:tr>
      <w:tr w:rsidR="00A870AE" w:rsidTr="00663731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71523</w:t>
            </w:r>
          </w:p>
        </w:tc>
        <w:tc>
          <w:tcPr>
            <w:tcW w:w="43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Novčane kazne izrečene u prekršajnom i drugom postupku koji se vodi pred drugim državnim organima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25.000,00 €    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7.672,33 €  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30,69%</w:t>
            </w:r>
          </w:p>
        </w:tc>
      </w:tr>
      <w:tr w:rsidR="00A870AE" w:rsidTr="00663731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7153</w:t>
            </w:r>
          </w:p>
        </w:tc>
        <w:tc>
          <w:tcPr>
            <w:tcW w:w="43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Prihodi koje organi ostvaruju vršenjem svoje djelatnosti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155.000,00 €   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87.130,05 €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56,21%</w:t>
            </w:r>
          </w:p>
        </w:tc>
      </w:tr>
      <w:tr w:rsidR="00A870AE" w:rsidTr="00663731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71531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Prihodi od djelatnosti organa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10.531,77 €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52,66%</w:t>
            </w:r>
          </w:p>
        </w:tc>
      </w:tr>
      <w:tr w:rsidR="00A870AE" w:rsidTr="00663731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71532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Prihodi koje ostvaruje Centar za kulturu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85.000,00 €    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50.764,42 €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59,72%</w:t>
            </w:r>
          </w:p>
        </w:tc>
      </w:tr>
      <w:tr w:rsidR="00A870AE" w:rsidTr="00663731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71533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Prihodi koje ostvaruje Sportska dvorana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25.833,86 €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51,67%</w:t>
            </w:r>
          </w:p>
        </w:tc>
      </w:tr>
      <w:tr w:rsidR="00A870AE" w:rsidTr="00663731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7155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51.000,00 €    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21.235,74 €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41,64%</w:t>
            </w:r>
          </w:p>
        </w:tc>
      </w:tr>
      <w:tr w:rsidR="00A870AE" w:rsidTr="00663731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7155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51.000,00 €    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21.235,74 €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41,64%</w:t>
            </w:r>
          </w:p>
        </w:tc>
      </w:tr>
      <w:tr w:rsidR="00A870AE" w:rsidTr="00663731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13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330"/>
        </w:trPr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721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Primici od prodaje nefinansijske imovine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800.000,00 €   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151.412,56 €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18,93%</w:t>
            </w:r>
          </w:p>
        </w:tc>
      </w:tr>
      <w:tr w:rsidR="00A870AE" w:rsidTr="00663731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7211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Prodaja nepokretnosti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800.000,00 €   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151.412,56 €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18,93%</w:t>
            </w:r>
          </w:p>
        </w:tc>
      </w:tr>
      <w:tr w:rsidR="00A870AE" w:rsidTr="00663731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72112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Prodaja nepokretnosti u korist budžeta opština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800.000,00 €   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151.412,56 €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18,93%</w:t>
            </w:r>
          </w:p>
        </w:tc>
      </w:tr>
      <w:tr w:rsidR="00A870AE" w:rsidTr="00663731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13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330"/>
        </w:trPr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Primici od otplate kredita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10.000,00 €    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5.993,49 €  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59,93%</w:t>
            </w:r>
          </w:p>
        </w:tc>
      </w:tr>
      <w:tr w:rsidR="00A870AE" w:rsidTr="00663731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7314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Primici od otplate kredita datih fizičkim licima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10.000,00 €    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5.993,49 €  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59,93%</w:t>
            </w:r>
          </w:p>
        </w:tc>
      </w:tr>
      <w:tr w:rsidR="00A870AE" w:rsidTr="00663731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7314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Primici od otplate kredita datih fizičkim licima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5.993,49 €  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59,93%</w:t>
            </w:r>
          </w:p>
        </w:tc>
      </w:tr>
      <w:tr w:rsidR="00A870AE" w:rsidTr="00663731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13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330"/>
        </w:trPr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Sredstva prenesena iz prethodne godine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6.350.490,00 €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7.085.743,85 €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111,58%</w:t>
            </w:r>
          </w:p>
        </w:tc>
      </w:tr>
      <w:tr w:rsidR="00A870AE" w:rsidTr="00663731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7321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Srestva prenesena iz prethodsne godine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6.350.490,00 €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7.085.743,85 €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111,58%</w:t>
            </w:r>
          </w:p>
        </w:tc>
      </w:tr>
      <w:tr w:rsidR="00A870AE" w:rsidTr="00663731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7321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Srestva prenesena iz prethodsne godine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6.350.490,00 €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7.085.743,85 €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111,58%</w:t>
            </w:r>
          </w:p>
        </w:tc>
      </w:tr>
      <w:tr w:rsidR="00A870AE" w:rsidTr="00663731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13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330"/>
        </w:trPr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741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Donacije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580.000,00 €   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A870AE" w:rsidTr="00663731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7411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80.000,00 €    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A870AE" w:rsidTr="00663731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7411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80.000,00 €    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A870AE" w:rsidTr="00663731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7412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Kapitalne donacije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500.000,00 €   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A870AE" w:rsidTr="00663731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74122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Kapitalne donacije u korist budžeta opštine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500.000,00 €         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A870AE" w:rsidTr="00663731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13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1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0AE" w:rsidTr="00663731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0AE" w:rsidRDefault="00A870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FA04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UKUPNO</w:t>
            </w:r>
            <w:r w:rsidR="00A870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18.277.490,00 €   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10.765.262,15 €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0AE" w:rsidRDefault="00A870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58,90%</w:t>
            </w:r>
          </w:p>
        </w:tc>
      </w:tr>
    </w:tbl>
    <w:p w:rsidR="003A693B" w:rsidRDefault="003A693B" w:rsidP="0014535D">
      <w:pPr>
        <w:rPr>
          <w:i/>
          <w:iCs/>
        </w:rPr>
      </w:pPr>
    </w:p>
    <w:p w:rsidR="007541B5" w:rsidRDefault="007541B5" w:rsidP="007541B5">
      <w:pPr>
        <w:jc w:val="both"/>
        <w:rPr>
          <w:rFonts w:cs="Arial"/>
          <w:b/>
          <w:i/>
          <w:sz w:val="28"/>
          <w:szCs w:val="22"/>
          <w:lang w:val="it-IT"/>
        </w:rPr>
      </w:pPr>
      <w:r w:rsidRPr="00B221CB">
        <w:rPr>
          <w:rFonts w:cs="Arial"/>
          <w:b/>
          <w:i/>
          <w:sz w:val="28"/>
          <w:szCs w:val="22"/>
          <w:lang w:val="it-IT"/>
        </w:rPr>
        <w:t>II OSTVARENI IZDACI</w:t>
      </w:r>
    </w:p>
    <w:p w:rsidR="007541B5" w:rsidRPr="00B221CB" w:rsidRDefault="007541B5" w:rsidP="007541B5">
      <w:pPr>
        <w:jc w:val="both"/>
        <w:rPr>
          <w:rFonts w:cs="Arial"/>
          <w:b/>
          <w:i/>
          <w:sz w:val="28"/>
          <w:szCs w:val="22"/>
          <w:lang w:val="it-IT"/>
        </w:rPr>
      </w:pPr>
    </w:p>
    <w:p w:rsidR="007541B5" w:rsidRPr="00191ECF" w:rsidRDefault="007541B5" w:rsidP="007541B5">
      <w:pPr>
        <w:ind w:firstLine="720"/>
        <w:jc w:val="both"/>
        <w:rPr>
          <w:i/>
          <w:lang w:val="it-IT"/>
        </w:rPr>
      </w:pPr>
      <w:r w:rsidRPr="00191ECF">
        <w:rPr>
          <w:b/>
          <w:i/>
          <w:lang w:val="it-IT"/>
        </w:rPr>
        <w:t xml:space="preserve">Ukupni rashodi budžeta Opštine Tivat za period januar - </w:t>
      </w:r>
      <w:r w:rsidR="00181912" w:rsidRPr="00191ECF">
        <w:rPr>
          <w:b/>
          <w:i/>
          <w:lang w:val="it-IT"/>
        </w:rPr>
        <w:t>jun</w:t>
      </w:r>
      <w:r w:rsidRPr="00191ECF">
        <w:rPr>
          <w:b/>
          <w:i/>
          <w:lang w:val="it-IT"/>
        </w:rPr>
        <w:t xml:space="preserve"> iznose</w:t>
      </w:r>
      <w:r w:rsidR="00736D7A" w:rsidRPr="00191ECF">
        <w:rPr>
          <w:b/>
          <w:i/>
          <w:lang w:val="it-IT"/>
        </w:rPr>
        <w:t xml:space="preserve"> </w:t>
      </w:r>
      <w:r w:rsidR="009E2BCA" w:rsidRPr="00191ECF">
        <w:rPr>
          <w:b/>
          <w:bCs/>
          <w:i/>
          <w:color w:val="000000"/>
          <w:lang w:val="it-IT"/>
        </w:rPr>
        <w:t>4.</w:t>
      </w:r>
      <w:r w:rsidR="00191ECF" w:rsidRPr="00191ECF">
        <w:rPr>
          <w:b/>
          <w:bCs/>
          <w:i/>
          <w:color w:val="000000"/>
          <w:lang w:val="it-IT"/>
        </w:rPr>
        <w:t>632.818,94</w:t>
      </w:r>
      <w:r w:rsidR="009E2BCA" w:rsidRPr="00191ECF">
        <w:rPr>
          <w:b/>
          <w:bCs/>
          <w:i/>
          <w:color w:val="000000"/>
          <w:lang w:val="it-IT"/>
        </w:rPr>
        <w:t xml:space="preserve"> €</w:t>
      </w:r>
      <w:r w:rsidRPr="00191ECF">
        <w:rPr>
          <w:rFonts w:ascii="Arial" w:hAnsi="Arial" w:cs="Arial"/>
          <w:b/>
          <w:bCs/>
          <w:i/>
          <w:color w:val="000000"/>
          <w:sz w:val="20"/>
          <w:szCs w:val="20"/>
          <w:lang w:val="it-IT"/>
        </w:rPr>
        <w:t xml:space="preserve">, </w:t>
      </w:r>
      <w:r w:rsidRPr="00191ECF">
        <w:rPr>
          <w:rFonts w:ascii="Arial" w:hAnsi="Arial" w:cs="Arial"/>
          <w:bCs/>
          <w:i/>
          <w:color w:val="000000"/>
          <w:sz w:val="20"/>
          <w:szCs w:val="20"/>
          <w:lang w:val="it-IT"/>
        </w:rPr>
        <w:t>što iznosi</w:t>
      </w:r>
      <w:r w:rsidR="00736D7A" w:rsidRPr="00191ECF">
        <w:rPr>
          <w:rFonts w:ascii="Arial" w:hAnsi="Arial" w:cs="Arial"/>
          <w:bCs/>
          <w:i/>
          <w:color w:val="000000"/>
          <w:sz w:val="20"/>
          <w:szCs w:val="20"/>
          <w:lang w:val="it-IT"/>
        </w:rPr>
        <w:t xml:space="preserve"> </w:t>
      </w:r>
      <w:r w:rsidR="00191ECF">
        <w:rPr>
          <w:b/>
          <w:bCs/>
          <w:i/>
          <w:color w:val="000000"/>
          <w:lang w:val="it-IT"/>
        </w:rPr>
        <w:t>25,35</w:t>
      </w:r>
      <w:r w:rsidR="009E2BCA" w:rsidRPr="00191ECF">
        <w:rPr>
          <w:b/>
          <w:bCs/>
          <w:i/>
          <w:color w:val="000000"/>
          <w:lang w:val="it-IT"/>
        </w:rPr>
        <w:t>%</w:t>
      </w:r>
      <w:r w:rsidR="009E2BCA" w:rsidRPr="00191ECF">
        <w:rPr>
          <w:i/>
          <w:lang w:val="it-IT"/>
        </w:rPr>
        <w:t xml:space="preserve"> </w:t>
      </w:r>
      <w:r w:rsidRPr="00191ECF">
        <w:rPr>
          <w:i/>
          <w:lang w:val="it-IT"/>
        </w:rPr>
        <w:t xml:space="preserve">planiranih rashoda i bilježe </w:t>
      </w:r>
      <w:r w:rsidR="00191ECF">
        <w:rPr>
          <w:i/>
          <w:lang w:val="it-IT"/>
        </w:rPr>
        <w:t>smanjenje</w:t>
      </w:r>
      <w:r w:rsidRPr="00191ECF">
        <w:rPr>
          <w:i/>
          <w:lang w:val="it-IT"/>
        </w:rPr>
        <w:t xml:space="preserve"> od </w:t>
      </w:r>
      <w:r w:rsidR="00191ECF">
        <w:rPr>
          <w:b/>
          <w:i/>
          <w:lang w:val="it-IT"/>
        </w:rPr>
        <w:t>6,81</w:t>
      </w:r>
      <w:r w:rsidRPr="00191ECF">
        <w:rPr>
          <w:b/>
          <w:i/>
          <w:lang w:val="it-IT"/>
        </w:rPr>
        <w:t>%</w:t>
      </w:r>
      <w:r w:rsidRPr="00191ECF">
        <w:rPr>
          <w:i/>
          <w:lang w:val="it-IT"/>
        </w:rPr>
        <w:t xml:space="preserve"> u odnosu na isti period prošle godine .</w:t>
      </w:r>
    </w:p>
    <w:p w:rsidR="00393B59" w:rsidRPr="00736D7A" w:rsidRDefault="007541B5" w:rsidP="00736D7A">
      <w:pPr>
        <w:jc w:val="both"/>
        <w:rPr>
          <w:i/>
        </w:rPr>
      </w:pPr>
      <w:r>
        <w:rPr>
          <w:i/>
        </w:rPr>
        <w:t>Ostvarenje</w:t>
      </w:r>
      <w:r w:rsidR="00736D7A">
        <w:rPr>
          <w:i/>
        </w:rPr>
        <w:t xml:space="preserve"> kapitalnih izdataka je </w:t>
      </w:r>
      <w:r w:rsidR="00191ECF">
        <w:rPr>
          <w:i/>
        </w:rPr>
        <w:t>11</w:t>
      </w:r>
      <w:proofErr w:type="gramStart"/>
      <w:r w:rsidR="00191ECF">
        <w:rPr>
          <w:i/>
        </w:rPr>
        <w:t>,12</w:t>
      </w:r>
      <w:proofErr w:type="gramEnd"/>
      <w:r w:rsidR="00736D7A">
        <w:rPr>
          <w:i/>
        </w:rPr>
        <w:t>%.</w:t>
      </w:r>
    </w:p>
    <w:p w:rsidR="00393B59" w:rsidRDefault="00393B59" w:rsidP="0014535D"/>
    <w:p w:rsidR="00393B59" w:rsidRDefault="00393B59" w:rsidP="0014535D"/>
    <w:p w:rsidR="00393B59" w:rsidRDefault="00393B59" w:rsidP="0014535D"/>
    <w:tbl>
      <w:tblPr>
        <w:tblW w:w="10347" w:type="dxa"/>
        <w:jc w:val="center"/>
        <w:tblInd w:w="93" w:type="dxa"/>
        <w:tblLook w:val="04A0" w:firstRow="1" w:lastRow="0" w:firstColumn="1" w:lastColumn="0" w:noHBand="0" w:noVBand="1"/>
      </w:tblPr>
      <w:tblGrid>
        <w:gridCol w:w="415"/>
        <w:gridCol w:w="3640"/>
        <w:gridCol w:w="579"/>
        <w:gridCol w:w="939"/>
        <w:gridCol w:w="371"/>
        <w:gridCol w:w="1103"/>
        <w:gridCol w:w="772"/>
        <w:gridCol w:w="488"/>
        <w:gridCol w:w="496"/>
        <w:gridCol w:w="1544"/>
      </w:tblGrid>
      <w:tr w:rsidR="009B7CE5" w:rsidRPr="008653BF" w:rsidTr="009B7CE5">
        <w:trPr>
          <w:trHeight w:val="465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6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CE5" w:rsidRPr="008653BF" w:rsidRDefault="009B7CE5" w:rsidP="00B75A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36"/>
                <w:szCs w:val="22"/>
              </w:rPr>
              <w:t>Ostvareni izdaci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</w:tr>
      <w:tr w:rsidR="009B7CE5" w:rsidRPr="008653BF" w:rsidTr="009B7CE5">
        <w:trPr>
          <w:trHeight w:val="180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</w:tr>
    </w:tbl>
    <w:p w:rsidR="0014535D" w:rsidRPr="009B7CE5" w:rsidRDefault="009B7CE5" w:rsidP="009B7CE5">
      <w:pPr>
        <w:rPr>
          <w:b/>
        </w:rPr>
      </w:pPr>
      <w:r>
        <w:rPr>
          <w:b/>
        </w:rPr>
        <w:t xml:space="preserve">                                                       </w:t>
      </w:r>
      <w:proofErr w:type="gramStart"/>
      <w:r>
        <w:rPr>
          <w:b/>
        </w:rPr>
        <w:t>z</w:t>
      </w:r>
      <w:r w:rsidR="00D12773">
        <w:rPr>
          <w:b/>
        </w:rPr>
        <w:t>a</w:t>
      </w:r>
      <w:proofErr w:type="gramEnd"/>
      <w:r w:rsidR="00D12773">
        <w:rPr>
          <w:b/>
        </w:rPr>
        <w:t xml:space="preserve"> period 01.01.- 30.</w:t>
      </w:r>
      <w:r w:rsidR="00181912">
        <w:rPr>
          <w:b/>
        </w:rPr>
        <w:t>06.201</w:t>
      </w:r>
      <w:r w:rsidR="00663731">
        <w:rPr>
          <w:b/>
        </w:rPr>
        <w:t>6</w:t>
      </w:r>
      <w:r w:rsidR="00181912">
        <w:rPr>
          <w:b/>
        </w:rPr>
        <w:t>.</w:t>
      </w:r>
      <w:r w:rsidR="00663731">
        <w:rPr>
          <w:b/>
        </w:rPr>
        <w:t>godine</w:t>
      </w:r>
    </w:p>
    <w:p w:rsidR="0014535D" w:rsidRDefault="0014535D" w:rsidP="0014535D">
      <w:pPr>
        <w:rPr>
          <w:i/>
        </w:rPr>
      </w:pPr>
    </w:p>
    <w:p w:rsidR="0014535D" w:rsidRDefault="0014535D" w:rsidP="0014535D">
      <w:pPr>
        <w:jc w:val="both"/>
      </w:pPr>
    </w:p>
    <w:p w:rsidR="00E9157C" w:rsidRPr="00DB3486" w:rsidRDefault="00DB3486" w:rsidP="0014535D">
      <w:pPr>
        <w:jc w:val="both"/>
        <w:rPr>
          <w:b/>
          <w:i/>
        </w:rPr>
      </w:pPr>
      <w:r w:rsidRPr="00DB3486">
        <w:rPr>
          <w:b/>
          <w:i/>
        </w:rPr>
        <w:t>Raspodjela po e</w:t>
      </w:r>
      <w:r w:rsidR="00191ECF">
        <w:rPr>
          <w:b/>
          <w:i/>
        </w:rPr>
        <w:t>konomskoj</w:t>
      </w:r>
      <w:r>
        <w:rPr>
          <w:b/>
          <w:i/>
        </w:rPr>
        <w:t xml:space="preserve"> klasifikaciji</w:t>
      </w:r>
    </w:p>
    <w:p w:rsidR="00E9157C" w:rsidRPr="00E9157C" w:rsidRDefault="00E9157C" w:rsidP="0014535D">
      <w:pPr>
        <w:jc w:val="both"/>
        <w:rPr>
          <w:i/>
          <w:u w:val="single"/>
        </w:rPr>
      </w:pPr>
    </w:p>
    <w:p w:rsidR="00736D7A" w:rsidRDefault="00736D7A" w:rsidP="0014535D">
      <w:pPr>
        <w:jc w:val="both"/>
      </w:pPr>
    </w:p>
    <w:tbl>
      <w:tblPr>
        <w:tblW w:w="10386" w:type="dxa"/>
        <w:tblInd w:w="93" w:type="dxa"/>
        <w:tblLook w:val="04A0" w:firstRow="1" w:lastRow="0" w:firstColumn="1" w:lastColumn="0" w:noHBand="0" w:noVBand="1"/>
      </w:tblPr>
      <w:tblGrid>
        <w:gridCol w:w="421"/>
        <w:gridCol w:w="884"/>
        <w:gridCol w:w="2821"/>
        <w:gridCol w:w="2268"/>
        <w:gridCol w:w="746"/>
        <w:gridCol w:w="1203"/>
        <w:gridCol w:w="222"/>
        <w:gridCol w:w="222"/>
        <w:gridCol w:w="1599"/>
      </w:tblGrid>
      <w:tr w:rsidR="00663731" w:rsidTr="00191ECF">
        <w:trPr>
          <w:trHeight w:val="270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Eko. šifra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Plan budžeta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Ostvareni Budžet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Izvršenje (%)</w:t>
            </w:r>
          </w:p>
        </w:tc>
      </w:tr>
      <w:tr w:rsidR="00663731" w:rsidTr="00191ECF">
        <w:trPr>
          <w:trHeight w:val="12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731" w:rsidTr="00191ECF">
        <w:trPr>
          <w:trHeight w:val="285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411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1.843.290,00 €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839.757,77 €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45,56%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1.069.400,00 €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490.797,22 €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45,89%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178.595,00 €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74.656,81 €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41,80%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381.170,00 €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174.245,26 €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45,71%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185.265,00 €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90.649,45 €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48,93%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28.860,00 €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9.409,03 €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32,60%</w:t>
            </w:r>
          </w:p>
        </w:tc>
      </w:tr>
      <w:tr w:rsidR="00663731" w:rsidTr="00191ECF">
        <w:trPr>
          <w:trHeight w:val="6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731" w:rsidTr="00191ECF">
        <w:trPr>
          <w:trHeight w:val="12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731" w:rsidTr="00191ECF">
        <w:trPr>
          <w:trHeight w:val="285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151.200,00 €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61.663,15 €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40,78%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15.200,00 €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8.582,22 €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56,46%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4124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Jubilarne nagrade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6.000,00 €  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4125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Otpremnine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26.642,44 €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38,06%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41261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Naknade skupštinskim odbornicima i predsjedniku skupštine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60.000,00 €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26.438,49 €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44,06%</w:t>
            </w:r>
          </w:p>
        </w:tc>
      </w:tr>
      <w:tr w:rsidR="00663731" w:rsidTr="00191ECF">
        <w:trPr>
          <w:trHeight w:val="6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731" w:rsidTr="00191ECF">
        <w:trPr>
          <w:trHeight w:val="12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731" w:rsidTr="00191ECF">
        <w:trPr>
          <w:trHeight w:val="285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499.500,00 €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244.080,12 €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48,86%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23.100,00 €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6.643,09 €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28,76%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41312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Sitan inventar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41315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Radna odjeća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596,61 €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11,93%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413194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Sredstva za finansiranje izborne kampanje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17.000,00 €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16.999,96 €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413195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Troškovi izbora - rad komisije i biračkih odbora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27.000,00 €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27.000,00 €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13.010,52 €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65,05%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9.700,00 €  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3.448,50 €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35,55%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41334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Posebne namjene -gerantološka služba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33.000,00 €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15.672,00 €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47,49%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15.955,02 €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31,91%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41336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Posbne namjene- poljoprivreda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4.076,92 €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20,38%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41337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Posebne namjene -prevencija narkomanije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6.500,00 €  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2.343,78 €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36,06%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103.000,00 €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48.737,87 €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47,32%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41342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električnu energiju- Javna rasvjeta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140.000,00 €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71.053,18 €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50,75%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41343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elektricnu energiju - Centar za kulturu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23.000,00 €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10.897,45 €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47,38%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21.200,00 €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7.645,22 €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36,06%</w:t>
            </w:r>
          </w:p>
        </w:tc>
      </w:tr>
      <w:tr w:rsidR="00663731" w:rsidTr="00191ECF">
        <w:trPr>
          <w:trHeight w:val="6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731" w:rsidTr="00191ECF">
        <w:trPr>
          <w:trHeight w:val="12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731" w:rsidTr="00191ECF">
        <w:trPr>
          <w:trHeight w:val="285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637.100,00 €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238.391,90 €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37,42%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14.800,00 €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4.348,85 €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29,38%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15.000,00 €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6.615,60 €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44,10%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44.300,00 €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20.051,54 €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45,26%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4144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Bankarske usluge i negativne kursne razlike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9.253,39 €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46,27%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4145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Usluge prevoza- prevoz učenika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32.000,00 €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14.400,00 €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45,00%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41461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Usluge notara i državnog arhiva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4.000,00 €  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1.075,04 €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26,88%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4147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Konsultantske usluge, projekti i studije- geodetske usluge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17.000,00 €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14.150,05 €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83,24%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4148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Usluge stručnog usavršavanja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1.374,20 €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27,48%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41491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Ugovorene  usluge -programske aktivnosti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270.000,00 €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126.632,00 €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46,90%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41492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Ugovorena uslge-pozorišna predstava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82,22 €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0,12%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41493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Ugovorene usluge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3.000,00 €  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1.480,02 €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49,33%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41494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Usluge revizije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7.000,00 €  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4.984,00 €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71,20%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41495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usluge -dezinsekcija -deretizacija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41496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Medijske usluge i promotivne aktivnosti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55.000,00 €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18.602,73 €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33,82%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414961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Medijske usluge i promotivne aktivnosti -Dan opštine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75,25 €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0,38%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41497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Promotivne aktivnosti- Brendiranje grada Tivta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1.903,42 €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9,52%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41498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Obezbjeđenje objekta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35.000,00 €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13.363,59 €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38,18%</w:t>
            </w:r>
          </w:p>
        </w:tc>
      </w:tr>
      <w:tr w:rsidR="00663731" w:rsidTr="00191ECF">
        <w:trPr>
          <w:trHeight w:val="6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731" w:rsidTr="00191ECF">
        <w:trPr>
          <w:trHeight w:val="12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731" w:rsidTr="00191ECF">
        <w:trPr>
          <w:trHeight w:val="285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65.500,00 €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25.110,23 €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38,34%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41521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održavanje zgrade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15.500,00 €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5.521,99 €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35,63%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41522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održavanje zgrada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2.236,80 €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22,37%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Tekuce održavanje opreme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40.000,00 €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17.351,44 €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43,38%</w:t>
            </w:r>
          </w:p>
        </w:tc>
      </w:tr>
      <w:tr w:rsidR="00663731" w:rsidTr="00191ECF">
        <w:trPr>
          <w:trHeight w:val="6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731" w:rsidTr="00191ECF">
        <w:trPr>
          <w:trHeight w:val="12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731" w:rsidTr="00191ECF">
        <w:trPr>
          <w:trHeight w:val="285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Kamate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117.000,00 €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49.546,00 €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42,35%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4161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Kamate rezidentima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117.000,00 €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49.546,00 €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42,35%</w:t>
            </w:r>
          </w:p>
        </w:tc>
      </w:tr>
      <w:tr w:rsidR="00663731" w:rsidTr="00191ECF">
        <w:trPr>
          <w:trHeight w:val="6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731" w:rsidTr="00191ECF">
        <w:trPr>
          <w:trHeight w:val="12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731" w:rsidTr="00191ECF">
        <w:trPr>
          <w:trHeight w:val="285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417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Renta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40.000,00 €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31.280,00 €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78,20%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4171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objekata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40.000,00 €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31.280,00 €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78,20%</w:t>
            </w:r>
          </w:p>
        </w:tc>
      </w:tr>
      <w:tr w:rsidR="00663731" w:rsidTr="00191ECF">
        <w:trPr>
          <w:trHeight w:val="6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731" w:rsidTr="00191ECF">
        <w:trPr>
          <w:trHeight w:val="12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731" w:rsidTr="00191ECF">
        <w:trPr>
          <w:trHeight w:val="285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359.900,00 €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125.286,36 €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34,81%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17.900,00 €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3.976,36 €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22,21%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40.500,00 €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7.031,51 €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17,36%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4192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Izdaci po osnovu sudskih postupaka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17.570,33 €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35,14%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4193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Izrada i održavanje softvera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42.000,00 €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14.911,59 €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35,50%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Osiguranje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6.500,00 €  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2.692,74 €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41,43%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13.745,18 €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45,82%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41991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Naknada šteta usled elementarnih nepogoda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862,86 €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4,31%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41992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Fond za obeštećenje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24.000,00 €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19.971,88 €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83,22%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41993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Prekogranična saradnja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8.733,30 €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43,67%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41994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Sprovođenje aktivnosti iz plana energetske efikasnosti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40.000,00 €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980,00 €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2,45%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69.000,00 €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34.810,61 €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50,45%</w:t>
            </w:r>
          </w:p>
        </w:tc>
      </w:tr>
      <w:tr w:rsidR="00663731" w:rsidTr="00191ECF">
        <w:trPr>
          <w:trHeight w:val="6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731" w:rsidTr="00191ECF">
        <w:trPr>
          <w:trHeight w:val="12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731" w:rsidTr="00191ECF">
        <w:trPr>
          <w:trHeight w:val="285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431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622.000,00 €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302.472,75 €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48,63%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4313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Transferi institucijama sporta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280.000,00 €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163.082,50 €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58,24%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4314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Transferi nevladinim organizacijama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55.000,00 €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22.840,00 €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41,53%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Transferi političkim partijama, strankama i udruženjima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34.871,11 €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49,82%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4316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Transferi za jednokratne socijalne pomoci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32.000,00 €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13.550,00 €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42,34%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4317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Transferi za lična primanja pripravnika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7.037,79 €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14,08%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4318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transferi pojedincima-stipendije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33.000,00 €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16.500,00 €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43191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Transferi mjesnim zajednicama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13.000,00 €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3.051,59 €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23,47%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43192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Transferi Crvenom krstu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4.999,98 €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43193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Transferi UBNOR-a i antifašista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9.000,00 €  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4.500,00 €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43194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Pomoć institucijam i ustanovama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32.039,78 €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45,77%</w:t>
            </w:r>
          </w:p>
        </w:tc>
      </w:tr>
      <w:tr w:rsidR="00663731" w:rsidTr="00191ECF">
        <w:trPr>
          <w:trHeight w:val="6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731" w:rsidTr="00191ECF">
        <w:trPr>
          <w:trHeight w:val="12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731" w:rsidTr="00191ECF">
        <w:trPr>
          <w:trHeight w:val="285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946.000,00 €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451.663,46 €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47,74%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43261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Dotacija JKP za održavanje javnih površina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190.000,00 €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94.166,65 €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49,56%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432611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Dotacije JKP za održavanje puteva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60.000,00 €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43262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Dotacija JKP za održavanje obale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34.999,98 €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43263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Dotacija za održavanje javne rasvjete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44.000,00 €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22.000,01 €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43264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Dotacija za održavanje velikog gradskog parka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12.000,00 €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6.000,00 €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43265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Dotacija za održavanje deponije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180.000,00 €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70.156,68 €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38,98%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43266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Dotacija Vodacom-u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110.000,00 €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55.445,12 €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50,40%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43267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Dotacija za finansiranje zajedničkog azila za pse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40.000,00 €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19.730,01 €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49,33%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43268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Ugovorene medijske usluge- Radio Tivat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220.000,00 €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109.165,00 €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49,62%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43269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Dotacija JKP za održavanje bujičnih potoka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10.000,01 €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50,00%</w:t>
            </w:r>
          </w:p>
        </w:tc>
      </w:tr>
      <w:tr w:rsidR="00663731" w:rsidTr="00191ECF">
        <w:trPr>
          <w:trHeight w:val="6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731" w:rsidTr="00191ECF">
        <w:trPr>
          <w:trHeight w:val="12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731" w:rsidTr="00191ECF">
        <w:trPr>
          <w:trHeight w:val="285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11.489.000,00 €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1.277.224,40 €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11,12%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4411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Izdaci za infrastrukturu opšteg znacaja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3.056.500,00 €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54.302,40 €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1,78%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44121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Izdaci za lokalnu infrastrukturu- vodovod i kanalizacija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1.450.000,00 €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8.840,13 €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0,61%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44122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kapitalni izdaci za lokalnu infrastrukturu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3.471.000,00 €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12.829,17 €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0,37%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4413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Izdaci za građevinske objekte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723.000,00 €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249.456,80 €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34,50%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4414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Izdaci za uredenje zemljišta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1.500.000,00 €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583.716,52 €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38,91%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44151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Sredstva transporta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115.000,00 €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16.957,78 €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14,75%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44152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Kancelariska oprema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99.500,00 €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44153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Oprema za službu zaštite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944,86 €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4,72%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44154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Nabavka podzemnih kontenjera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32.000,00 €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29.753,50 €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92,98%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44155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Kompjuterska oprema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3.287,56 €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16,44%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4416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Investiciono održavanje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137.000,00 €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3.437,00 €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2,51%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4419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kapitalni izdaci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865.000,00 €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313.698,68 €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36,27%</w:t>
            </w:r>
          </w:p>
        </w:tc>
      </w:tr>
      <w:tr w:rsidR="00663731" w:rsidTr="00191ECF">
        <w:trPr>
          <w:trHeight w:val="6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731" w:rsidTr="00191ECF">
        <w:trPr>
          <w:trHeight w:val="12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731" w:rsidTr="00191ECF">
        <w:trPr>
          <w:trHeight w:val="285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451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Pozajmice i krediti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150.000,00 €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4513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Pozajmice i krediti pojedincima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150.000,00 €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663731" w:rsidTr="00191ECF">
        <w:trPr>
          <w:trHeight w:val="12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731" w:rsidTr="00191ECF">
        <w:trPr>
          <w:trHeight w:val="285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Otplata duga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560.000,00 €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279.160,26 €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49,85%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4611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Otplata hartija od vrijednosti i kredita rezidentima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560.000,00 €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279.160,26 €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49,85%</w:t>
            </w:r>
          </w:p>
        </w:tc>
      </w:tr>
      <w:tr w:rsidR="00663731" w:rsidTr="00191ECF">
        <w:trPr>
          <w:trHeight w:val="6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731" w:rsidTr="00191ECF">
        <w:trPr>
          <w:trHeight w:val="12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731" w:rsidTr="00191ECF">
        <w:trPr>
          <w:trHeight w:val="285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463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Otplata obaveza iz prethodnog perioda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727.000,00 €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674.654,66 €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92,80%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4631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Obaveze iz prethodnog perioda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727.000,00 €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674.654,66 €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92,80%</w:t>
            </w:r>
          </w:p>
        </w:tc>
      </w:tr>
      <w:tr w:rsidR="00663731" w:rsidTr="00191ECF">
        <w:trPr>
          <w:trHeight w:val="6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731" w:rsidTr="00191ECF">
        <w:trPr>
          <w:trHeight w:val="12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731" w:rsidTr="00191ECF">
        <w:trPr>
          <w:trHeight w:val="285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471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Tekuća budžetska rezerva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60.000,00 €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32.527,88 €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54,21%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47101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Tekuca budžetska rezerva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60.000,00 €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32.527,88 €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54,21%</w:t>
            </w:r>
          </w:p>
        </w:tc>
      </w:tr>
      <w:tr w:rsidR="00663731" w:rsidTr="00191ECF">
        <w:trPr>
          <w:trHeight w:val="6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731" w:rsidTr="00191ECF">
        <w:trPr>
          <w:trHeight w:val="12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731" w:rsidTr="00191ECF">
        <w:trPr>
          <w:trHeight w:val="285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10.000,00 €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47201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663731" w:rsidTr="00191ECF">
        <w:trPr>
          <w:trHeight w:val="6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731" w:rsidTr="00191ECF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731" w:rsidTr="00191ECF">
        <w:trPr>
          <w:trHeight w:val="270"/>
        </w:trPr>
        <w:tc>
          <w:tcPr>
            <w:tcW w:w="42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663731" w:rsidRDefault="006637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18.277.490,00 €        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4.632.818,94 €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731" w:rsidRDefault="00663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663731" w:rsidRDefault="006637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25,35%</w:t>
            </w:r>
          </w:p>
        </w:tc>
      </w:tr>
    </w:tbl>
    <w:p w:rsidR="009E2BCA" w:rsidRDefault="009E2BCA" w:rsidP="0014535D">
      <w:pPr>
        <w:jc w:val="both"/>
      </w:pPr>
    </w:p>
    <w:p w:rsidR="009E2BCA" w:rsidRDefault="009E2BCA" w:rsidP="0014535D">
      <w:pPr>
        <w:jc w:val="both"/>
      </w:pPr>
    </w:p>
    <w:p w:rsidR="009E2BCA" w:rsidRDefault="009E2BCA" w:rsidP="0014535D">
      <w:pPr>
        <w:jc w:val="both"/>
      </w:pPr>
    </w:p>
    <w:p w:rsidR="00AB1D52" w:rsidRDefault="00AB1D52" w:rsidP="0014535D">
      <w:pPr>
        <w:jc w:val="both"/>
      </w:pPr>
    </w:p>
    <w:p w:rsidR="00AB1D52" w:rsidRDefault="00AB1D52" w:rsidP="0014535D">
      <w:pPr>
        <w:jc w:val="both"/>
      </w:pPr>
    </w:p>
    <w:p w:rsidR="009E2BCA" w:rsidRDefault="009E2BCA" w:rsidP="0014535D">
      <w:pPr>
        <w:jc w:val="both"/>
      </w:pPr>
    </w:p>
    <w:p w:rsidR="0014535D" w:rsidRDefault="0014535D" w:rsidP="0014535D">
      <w:pPr>
        <w:jc w:val="both"/>
        <w:rPr>
          <w:b/>
          <w:i/>
        </w:rPr>
      </w:pPr>
      <w:r w:rsidRPr="004E54B5">
        <w:rPr>
          <w:b/>
          <w:i/>
        </w:rPr>
        <w:t>Raspodjela</w:t>
      </w:r>
      <w:r w:rsidR="003F07A8">
        <w:rPr>
          <w:b/>
          <w:i/>
        </w:rPr>
        <w:t xml:space="preserve"> </w:t>
      </w:r>
      <w:proofErr w:type="gramStart"/>
      <w:r w:rsidR="003F07A8">
        <w:rPr>
          <w:b/>
          <w:i/>
        </w:rPr>
        <w:t xml:space="preserve">rashoda </w:t>
      </w:r>
      <w:r w:rsidRPr="004E54B5">
        <w:rPr>
          <w:b/>
          <w:i/>
        </w:rPr>
        <w:t xml:space="preserve"> po</w:t>
      </w:r>
      <w:proofErr w:type="gramEnd"/>
      <w:r w:rsidRPr="004E54B5">
        <w:rPr>
          <w:b/>
          <w:i/>
        </w:rPr>
        <w:t xml:space="preserve"> organizacionoj klasifikaciji</w:t>
      </w:r>
    </w:p>
    <w:p w:rsidR="0014535D" w:rsidRDefault="0014535D" w:rsidP="0014535D">
      <w:pPr>
        <w:jc w:val="both"/>
        <w:rPr>
          <w:b/>
          <w:i/>
        </w:rPr>
      </w:pPr>
    </w:p>
    <w:p w:rsidR="00FA0457" w:rsidRPr="004E54B5" w:rsidRDefault="00FA0457" w:rsidP="0014535D">
      <w:pPr>
        <w:jc w:val="both"/>
        <w:rPr>
          <w:b/>
          <w:i/>
        </w:rPr>
      </w:pPr>
    </w:p>
    <w:tbl>
      <w:tblPr>
        <w:tblW w:w="10552" w:type="dxa"/>
        <w:tblInd w:w="250" w:type="dxa"/>
        <w:tblLook w:val="04A0" w:firstRow="1" w:lastRow="0" w:firstColumn="1" w:lastColumn="0" w:noHBand="0" w:noVBand="1"/>
      </w:tblPr>
      <w:tblGrid>
        <w:gridCol w:w="866"/>
        <w:gridCol w:w="517"/>
        <w:gridCol w:w="356"/>
        <w:gridCol w:w="528"/>
        <w:gridCol w:w="245"/>
        <w:gridCol w:w="2807"/>
        <w:gridCol w:w="1701"/>
        <w:gridCol w:w="937"/>
        <w:gridCol w:w="1382"/>
        <w:gridCol w:w="1213"/>
      </w:tblGrid>
      <w:tr w:rsidR="00587124" w:rsidTr="00587124">
        <w:trPr>
          <w:trHeight w:val="2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Org. šifra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Eko. šifra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 w:rsidP="00587124">
            <w:pPr>
              <w:ind w:left="-322" w:firstLine="322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 budžeta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D52" w:rsidRDefault="00AB1D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Ostvareni   Budžet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D52" w:rsidRDefault="00AB1D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Izvršenje (%)</w:t>
            </w:r>
          </w:p>
        </w:tc>
      </w:tr>
      <w:tr w:rsidR="00587124" w:rsidTr="00587124">
        <w:trPr>
          <w:trHeight w:val="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45"/>
        </w:trPr>
        <w:tc>
          <w:tcPr>
            <w:tcW w:w="8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315"/>
        </w:trPr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Predsjednik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618.200,00 €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169.068,58 €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27,35%</w:t>
            </w: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135.600,00 €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45.662,65 €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33,67%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77.300,00 €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26.609,39 €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34,42%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4.280,03 €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28,53%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28.500,00 €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9.841,01 €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34,53%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12.200,00 €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4.387,46 €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35,96%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2.600,00 €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544,76 €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20,95%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1.500,00 €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656,73 €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43,78%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1.500,00 €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656,73 €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43,78%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5.800,00 €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2.985,10 €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51,47%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2.200,00 €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1.264,47 €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57,48%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600,00 €   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329,70 €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54,95%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3.000,00 €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1.390,93 €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46,36%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101.300,00 €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31.933,14 €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31,52%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7.100,00 €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2.061,78 €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29,04%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13.200,00 €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5.866,51 €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44,44%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6.000,00 €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3.498,70 €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58,31%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41496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Medijske usluge i promotivne aktivnosti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55.000,00 €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18.602,73 €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33,82%</w:t>
            </w:r>
          </w:p>
        </w:tc>
      </w:tr>
      <w:tr w:rsidR="00587124" w:rsidTr="00587124">
        <w:trPr>
          <w:trHeight w:val="5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41497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Promotivne aktivnosti- Brendiranje grada Tivta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1.903,42 €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9,52%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62.000,00 €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9.713,30 €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15,67%</w:t>
            </w:r>
          </w:p>
        </w:tc>
      </w:tr>
      <w:tr w:rsidR="00587124" w:rsidTr="00587124">
        <w:trPr>
          <w:trHeight w:val="5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2.000,00 €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41993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Prekogranična saradnja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8.733,30 €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43,67%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41994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Sprovođenje aktivnosti iz plana energetske efikasnosti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980,00 €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2,45%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102.000,00 €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45.589,78 €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44,70%</w:t>
            </w:r>
          </w:p>
        </w:tc>
      </w:tr>
      <w:tr w:rsidR="00587124" w:rsidTr="00587124">
        <w:trPr>
          <w:trHeight w:val="2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Transferi za jednokratne socijalne pomoci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32.000,00 €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13.550,00 €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42,34%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43194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Pomoć institucijam i ustanovama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32.039,78 €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45,77%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Pozajmice i krediti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150.000,00 €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Pozajmice i krediti pojedincima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150.000,00 €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Tekuća budžetska rezerva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32.527,88 €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54,21%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47101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Tekuca budžetska rezerva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32.527,88 €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54,21%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45"/>
        </w:trPr>
        <w:tc>
          <w:tcPr>
            <w:tcW w:w="8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315"/>
        </w:trPr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Glavni administrator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87.000,00 €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27.034,18 €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31,07%</w:t>
            </w: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66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44.200,00 €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22.188,59 €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50,20%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25.200,00 €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13.008,38 €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51,62%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4.800,00 €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2.042,74 €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42,56%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9.500,00 €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4.752,92 €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50,03%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3.900,00 €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2.119,01 €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54,33%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800,00 €   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265,54 €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33,19%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6.000,00 €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Jubilarne nagrade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6.000,00 €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1.100,00 €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300,37 €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27,31%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193,27 €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38,65%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600,00 €   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107,10 €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17,85%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6.200,00 €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1.645,98 €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26,55%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27,00 €  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6,75%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300,00 €   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9,00 €    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235,78 €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47,16%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Usluge stručnog usavršavanja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1.374,20 €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27,48%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29.500,00 €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2.899,24 €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9,83%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Osiguranje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4.500,00 €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1.934,24 €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42,98%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965,00 €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3,86%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45"/>
        </w:trPr>
        <w:tc>
          <w:tcPr>
            <w:tcW w:w="8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315"/>
        </w:trPr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Služba skupštine opštine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327.300,00 €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150.708,07 €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46,05%</w:t>
            </w: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5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88.100,00 €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35.884,37 €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40,73%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50.100,00 €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21.107,19 €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42,13%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9.700,00 €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3.239,95 €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33,40%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7.688,37 €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40,47%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7.700,00 €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3.427,72 €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44,52%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1.600,00 €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421,14 €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26,32%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26.438,49 €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44,06%</w:t>
            </w:r>
          </w:p>
        </w:tc>
      </w:tr>
      <w:tr w:rsidR="00587124" w:rsidTr="00587124">
        <w:trPr>
          <w:trHeight w:val="52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41261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Naknade skupštinskim odbornicima i predsjedniku skupštine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26.438,49 €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44,06%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51.900,00 €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46.121,71 €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88,87%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1.500,00 €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287,41 €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19,16%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413194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Sredstva za finansiranje izborne kampanje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16.999,96 €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413195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Troškovi izbora - rad komisije i biračkih odbora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27.000,00 €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27.000,00 €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5.400,00 €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1.513,75 €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28,03%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320,59 €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32,06%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23.900,00 €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1.396,29 €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5,84%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900,00 €   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1.500,00 €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740,09 €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49,34%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1.500,00 €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580,95 €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38,73%</w:t>
            </w:r>
          </w:p>
        </w:tc>
      </w:tr>
      <w:tr w:rsidR="00587124" w:rsidTr="00587124">
        <w:trPr>
          <w:trHeight w:val="6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414961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Medijske usluge i promotivne aktivnosti -Dan opštine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75,25 €  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0,38%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20.400,00 €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2.944,51 €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14,43%</w:t>
            </w:r>
          </w:p>
        </w:tc>
      </w:tr>
      <w:tr w:rsidR="00587124" w:rsidTr="00587124">
        <w:trPr>
          <w:trHeight w:val="52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900,00 €   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19.500,00 €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2.944,51 €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15,10%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83.000,00 €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37.922,70 €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45,69%</w:t>
            </w:r>
          </w:p>
        </w:tc>
      </w:tr>
      <w:tr w:rsidR="00587124" w:rsidTr="00587124">
        <w:trPr>
          <w:trHeight w:val="2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5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Transferi političkim partijama, strankama i udruženjima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34.871,11 €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49,82%</w:t>
            </w:r>
          </w:p>
        </w:tc>
      </w:tr>
      <w:tr w:rsidR="00587124" w:rsidTr="00587124">
        <w:trPr>
          <w:trHeight w:val="5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43191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Transferi mjesnim zajednicama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3.051,59 €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23,47%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45"/>
        </w:trPr>
        <w:tc>
          <w:tcPr>
            <w:tcW w:w="8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70"/>
        </w:trPr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Sekretarijat za ureðenje prostora i zaštitu životne sredine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211.200,00 €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97.218,60 €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46,03%</w:t>
            </w:r>
          </w:p>
        </w:tc>
      </w:tr>
      <w:tr w:rsidR="00587124" w:rsidTr="00587124">
        <w:trPr>
          <w:trHeight w:val="2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52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158.900,00 €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82.293,53 €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51,79%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93.400,00 €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48.481,15 €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51,91%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8.053,34 €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53,69%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33.500,00 €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17.268,73 €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51,55%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14.300,00 €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7.551,18 €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52,81%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2.700,00 €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939,13 €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34,78%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2.400,00 €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1.743,28 €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72,64%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2.400,00 €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1.743,28 €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72,64%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23.500,00 €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4.904,01 €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20,87%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3.000,00 €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420,52 €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14,02%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380,00 €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76,00%</w:t>
            </w:r>
          </w:p>
        </w:tc>
      </w:tr>
      <w:tr w:rsidR="00587124" w:rsidTr="00587124">
        <w:trPr>
          <w:trHeight w:val="2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4.103,49 €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20,52%</w:t>
            </w:r>
          </w:p>
        </w:tc>
      </w:tr>
      <w:tr w:rsidR="00587124" w:rsidTr="00587124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1.400,00 €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642,94 €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45,92%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227,20 €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56,80%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415,74 €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41,57%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1.634,84 €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12,58%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1.634,84 €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12,58%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6.000,00 €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50,00%</w:t>
            </w:r>
          </w:p>
        </w:tc>
      </w:tr>
      <w:tr w:rsidR="00587124" w:rsidTr="00587124">
        <w:trPr>
          <w:trHeight w:val="5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43264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Dotacija za održavanje velikog gradskog parka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6.000,00 €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45"/>
        </w:trPr>
        <w:tc>
          <w:tcPr>
            <w:tcW w:w="8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315"/>
        </w:trPr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Sekretarijat za finansije i ekonomski razvoj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1.338.450,00 €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629.760,88 €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47,05%</w:t>
            </w: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51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224.500,00 €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100.111,32 €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44,59%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130.410,00 €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58.367,33 €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44,76%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22.410,00 €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8.868,36 €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39,57%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48.490,00 €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21.574,16 €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44,49%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19.610,00 €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10.148,77 €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51,75%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3.580,00 €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1.152,70 €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32,20%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72.500,00 €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28.155,89 €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38,84%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2.500,00 €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1.513,45 €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60,54%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Otpremnine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26.642,44 €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38,06%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27.400,00 €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6.105,58 €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22,28%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6.000,00 €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1.733,39 €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28,89%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700,00 €   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222,95 €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31,85%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41336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Posbne namjene- poljoprivreda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4.076,92 €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20,38%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700,00 €   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72,32 €  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10,33%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28.050,00 €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14.723,74 €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52,49%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232,70 €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58,18%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650,00 €   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253,65 €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39,02%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Bankarske usluge i negativne kursne razlike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9.253,39 €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46,27%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41494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Usluge revizije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7.000,00 €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4.984,00 €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71,20%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Kamate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117.000,00 €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49.546,00 €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42,35%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Kamate rezidentima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117.000,00 €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49.546,00 €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42,35%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31.280,00 €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78,20%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4171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objekata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31.280,00 €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78,20%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99.000,00 €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58.195,18 €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58,78%</w:t>
            </w:r>
          </w:p>
        </w:tc>
      </w:tr>
      <w:tr w:rsidR="00587124" w:rsidTr="00587124">
        <w:trPr>
          <w:trHeight w:val="49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3.976,36 €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26,51%</w:t>
            </w:r>
          </w:p>
        </w:tc>
      </w:tr>
      <w:tr w:rsidR="00587124" w:rsidTr="00587124">
        <w:trPr>
          <w:trHeight w:val="5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41991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Naknada šteta usled elementarnih nepogoda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862,86 €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4,31%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41992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Fond za obeštećenje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19.971,88 €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83,22%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33.384,08 €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83,46%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7.037,79 €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14,08%</w:t>
            </w:r>
          </w:p>
        </w:tc>
      </w:tr>
      <w:tr w:rsidR="00587124" w:rsidTr="00587124">
        <w:trPr>
          <w:trHeight w:val="2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Transferi za lična primanja pripravnika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7.037,79 €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14,08%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110.000,00 €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55.445,12 €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50,40%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43266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Dotacija Vodacom-u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110.000,00 €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55.445,12 €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50,40%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Otplata duga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560.000,00 €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279.160,26 €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49,85%</w:t>
            </w:r>
          </w:p>
        </w:tc>
      </w:tr>
      <w:tr w:rsidR="00587124" w:rsidTr="00587124">
        <w:trPr>
          <w:trHeight w:val="49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4611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Otplata hartija od vrijednosti i kredita rezidentima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560.000,00 €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279.160,26 €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49,85%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47201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45"/>
        </w:trPr>
        <w:tc>
          <w:tcPr>
            <w:tcW w:w="8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315"/>
        </w:trPr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Direkcija za imovinu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1.637.100,00 €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633.615,61 €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38,70%</w:t>
            </w: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6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70.900,00 €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28.090,11 €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39,62%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43.400,00 €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17.552,49 €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40,44%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7.000,00 €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2.882,07 €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41,17%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13.700,00 €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5.077,48 €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37,06%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5.600,00 €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2.263,75 €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40,42%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1.200,00 €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314,32 €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26,19%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1.200,00 €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590,31 €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49,19%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800,00 €   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210,31 €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26,29%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380,00 €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95,00%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5.000,00 €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1.411,54 €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28,23%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113,40 €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28,35%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600,00 €   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223,10 €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37,18%</w:t>
            </w:r>
          </w:p>
        </w:tc>
      </w:tr>
      <w:tr w:rsidR="00587124" w:rsidTr="00587124">
        <w:trPr>
          <w:trHeight w:val="52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41461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Usluge notara i državnog arhiva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4.000,00 €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1.075,04 €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26,88%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2.236,80 €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22,37%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41522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održavanje zgrada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2.236,80 €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22,37%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17.570,33 €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35,14%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Izdaci po osnovu sudskih postupaka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17.570,33 €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35,14%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1.500.000,00 €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583.716,52 €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38,91%</w:t>
            </w:r>
          </w:p>
        </w:tc>
      </w:tr>
      <w:tr w:rsidR="00587124" w:rsidTr="00587124">
        <w:trPr>
          <w:trHeight w:val="2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Izdaci za uredenje zemljišta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1.500.000,00 €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583.716,52 €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38,91%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45"/>
        </w:trPr>
        <w:tc>
          <w:tcPr>
            <w:tcW w:w="8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315"/>
        </w:trPr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Sekretarijat za upravu i drušrvene djelatnosti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814.950,00 €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409.918,00 €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50,30%</w:t>
            </w: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5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93.600,00 €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39.626,93 €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42,34%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56.000,00 €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23.634,86 €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42,21%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8.900,00 €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3.943,69 €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44,31%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19.300,00 €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8.024,85 €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41,58%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7.900,00 €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3.577,67 €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45,29%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1.500,00 €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445,86 €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29,72%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71.400,00 €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30.258,37 €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42,38%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1.500,00 €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391,06 €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26,07%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41334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Posebne namjene -gerantološka služba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15.672,00 €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47,49%</w:t>
            </w:r>
          </w:p>
        </w:tc>
      </w:tr>
      <w:tr w:rsidR="00587124" w:rsidTr="00587124">
        <w:trPr>
          <w:trHeight w:val="2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11.851,53 €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39,51%</w:t>
            </w:r>
          </w:p>
        </w:tc>
      </w:tr>
      <w:tr w:rsidR="00587124" w:rsidTr="00587124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41337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Posebne namjene -prevencija narkomanije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6.500,00 €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2.343,78 €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36,06%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35.950,00 €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16.493,06 €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45,88%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277,97 €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69,49%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550,00 €   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335,07 €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60,92%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Usluge prevoza- prevoz učenika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32.000,00 €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14.400,00 €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45,00%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41493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Ugovorene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3.000,00 €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1.480,02 €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49,33%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7.000,00 €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2.452,16 €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35,03%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7.000,00 €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2.452,16 €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35,03%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387.000,00 €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211.922,48 €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54,76%</w:t>
            </w:r>
          </w:p>
        </w:tc>
      </w:tr>
      <w:tr w:rsidR="00587124" w:rsidTr="00587124">
        <w:trPr>
          <w:trHeight w:val="2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Transferi institucijama sporta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280.000,00 €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163.082,50 €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58,24%</w:t>
            </w:r>
          </w:p>
        </w:tc>
      </w:tr>
      <w:tr w:rsidR="00587124" w:rsidTr="00587124">
        <w:trPr>
          <w:trHeight w:val="5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Transferi nevladinim organizacijama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55.000,00 €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22.840,00 €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41,53%</w:t>
            </w:r>
          </w:p>
        </w:tc>
      </w:tr>
      <w:tr w:rsidR="00587124" w:rsidTr="00587124">
        <w:trPr>
          <w:trHeight w:val="5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transferi pojedincima-stipendije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16.500,00 €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43192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Transferi Crvenom krstu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4.999,98 €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43193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Transferi UBNOR-a i antifašista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9.000,00 €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4.500,00 €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220.000,00 €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109.165,00 €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49,62%</w:t>
            </w:r>
          </w:p>
        </w:tc>
      </w:tr>
      <w:tr w:rsidR="00587124" w:rsidTr="00587124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43268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Ugovorene medijske usluge- Radio Tivat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220.000,00 €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109.165,00 €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49,62%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45"/>
        </w:trPr>
        <w:tc>
          <w:tcPr>
            <w:tcW w:w="8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315"/>
        </w:trPr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Služba zaštite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328.300,00 €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173.694,07 €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52,91%</w:t>
            </w: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49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290.500,00 €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152.217,90 €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52,40%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160.000,00 €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81.924,06 €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51,20%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12.337,25 €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49,35%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30.164,15 €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52,92%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26.159,80 €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58,13%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3.500,00 €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1.632,64 €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46,65%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5.000,00 €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3.719,47 €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74,39%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3.719,47 €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74,39%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15.810,43 €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56,47%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18.500,00 €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11.708,99 €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63,29%</w:t>
            </w:r>
          </w:p>
        </w:tc>
      </w:tr>
      <w:tr w:rsidR="00587124" w:rsidTr="00587124">
        <w:trPr>
          <w:trHeight w:val="3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2.500,00 €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1.330,58 €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53,22%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7.000,00 €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2.770,86 €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39,58%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1.600,00 €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720,80 €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45,05%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1.200,00 €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720,80 €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60,07%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3.200,00 €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1.225,47 €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38,30%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Osiguranje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2.000,00 €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758,50 €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37,93%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1.200,00 €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466,97 €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38,91%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45"/>
        </w:trPr>
        <w:tc>
          <w:tcPr>
            <w:tcW w:w="8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70"/>
        </w:trPr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Sekretarijat za stambeno komunalne poslove i saobraæaj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844.090,00 €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410.129,84 €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48,59%</w:t>
            </w:r>
          </w:p>
        </w:tc>
      </w:tr>
      <w:tr w:rsidR="00587124" w:rsidTr="00587124">
        <w:trPr>
          <w:trHeight w:val="5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5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91.890,00 €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56.866,49 €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61,89%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53.800,00 €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33.560,28 €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62,38%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11.260,00 €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5.032,08 €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44,69%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15.400,00 €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12.186,82 €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79,14%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10.130,00 €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5.433,37 €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53,64%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1.300,00 €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653,94 €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50,30%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1.300,00 €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1.300,00 €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144.400,00 €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71.746,97 €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49,69%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2.000,00 €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235,79 €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11,79%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380,00 €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95,00%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41342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električnu energiju- Javna rasvjeta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140.000,00 €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71.053,18 €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50,75%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2.000,00 €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78,00 €  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3,90%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2.500,00 €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463,04 €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18,52%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5,00 €    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2.000,00 €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458,04 €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22,90%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604.000,00 €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281.053,34 €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46,53%</w:t>
            </w:r>
          </w:p>
        </w:tc>
      </w:tr>
      <w:tr w:rsidR="00587124" w:rsidTr="00587124">
        <w:trPr>
          <w:trHeight w:val="4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43261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Dotacija JKP za održavanje javnih površina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190.000,00 €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94.166,65 €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49,56%</w:t>
            </w:r>
          </w:p>
        </w:tc>
      </w:tr>
      <w:tr w:rsidR="00587124" w:rsidTr="00587124">
        <w:trPr>
          <w:trHeight w:val="51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432611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Dotacije JKP za održavanje puteva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50,00%</w:t>
            </w:r>
          </w:p>
        </w:tc>
      </w:tr>
      <w:tr w:rsidR="00587124" w:rsidTr="00587124">
        <w:trPr>
          <w:trHeight w:val="52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43262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Dotacija JKP za održavanje obale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34.999,98 €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50,00%</w:t>
            </w:r>
          </w:p>
        </w:tc>
      </w:tr>
      <w:tr w:rsidR="00587124" w:rsidTr="00587124">
        <w:trPr>
          <w:trHeight w:val="5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43263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Dotacija za održavanje javne rasvjete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44.000,00 €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22.000,01 €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50,00%</w:t>
            </w:r>
          </w:p>
        </w:tc>
      </w:tr>
      <w:tr w:rsidR="00587124" w:rsidTr="00587124">
        <w:trPr>
          <w:trHeight w:val="49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43265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Dotacija za održavanje deponije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180.000,00 €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70.156,68 €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38,98%</w:t>
            </w:r>
          </w:p>
        </w:tc>
      </w:tr>
      <w:tr w:rsidR="00587124" w:rsidTr="00587124">
        <w:trPr>
          <w:trHeight w:val="5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43267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Dotacija za finansiranje zajedničkog azila za pse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19.730,01 €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49,33%</w:t>
            </w:r>
          </w:p>
        </w:tc>
      </w:tr>
      <w:tr w:rsidR="00587124" w:rsidTr="00587124">
        <w:trPr>
          <w:trHeight w:val="5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43269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Dotacija JKP za održavanje bujičnih potoka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10.000,01 €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45"/>
        </w:trPr>
        <w:tc>
          <w:tcPr>
            <w:tcW w:w="8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315"/>
        </w:trPr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Direkcija za investicije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10.701.600,00 €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1.364.652,56 €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12,75%</w:t>
            </w: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49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73.700,00 €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26.297,52 €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35,68%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42.600,00 €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15.474,84 €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36,33%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7.700,00 €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2.368,24 €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30,76%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14.700,00 €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5.634,63 €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38,33%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7.600,00 €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2.512,07 €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33,05%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1.100,00 €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307,74 €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27,98%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2.600,00 €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570,83 €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21,96%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1.200,00 €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128,43 €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10,70%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135,00 €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33,75%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307,40 €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30,74%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18.300,00 €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14.477,27 €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79,11%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300,00 €   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327,22 €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32,72%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4147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Konsultantske usluge, projekti i studije- geodetske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14.150,05 €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83,24%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1.000,00 €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9.969.000,00 €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690.220,32 €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6,92%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Izdaci za infrastrukturu opšteg znacaja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3.056.500,00 €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54.302,40 €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1,78%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44121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Izdaci za lokalnu infrastrukturu- vodovod i kanalizacija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1.450.000,00 €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8.840,13 €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0,61%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44122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kapitalni izdaci za lokalnu infrastrukturu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3.471.000,00 €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12.829,17 €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0,37%</w:t>
            </w:r>
          </w:p>
        </w:tc>
      </w:tr>
      <w:tr w:rsidR="00587124" w:rsidTr="00587124">
        <w:trPr>
          <w:trHeight w:val="3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Izdaci za građevinske objekte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723.000,00 €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249.456,80 €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34,50%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44151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Sredstva transporta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115.000,00 €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16.957,78 €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14,75%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44152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Kancelariska oprema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99.500,00 €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44153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Oprema za službu zaštite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944,86 €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4,72%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44154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Nabavka podzemnih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kontenjera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32.000,00 €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29.753,50 €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92,98%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Investiciono održavanje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137.000,00 €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3.437,00 €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2,51%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4419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kapitalni izdaci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865.000,00 €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313.698,68 €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36,27%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49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Otplata obaveza iz prethodnog perioda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637.000,00 €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633.086,62 €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99,39%</w:t>
            </w:r>
          </w:p>
        </w:tc>
      </w:tr>
      <w:tr w:rsidR="00587124" w:rsidTr="00587124">
        <w:trPr>
          <w:trHeight w:val="51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4631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Obaveze iz prethodnog perioda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637.000,00 €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633.086,62 €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99,39%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45"/>
        </w:trPr>
        <w:tc>
          <w:tcPr>
            <w:tcW w:w="8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315"/>
        </w:trPr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 Centar za kulturu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727.700,00 €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300.517,31 €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41,30%</w:t>
            </w: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5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220.900,00 €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95.139,54 €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43,07%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132.000,00 €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57.944,67 €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43,90%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20.100,00 €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7.664,00 €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38,13%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46.800,00 €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19.796,33 €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42,30%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19.300,00 €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8.708,02 €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45,12%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2.700,00 €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1.026,52 €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38,02%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27.700,00 €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13.165,44 €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47,53%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300,14 €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30,01%</w:t>
            </w:r>
          </w:p>
        </w:tc>
      </w:tr>
      <w:tr w:rsidR="00587124" w:rsidTr="00587124">
        <w:trPr>
          <w:trHeight w:val="5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41343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elektricnu energiju - Centar za kulturu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10.897,45 €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47,38%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3.700,00 €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1.967,85 €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53,19%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363.600,00 €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137.438,90 €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37,80%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2.600,00 €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1.169,80 €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44,99%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6.000,00 €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3.179,97 €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53,00%</w:t>
            </w:r>
          </w:p>
        </w:tc>
      </w:tr>
      <w:tr w:rsidR="00587124" w:rsidTr="00587124">
        <w:trPr>
          <w:trHeight w:val="49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41491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Ugovorene  usluge -programske aktivnosti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270.000,00 €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126.632,00 €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46,90%</w:t>
            </w:r>
          </w:p>
        </w:tc>
      </w:tr>
      <w:tr w:rsidR="00587124" w:rsidTr="00587124">
        <w:trPr>
          <w:trHeight w:val="4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41492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Ugovorena usluge-pozorišna predstava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82,22 €  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0,12%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41498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Obezbjeđenje objekta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6.374,91 €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42,50%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11.142,12 €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55,71%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Tekuce održavanje opreme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11.142,12 €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55,71%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5.500,00 €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2.063,27 €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37,51%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5.500,00 €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2.063,27 €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37,51%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51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Otplata obaveza iz prethodnog perioda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90.000,00 €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41.568,04 €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46,19%</w:t>
            </w:r>
          </w:p>
        </w:tc>
      </w:tr>
      <w:tr w:rsidR="00587124" w:rsidTr="00587124">
        <w:trPr>
          <w:trHeight w:val="4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4631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Obaveze iz prethodnog perioda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90.000,00 €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41.568,04 €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46,19%</w:t>
            </w:r>
          </w:p>
        </w:tc>
      </w:tr>
      <w:tr w:rsidR="00587124" w:rsidTr="00587124">
        <w:trPr>
          <w:trHeight w:val="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45"/>
        </w:trPr>
        <w:tc>
          <w:tcPr>
            <w:tcW w:w="8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315"/>
        </w:trPr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 Sportska dvorana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107.800,00 €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50.693,20 €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47,03%</w:t>
            </w: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49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75.400,00 €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37.565,26 €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49,82%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44.500,00 €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22.686,46 €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50,98%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6.900,00 €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3.204,51 €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46,44%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7.742,88 €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48,39%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7.000,00 €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3.514,95 €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50,21%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416,46 €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41,65%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17.300,00 €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8.939,22 €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51,67%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1.500,00 €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1.301,53 €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86,77%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15.500,00 €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7.533,99 €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48,61%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300,00 €   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103,70 €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34,57%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1.500,00 €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643,25 €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42,88%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300,00 €   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1.200,00 €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643,25 €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53,60%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5.500,00 €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2.074,38 €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37,72%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41521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održavanje zgrade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5.500,00 €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2.074,38 €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37,72%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8.100,00 €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1.471,09 €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18,16%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4.100,00 €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1.009,56 €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24,62%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4.000,00 €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461,53 €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11,54%</w:t>
            </w:r>
          </w:p>
        </w:tc>
      </w:tr>
      <w:tr w:rsidR="00587124" w:rsidTr="00587124">
        <w:trPr>
          <w:trHeight w:val="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45"/>
        </w:trPr>
        <w:tc>
          <w:tcPr>
            <w:tcW w:w="8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70"/>
        </w:trPr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Sekretarijat za informacione sisteme i zajedničke poslove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458.700,00 €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190.867,92 €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41,61%</w:t>
            </w:r>
          </w:p>
        </w:tc>
      </w:tr>
      <w:tr w:rsidR="00587124" w:rsidTr="00587124">
        <w:trPr>
          <w:trHeight w:val="45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52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202.000,00 €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93.948,81 €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46,51%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120.000,00 €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56.361,32 €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46,97%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17.600,00 €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8.629,53 €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49,03%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43.500,00 €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19.378,53 €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44,55%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17.800,00 €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8.565,49 €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48,12%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3.100,00 €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1.013,94 €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32,71%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2.500,00 €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949,29 €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37,97%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2.500,00 €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949,29 €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37,97%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96.800,00 €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42.547,98 €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43,95%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3.000,00 €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1.444,50 €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48,15%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41312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Sitan inventar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41315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Radna odjeća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596,61 €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11,93%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300,00 €   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587124" w:rsidTr="00587124">
        <w:trPr>
          <w:trHeight w:val="2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39.873,30 €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46,91%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2.500,00 €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633,57 €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25,34%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46.200,00 €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15.360,38 €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33,25%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300,00 €   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5,00 €    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1,67%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20.900,00 €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8.366,70 €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40,03%</w:t>
            </w:r>
          </w:p>
        </w:tc>
      </w:tr>
      <w:tr w:rsidR="00587124" w:rsidTr="00587124">
        <w:trPr>
          <w:trHeight w:val="5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41495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usluge -dezinsekcija -deretizacija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587124" w:rsidTr="00587124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41498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Obezbjeđenje objekta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6.988,68 €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34,94%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9.656,93 €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32,19%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41521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održavanje zgrade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3.447,61 €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34,48%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Tekuce održavanje opreme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6.209,32 €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31,05%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61.200,00 €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25.116,97 €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41,04%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Izrada i održavanje softvera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14.911,59 €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35,50%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19.200,00 €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10.205,38 €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53,15%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3.287,56 €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16,44%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44155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Kompjuterska oprema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3.287,56 €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16,44%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45"/>
        </w:trPr>
        <w:tc>
          <w:tcPr>
            <w:tcW w:w="8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315"/>
        </w:trPr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Služba interne revizije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34.900,00 €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9.546,12 €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27,35%</w:t>
            </w: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5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34.000,00 €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9.148,19 €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26,91%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18.390,00 €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5.391,85 €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29,32%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3.450,00 €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815,96 €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23,65%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7.930,00 €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1.960,35 €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24,72%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3.450,00 €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874,00 €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25,33%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780,00 €   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106,03 €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13,59%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100,00 €   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33,80 €  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33,80%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100,00 €   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33,80 €  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33,80%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800,00 €   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364,13 €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45,52%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200,00 €   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195,00 €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97,50%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600,00 €   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169,13 €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28,19%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45"/>
        </w:trPr>
        <w:tc>
          <w:tcPr>
            <w:tcW w:w="8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315"/>
        </w:trPr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Služba komunalne policije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40.200,00 €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15.394,00 €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38,29%</w:t>
            </w: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4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39.100,00 €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14.716,56 €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37,64%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22.300,00 €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8.692,95 €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38,98%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3.775,00 €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1.295,06 €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34,31%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7.850,00 €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3.154,05 €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40,18%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3.775,00 €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1.406,19 €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37,25%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1.400,00 €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168,31 €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12,02%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300,00 €   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300,00 €   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800,00 €   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677,44 €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84,68%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200,00 €   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34,00 €  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17,00%</w:t>
            </w:r>
          </w:p>
        </w:tc>
      </w:tr>
      <w:tr w:rsidR="00587124" w:rsidTr="00587124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600,00 €           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643,44 €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107,24%</w:t>
            </w:r>
          </w:p>
        </w:tc>
      </w:tr>
      <w:tr w:rsidR="00587124" w:rsidTr="00587124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124" w:rsidTr="00587124">
        <w:trPr>
          <w:trHeight w:val="270"/>
        </w:trPr>
        <w:tc>
          <w:tcPr>
            <w:tcW w:w="1383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AB1D52" w:rsidRDefault="00FA04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UKUPNO</w:t>
            </w:r>
            <w:r w:rsidR="00AB1D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D52" w:rsidRDefault="00AB1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18.277.490,00 €    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4.632.818,94 €      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AB1D52" w:rsidRDefault="00AB1D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25,35%</w:t>
            </w:r>
          </w:p>
        </w:tc>
      </w:tr>
    </w:tbl>
    <w:p w:rsidR="0014535D" w:rsidRDefault="0014535D" w:rsidP="0014535D">
      <w:pPr>
        <w:jc w:val="both"/>
        <w:rPr>
          <w:i/>
        </w:rPr>
      </w:pPr>
    </w:p>
    <w:sectPr w:rsidR="0014535D" w:rsidSect="0014535D">
      <w:footerReference w:type="default" r:id="rId11"/>
      <w:pgSz w:w="11906" w:h="16838"/>
      <w:pgMar w:top="1417" w:right="566" w:bottom="1417" w:left="70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658" w:rsidRDefault="003B0658" w:rsidP="00FF6713">
      <w:r>
        <w:separator/>
      </w:r>
    </w:p>
  </w:endnote>
  <w:endnote w:type="continuationSeparator" w:id="0">
    <w:p w:rsidR="003B0658" w:rsidRDefault="003B0658" w:rsidP="00FF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E9" w:rsidRDefault="003B0658" w:rsidP="00A870A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193A">
      <w:rPr>
        <w:noProof/>
      </w:rPr>
      <w:t>2</w:t>
    </w:r>
    <w:r>
      <w:rPr>
        <w:noProof/>
      </w:rPr>
      <w:fldChar w:fldCharType="end"/>
    </w:r>
  </w:p>
  <w:p w:rsidR="001450E9" w:rsidRDefault="001450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658" w:rsidRDefault="003B0658" w:rsidP="00FF6713">
      <w:r>
        <w:separator/>
      </w:r>
    </w:p>
  </w:footnote>
  <w:footnote w:type="continuationSeparator" w:id="0">
    <w:p w:rsidR="003B0658" w:rsidRDefault="003B0658" w:rsidP="00FF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34BB"/>
    <w:multiLevelType w:val="hybridMultilevel"/>
    <w:tmpl w:val="2AE04B2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64BF7"/>
    <w:multiLevelType w:val="hybridMultilevel"/>
    <w:tmpl w:val="3226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519E9"/>
    <w:multiLevelType w:val="hybridMultilevel"/>
    <w:tmpl w:val="553079C8"/>
    <w:lvl w:ilvl="0" w:tplc="430477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67237"/>
    <w:multiLevelType w:val="hybridMultilevel"/>
    <w:tmpl w:val="2DC2F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5D"/>
    <w:rsid w:val="00070018"/>
    <w:rsid w:val="000A757D"/>
    <w:rsid w:val="000B370D"/>
    <w:rsid w:val="001252A5"/>
    <w:rsid w:val="001450E9"/>
    <w:rsid w:val="0014535D"/>
    <w:rsid w:val="00181912"/>
    <w:rsid w:val="00191ECF"/>
    <w:rsid w:val="001D64A6"/>
    <w:rsid w:val="001E5DDD"/>
    <w:rsid w:val="00273FC2"/>
    <w:rsid w:val="0027571F"/>
    <w:rsid w:val="002879DF"/>
    <w:rsid w:val="002930CA"/>
    <w:rsid w:val="002E4F18"/>
    <w:rsid w:val="00346D04"/>
    <w:rsid w:val="00390417"/>
    <w:rsid w:val="00392622"/>
    <w:rsid w:val="00393B59"/>
    <w:rsid w:val="003A693B"/>
    <w:rsid w:val="003B0658"/>
    <w:rsid w:val="003E12DD"/>
    <w:rsid w:val="003F07A8"/>
    <w:rsid w:val="0045517F"/>
    <w:rsid w:val="004B1F6A"/>
    <w:rsid w:val="00587124"/>
    <w:rsid w:val="005B0851"/>
    <w:rsid w:val="005B3B7C"/>
    <w:rsid w:val="00630482"/>
    <w:rsid w:val="0065676B"/>
    <w:rsid w:val="00663731"/>
    <w:rsid w:val="006701F5"/>
    <w:rsid w:val="00675AF0"/>
    <w:rsid w:val="006C4C32"/>
    <w:rsid w:val="006D66D4"/>
    <w:rsid w:val="006F321F"/>
    <w:rsid w:val="007226BF"/>
    <w:rsid w:val="00736D7A"/>
    <w:rsid w:val="007541B5"/>
    <w:rsid w:val="007C2B24"/>
    <w:rsid w:val="00813161"/>
    <w:rsid w:val="0086168D"/>
    <w:rsid w:val="008653BF"/>
    <w:rsid w:val="008A1518"/>
    <w:rsid w:val="008B72FB"/>
    <w:rsid w:val="008D4BF0"/>
    <w:rsid w:val="008E3629"/>
    <w:rsid w:val="009271E7"/>
    <w:rsid w:val="0093374D"/>
    <w:rsid w:val="00937EEE"/>
    <w:rsid w:val="0095193A"/>
    <w:rsid w:val="00992B6F"/>
    <w:rsid w:val="009B7CE5"/>
    <w:rsid w:val="009E2BCA"/>
    <w:rsid w:val="009F4538"/>
    <w:rsid w:val="00A043D0"/>
    <w:rsid w:val="00A870AE"/>
    <w:rsid w:val="00AB1D52"/>
    <w:rsid w:val="00B61701"/>
    <w:rsid w:val="00B75A0C"/>
    <w:rsid w:val="00B8711D"/>
    <w:rsid w:val="00BB3D68"/>
    <w:rsid w:val="00BD621F"/>
    <w:rsid w:val="00BE7528"/>
    <w:rsid w:val="00C30EF2"/>
    <w:rsid w:val="00CD1F29"/>
    <w:rsid w:val="00D05F4F"/>
    <w:rsid w:val="00D12773"/>
    <w:rsid w:val="00D2224C"/>
    <w:rsid w:val="00D96D39"/>
    <w:rsid w:val="00DB3486"/>
    <w:rsid w:val="00DC2D25"/>
    <w:rsid w:val="00E1431F"/>
    <w:rsid w:val="00E4256D"/>
    <w:rsid w:val="00E54FC7"/>
    <w:rsid w:val="00E9157C"/>
    <w:rsid w:val="00ED1D86"/>
    <w:rsid w:val="00EF2B9C"/>
    <w:rsid w:val="00F072D9"/>
    <w:rsid w:val="00F34DA3"/>
    <w:rsid w:val="00F73B48"/>
    <w:rsid w:val="00F85662"/>
    <w:rsid w:val="00FA0457"/>
    <w:rsid w:val="00FB7CFB"/>
    <w:rsid w:val="00FF6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3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35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3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535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3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53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35D"/>
    <w:rPr>
      <w:color w:val="800080"/>
      <w:u w:val="single"/>
    </w:rPr>
  </w:style>
  <w:style w:type="paragraph" w:customStyle="1" w:styleId="xl79">
    <w:name w:val="xl79"/>
    <w:basedOn w:val="Normal"/>
    <w:rsid w:val="0014535D"/>
    <w:pPr>
      <w:spacing w:before="100" w:beforeAutospacing="1" w:after="100" w:afterAutospacing="1"/>
    </w:pPr>
  </w:style>
  <w:style w:type="paragraph" w:customStyle="1" w:styleId="xl80">
    <w:name w:val="xl80"/>
    <w:basedOn w:val="Normal"/>
    <w:rsid w:val="0014535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Normal"/>
    <w:rsid w:val="0014535D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"/>
    <w:rsid w:val="0014535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Normal"/>
    <w:rsid w:val="0014535D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Normal"/>
    <w:rsid w:val="0014535D"/>
    <w:pPr>
      <w:spacing w:before="100" w:beforeAutospacing="1" w:after="100" w:afterAutospacing="1"/>
      <w:jc w:val="right"/>
    </w:pPr>
  </w:style>
  <w:style w:type="paragraph" w:customStyle="1" w:styleId="font5">
    <w:name w:val="font5"/>
    <w:basedOn w:val="Normal"/>
    <w:rsid w:val="00D2224C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7">
    <w:name w:val="xl77"/>
    <w:basedOn w:val="Normal"/>
    <w:rsid w:val="00D2224C"/>
    <w:pPr>
      <w:spacing w:before="100" w:beforeAutospacing="1" w:after="100" w:afterAutospacing="1"/>
    </w:pPr>
  </w:style>
  <w:style w:type="paragraph" w:customStyle="1" w:styleId="xl78">
    <w:name w:val="xl78"/>
    <w:basedOn w:val="Normal"/>
    <w:rsid w:val="00D2224C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Normal"/>
    <w:rsid w:val="00D2224C"/>
    <w:pPr>
      <w:spacing w:before="100" w:beforeAutospacing="1" w:after="100" w:afterAutospacing="1"/>
      <w:jc w:val="right"/>
    </w:pPr>
  </w:style>
  <w:style w:type="paragraph" w:customStyle="1" w:styleId="xl86">
    <w:name w:val="xl86"/>
    <w:basedOn w:val="Normal"/>
    <w:rsid w:val="007C2B24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Normal"/>
    <w:rsid w:val="007C2B24"/>
    <w:pPr>
      <w:pBdr>
        <w:bottom w:val="doub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Normal"/>
    <w:rsid w:val="007C2B24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3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35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3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535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3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53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35D"/>
    <w:rPr>
      <w:color w:val="800080"/>
      <w:u w:val="single"/>
    </w:rPr>
  </w:style>
  <w:style w:type="paragraph" w:customStyle="1" w:styleId="xl79">
    <w:name w:val="xl79"/>
    <w:basedOn w:val="Normal"/>
    <w:rsid w:val="0014535D"/>
    <w:pPr>
      <w:spacing w:before="100" w:beforeAutospacing="1" w:after="100" w:afterAutospacing="1"/>
    </w:pPr>
  </w:style>
  <w:style w:type="paragraph" w:customStyle="1" w:styleId="xl80">
    <w:name w:val="xl80"/>
    <w:basedOn w:val="Normal"/>
    <w:rsid w:val="0014535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Normal"/>
    <w:rsid w:val="0014535D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"/>
    <w:rsid w:val="0014535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Normal"/>
    <w:rsid w:val="0014535D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Normal"/>
    <w:rsid w:val="0014535D"/>
    <w:pPr>
      <w:spacing w:before="100" w:beforeAutospacing="1" w:after="100" w:afterAutospacing="1"/>
      <w:jc w:val="right"/>
    </w:pPr>
  </w:style>
  <w:style w:type="paragraph" w:customStyle="1" w:styleId="font5">
    <w:name w:val="font5"/>
    <w:basedOn w:val="Normal"/>
    <w:rsid w:val="00D2224C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7">
    <w:name w:val="xl77"/>
    <w:basedOn w:val="Normal"/>
    <w:rsid w:val="00D2224C"/>
    <w:pPr>
      <w:spacing w:before="100" w:beforeAutospacing="1" w:after="100" w:afterAutospacing="1"/>
    </w:pPr>
  </w:style>
  <w:style w:type="paragraph" w:customStyle="1" w:styleId="xl78">
    <w:name w:val="xl78"/>
    <w:basedOn w:val="Normal"/>
    <w:rsid w:val="00D2224C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Normal"/>
    <w:rsid w:val="00D2224C"/>
    <w:pPr>
      <w:spacing w:before="100" w:beforeAutospacing="1" w:after="100" w:afterAutospacing="1"/>
      <w:jc w:val="right"/>
    </w:pPr>
  </w:style>
  <w:style w:type="paragraph" w:customStyle="1" w:styleId="xl86">
    <w:name w:val="xl86"/>
    <w:basedOn w:val="Normal"/>
    <w:rsid w:val="007C2B24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Normal"/>
    <w:rsid w:val="007C2B24"/>
    <w:pPr>
      <w:pBdr>
        <w:bottom w:val="doub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Normal"/>
    <w:rsid w:val="007C2B24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4CBF9-25D0-4CD7-B669-A5CA3B58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7771</Words>
  <Characters>44300</Characters>
  <Application>Microsoft Office Word</Application>
  <DocSecurity>0</DocSecurity>
  <Lines>369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zdravka.samardzic</dc:creator>
  <cp:lastModifiedBy>Ana Matijevic</cp:lastModifiedBy>
  <cp:revision>2</cp:revision>
  <cp:lastPrinted>2015-07-02T13:02:00Z</cp:lastPrinted>
  <dcterms:created xsi:type="dcterms:W3CDTF">2016-08-12T14:05:00Z</dcterms:created>
  <dcterms:modified xsi:type="dcterms:W3CDTF">2016-08-12T14:05:00Z</dcterms:modified>
</cp:coreProperties>
</file>