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3" w:rsidRDefault="00225EF5" w:rsidP="009E13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11680" cy="1260963"/>
            <wp:effectExtent l="0" t="0" r="7620" b="0"/>
            <wp:docPr id="1" name="Picture 1" descr="C:\Users\direktor\Desktop\LOGO OŠ,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LOGO OŠ, n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1A" w:rsidRDefault="009E131A" w:rsidP="009E131A">
      <w:pPr>
        <w:jc w:val="center"/>
      </w:pPr>
    </w:p>
    <w:p w:rsidR="009E131A" w:rsidRDefault="009E131A" w:rsidP="009E131A">
      <w:pPr>
        <w:jc w:val="center"/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  <w:r w:rsidRPr="009E131A">
        <w:rPr>
          <w:rFonts w:ascii="Times New Roman" w:hAnsi="Times New Roman" w:cs="Times New Roman"/>
          <w:sz w:val="40"/>
          <w:szCs w:val="40"/>
        </w:rPr>
        <w:t>INFORMACIJA</w:t>
      </w: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 radu JUOŠ “Drago Milović” Tivat</w:t>
      </w: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 2015. godinu</w:t>
      </w: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131A" w:rsidRDefault="009E131A" w:rsidP="009E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Tivtu, 02. marta 2016. godine                                           Direktorica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Ružica Lazarević, prof.</w:t>
      </w:r>
    </w:p>
    <w:p w:rsidR="009B15B3" w:rsidRDefault="009B15B3" w:rsidP="009E131A">
      <w:pPr>
        <w:rPr>
          <w:rFonts w:ascii="Times New Roman" w:hAnsi="Times New Roman" w:cs="Times New Roman"/>
          <w:sz w:val="28"/>
          <w:szCs w:val="28"/>
        </w:rPr>
      </w:pPr>
    </w:p>
    <w:p w:rsidR="003A7E9C" w:rsidRPr="009B15B3" w:rsidRDefault="009B15B3" w:rsidP="00EE332B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OSNOVNI PODACI O ŠKOLI</w:t>
      </w:r>
    </w:p>
    <w:p w:rsidR="00C52CFE" w:rsidRPr="00EE332B" w:rsidRDefault="008453E9" w:rsidP="00EE332B">
      <w:pPr>
        <w:shd w:val="clear" w:color="auto" w:fill="FFFFFF"/>
        <w:spacing w:before="100" w:beforeAutospacing="1" w:after="225"/>
        <w:rPr>
          <w:rFonts w:ascii="Times New Roman" w:hAnsi="Times New Roman" w:cs="Times New Roman"/>
          <w:sz w:val="28"/>
          <w:szCs w:val="28"/>
          <w:lang w:val="sr-Latn-ME"/>
        </w:rPr>
      </w:pPr>
      <w:r w:rsidRPr="008453E9">
        <w:rPr>
          <w:rFonts w:ascii="Times New Roman" w:hAnsi="Times New Roman" w:cs="Times New Roman"/>
          <w:sz w:val="28"/>
          <w:szCs w:val="28"/>
          <w:lang w:val="sr-Latn-ME"/>
        </w:rPr>
        <w:t xml:space="preserve">Ove </w:t>
      </w:r>
      <w:r w:rsidRPr="008453E9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jubilarne </w:t>
      </w:r>
      <w:r w:rsidRPr="008453E9">
        <w:rPr>
          <w:rFonts w:ascii="Times New Roman" w:hAnsi="Times New Roman" w:cs="Times New Roman"/>
          <w:sz w:val="28"/>
          <w:szCs w:val="28"/>
          <w:lang w:val="sr-Latn-ME"/>
        </w:rPr>
        <w:t>2015. godine navršava se 170 godina od otvaranja prvog odjeljenja osnovne škole u Tivtu. Škola je kratko vrijeme radila na italijanskom jeziku, a ubrzo je rad nastavila na narodnom jeziku. Njen prvi učitelj bio je Jakov Zarbarini, tadašnji sekretar Opštine Tivat. Školske 1845/1846. godine školu je pohađalo 28 učenika, dječaka. Obavezno školovanje djece oba pola uvodi se 1870. godine. Prvi upravitelj Osnovne škole u Tivtu bio je Šime Rajčević.</w:t>
      </w:r>
      <w:r w:rsidR="00EE332B">
        <w:rPr>
          <w:rFonts w:ascii="Times New Roman" w:hAnsi="Times New Roman" w:cs="Times New Roman"/>
          <w:sz w:val="28"/>
          <w:szCs w:val="28"/>
          <w:lang w:val="sr-Latn-ME"/>
        </w:rPr>
        <w:br/>
      </w:r>
      <w:r w:rsidR="00820F32">
        <w:rPr>
          <w:rFonts w:ascii="Times New Roman" w:eastAsia="Times New Roman" w:hAnsi="Times New Roman" w:cs="Times New Roman"/>
          <w:sz w:val="28"/>
          <w:szCs w:val="28"/>
        </w:rPr>
        <w:t>Nastava u Osnovnoj školi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t xml:space="preserve"> “Drago Milović”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t>u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sadašnjem centralnom objektu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t>za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počela 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 xml:space="preserve">je 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>školske 1985/1986</w:t>
      </w:r>
      <w:r w:rsidR="00F319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godine. U periodu od 1984. do 1996. škola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>je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radi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>la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pod imenom ”Drago Milovi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>ć i Branko Brinić”, a od 1996. godine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nosi ime Draga Milovića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istaknutog prosvjetnog radnika i njenog nekadašnjeg direktora. </w:t>
      </w:r>
      <w:r w:rsidR="008F7483">
        <w:rPr>
          <w:rFonts w:ascii="Times New Roman" w:eastAsia="Times New Roman" w:hAnsi="Times New Roman" w:cs="Times New Roman"/>
          <w:sz w:val="28"/>
          <w:szCs w:val="28"/>
        </w:rPr>
        <w:br/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>Od 2005/2006 školske godine škola radi po planu i programu devetogodišnje škole.</w:t>
      </w:r>
    </w:p>
    <w:p w:rsidR="00C52CFE" w:rsidRDefault="00C52CFE" w:rsidP="00586ED8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3E9" w:rsidRPr="008266C1" w:rsidRDefault="008453E9" w:rsidP="00586ED8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3E9">
        <w:rPr>
          <w:rFonts w:ascii="Times New Roman" w:eastAsia="Times New Roman" w:hAnsi="Times New Roman" w:cs="Times New Roman"/>
          <w:b/>
          <w:sz w:val="28"/>
          <w:szCs w:val="28"/>
        </w:rPr>
        <w:t>ORGANIZACIJA RADA</w:t>
      </w:r>
      <w:r w:rsidR="008266C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37633">
        <w:rPr>
          <w:rFonts w:ascii="Times New Roman" w:eastAsia="Times New Roman" w:hAnsi="Times New Roman" w:cs="Times New Roman"/>
          <w:sz w:val="28"/>
          <w:szCs w:val="28"/>
        </w:rPr>
        <w:t>(  šk.2015/2016. godina)</w:t>
      </w:r>
    </w:p>
    <w:p w:rsidR="009B15B3" w:rsidRPr="009B15B3" w:rsidRDefault="009B15B3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 xml:space="preserve">JUOŠ ”Drago Milović” je, </w:t>
      </w: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t>prema broju učenika, jedna od najvećih ustanova osnovnog obrazovanja u Crnoj Gori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. Kako je Tivat atraktivna destinacija u smislu priliva stanovnika iz r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 xml:space="preserve">egiona, pa i šire, 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iz godine u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 xml:space="preserve"> godinu upisujemo sve više učenika, tako da je </w:t>
      </w:r>
      <w:r w:rsidR="00820F32" w:rsidRPr="008266C1">
        <w:rPr>
          <w:rFonts w:ascii="Times New Roman" w:eastAsia="Times New Roman" w:hAnsi="Times New Roman" w:cs="Times New Roman"/>
          <w:b/>
          <w:sz w:val="28"/>
          <w:szCs w:val="28"/>
        </w:rPr>
        <w:t xml:space="preserve">prvi put školske 2015/2016. godine upisano 8 odjeljenja prvog razreda, 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>6 odjeljenja u centralnoj zgradi i po jed</w:t>
      </w:r>
      <w:r w:rsidR="00737633">
        <w:rPr>
          <w:rFonts w:ascii="Times New Roman" w:eastAsia="Times New Roman" w:hAnsi="Times New Roman" w:cs="Times New Roman"/>
          <w:sz w:val="28"/>
          <w:szCs w:val="28"/>
        </w:rPr>
        <w:t>no u područnim jedinicama</w:t>
      </w:r>
      <w:r w:rsidR="00820F32">
        <w:rPr>
          <w:rFonts w:ascii="Times New Roman" w:eastAsia="Times New Roman" w:hAnsi="Times New Roman" w:cs="Times New Roman"/>
          <w:sz w:val="28"/>
          <w:szCs w:val="28"/>
        </w:rPr>
        <w:t xml:space="preserve"> u Lastvi i Gradiošnici. Dakle,</w:t>
      </w:r>
      <w:r w:rsidR="008D5D40">
        <w:rPr>
          <w:rFonts w:ascii="Times New Roman" w:eastAsia="Times New Roman" w:hAnsi="Times New Roman" w:cs="Times New Roman"/>
          <w:sz w:val="28"/>
          <w:szCs w:val="28"/>
        </w:rPr>
        <w:t xml:space="preserve"> ukupno su upisana 1402 učenika, raspoređena u 46 odjeljenja koja pohađaju nastavu u centralnoj zgradi i 8 područnih odjeljenja. </w:t>
      </w:r>
      <w:r w:rsidR="008D5D40">
        <w:rPr>
          <w:rFonts w:ascii="Times New Roman" w:eastAsia="Times New Roman" w:hAnsi="Times New Roman" w:cs="Times New Roman"/>
          <w:sz w:val="28"/>
          <w:szCs w:val="28"/>
        </w:rPr>
        <w:br/>
      </w:r>
      <w:r w:rsidR="00586ED8">
        <w:rPr>
          <w:rFonts w:ascii="Times New Roman" w:eastAsia="Times New Roman" w:hAnsi="Times New Roman" w:cs="Times New Roman"/>
          <w:sz w:val="28"/>
          <w:szCs w:val="28"/>
        </w:rPr>
        <w:br/>
      </w: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t>Nastava se izvodi u tri zgrade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15B3" w:rsidRPr="009B15B3" w:rsidRDefault="009B15B3" w:rsidP="00586E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 xml:space="preserve">centralnoj zgradi matične škole u širem centru grada </w:t>
      </w:r>
    </w:p>
    <w:p w:rsidR="009B15B3" w:rsidRPr="009B15B3" w:rsidRDefault="009B15B3" w:rsidP="00586E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>u montažnom objektu područnog odjeljenja u Donjoj Lastvi</w:t>
      </w:r>
      <w:r w:rsidR="00586ED8">
        <w:rPr>
          <w:rFonts w:ascii="Times New Roman" w:eastAsia="Times New Roman" w:hAnsi="Times New Roman" w:cs="Times New Roman"/>
          <w:sz w:val="28"/>
          <w:szCs w:val="28"/>
        </w:rPr>
        <w:t xml:space="preserve"> (1,5 km udaljenoj od centralne zgrade )</w:t>
      </w:r>
    </w:p>
    <w:p w:rsidR="008D5D40" w:rsidRPr="00F23377" w:rsidRDefault="009B15B3" w:rsidP="00F2337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 xml:space="preserve">i u zgradi područnog odjeljenja u Gradiošnici (oko 4,5 km od </w:t>
      </w:r>
      <w:r w:rsidR="00586ED8">
        <w:rPr>
          <w:rFonts w:ascii="Times New Roman" w:eastAsia="Times New Roman" w:hAnsi="Times New Roman" w:cs="Times New Roman"/>
          <w:sz w:val="28"/>
          <w:szCs w:val="28"/>
        </w:rPr>
        <w:t>centralne zgrade )</w:t>
      </w:r>
    </w:p>
    <w:p w:rsidR="009B15B3" w:rsidRPr="009B15B3" w:rsidRDefault="009B15B3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U centralnoj zgradi</w:t>
      </w:r>
      <w:r w:rsidR="008D5D40" w:rsidRPr="008D5D4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t>nastava</w:t>
      </w:r>
      <w:r w:rsidR="008D5D40" w:rsidRPr="008D5D40">
        <w:rPr>
          <w:rFonts w:ascii="Times New Roman" w:eastAsia="Times New Roman" w:hAnsi="Times New Roman" w:cs="Times New Roman"/>
          <w:b/>
          <w:sz w:val="28"/>
          <w:szCs w:val="28"/>
        </w:rPr>
        <w:t xml:space="preserve"> je</w:t>
      </w: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t xml:space="preserve"> organizovan</w:t>
      </w:r>
      <w:r w:rsidR="008D5D40" w:rsidRPr="008D5D40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9B15B3">
        <w:rPr>
          <w:rFonts w:ascii="Times New Roman" w:eastAsia="Times New Roman" w:hAnsi="Times New Roman" w:cs="Times New Roman"/>
          <w:b/>
          <w:sz w:val="28"/>
          <w:szCs w:val="28"/>
        </w:rPr>
        <w:t xml:space="preserve"> u dvije smjene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, uz korišćenje :</w:t>
      </w:r>
    </w:p>
    <w:p w:rsidR="009B15B3" w:rsidRPr="009B15B3" w:rsidRDefault="008D5D40" w:rsidP="00586E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kabineta i 11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učionica</w:t>
      </w:r>
    </w:p>
    <w:p w:rsidR="009B15B3" w:rsidRPr="009B15B3" w:rsidRDefault="008D5D40" w:rsidP="00586E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kompjuterske učionice</w:t>
      </w:r>
    </w:p>
    <w:p w:rsidR="009B15B3" w:rsidRPr="009B15B3" w:rsidRDefault="009B15B3" w:rsidP="00586E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>2 fiskulturne sale (dvorana površine 600m</w:t>
      </w:r>
      <w:r w:rsidRPr="009B1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i ”mala sala” površine 150m</w:t>
      </w:r>
      <w:r w:rsidRPr="009B1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15B3" w:rsidRPr="009B15B3" w:rsidRDefault="00586ED8" w:rsidP="00586E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biblioteke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( 6 700 primjeraka školske lektire i oko 4000 primjeraka stručne literature i časopisa) sa čitaonicom</w:t>
      </w:r>
    </w:p>
    <w:p w:rsidR="009B15B3" w:rsidRPr="009B15B3" w:rsidRDefault="009B15B3" w:rsidP="00586E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>2 sportska terena</w:t>
      </w:r>
    </w:p>
    <w:p w:rsidR="00737633" w:rsidRDefault="009B15B3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 područnom odjeljenju Donja Lastva</w:t>
      </w:r>
      <w:r w:rsidR="00737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nastava ( I-IV razreda) se izvodi u jutarnjoj smjeni, u četiri učionice, a na raspolaganju je i manji, trenutno neuređeni sportski teren.</w:t>
      </w:r>
      <w:r w:rsidR="00DF58D7">
        <w:rPr>
          <w:rFonts w:ascii="Times New Roman" w:eastAsia="Times New Roman" w:hAnsi="Times New Roman" w:cs="Times New Roman"/>
          <w:sz w:val="28"/>
          <w:szCs w:val="28"/>
        </w:rPr>
        <w:br/>
      </w:r>
      <w:r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 područnom odjeljenju Gradiošnica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 xml:space="preserve"> nastava ( I-IV razreda) se takođe izvodi u jutarnjoj smjeni, u četiri učionice, a u objektu je i manja fiskulturna sala, kao i sportski teren.</w:t>
      </w:r>
    </w:p>
    <w:p w:rsidR="00737633" w:rsidRDefault="00DF58D7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B15B3"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Kadrovska problematika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se tretira blagovremeno i broj zaposlenih se, u skladu </w:t>
      </w:r>
      <w:r w:rsidR="00240ED4">
        <w:rPr>
          <w:rFonts w:ascii="Times New Roman" w:eastAsia="Times New Roman" w:hAnsi="Times New Roman" w:cs="Times New Roman"/>
          <w:sz w:val="28"/>
          <w:szCs w:val="28"/>
        </w:rPr>
        <w:t>sa potrebama, kreće od 97</w:t>
      </w:r>
      <w:r w:rsidR="00737633">
        <w:rPr>
          <w:rFonts w:ascii="Times New Roman" w:eastAsia="Times New Roman" w:hAnsi="Times New Roman" w:cs="Times New Roman"/>
          <w:sz w:val="28"/>
          <w:szCs w:val="28"/>
        </w:rPr>
        <w:t xml:space="preserve"> do 105. Od ukupno</w:t>
      </w:r>
      <w:r w:rsidR="00C52CFE">
        <w:rPr>
          <w:rFonts w:ascii="Times New Roman" w:eastAsia="Times New Roman" w:hAnsi="Times New Roman" w:cs="Times New Roman"/>
          <w:sz w:val="28"/>
          <w:szCs w:val="28"/>
        </w:rPr>
        <w:t xml:space="preserve">  99 zaposlenih u nastavi je 77 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>nastavnika.</w:t>
      </w:r>
    </w:p>
    <w:p w:rsidR="00737633" w:rsidRPr="00737633" w:rsidRDefault="00737633" w:rsidP="00737633">
      <w:pPr>
        <w:tabs>
          <w:tab w:val="left" w:pos="5488"/>
        </w:tabs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737633" w:rsidRPr="0062133B" w:rsidTr="009E3589">
        <w:trPr>
          <w:trHeight w:val="257"/>
          <w:jc w:val="center"/>
        </w:trPr>
        <w:tc>
          <w:tcPr>
            <w:tcW w:w="7453" w:type="dxa"/>
            <w:gridSpan w:val="4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 w:rsidRPr="0062133B">
              <w:rPr>
                <w:rFonts w:ascii="Arial" w:hAnsi="Arial" w:cs="Arial"/>
                <w:sz w:val="24"/>
                <w:lang w:val="sr-Latn-ME"/>
              </w:rPr>
              <w:t>NASTAVA</w:t>
            </w:r>
          </w:p>
        </w:tc>
      </w:tr>
      <w:tr w:rsidR="00737633" w:rsidRPr="0062133B" w:rsidTr="009E3589">
        <w:trPr>
          <w:trHeight w:val="241"/>
          <w:jc w:val="center"/>
        </w:trPr>
        <w:tc>
          <w:tcPr>
            <w:tcW w:w="2066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 w:rsidRPr="0062133B">
              <w:rPr>
                <w:rFonts w:ascii="Arial" w:hAnsi="Arial" w:cs="Arial"/>
                <w:sz w:val="24"/>
                <w:lang w:val="sr-Latn-ME"/>
              </w:rPr>
              <w:t>profesora</w:t>
            </w:r>
          </w:p>
        </w:tc>
        <w:tc>
          <w:tcPr>
            <w:tcW w:w="1985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 w:rsidRPr="0062133B">
              <w:rPr>
                <w:rFonts w:ascii="Arial" w:hAnsi="Arial" w:cs="Arial"/>
                <w:sz w:val="24"/>
                <w:lang w:val="sr-Latn-ME"/>
              </w:rPr>
              <w:t>nastavnika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 w:rsidRPr="0062133B">
              <w:rPr>
                <w:rFonts w:ascii="Arial" w:hAnsi="Arial" w:cs="Arial"/>
                <w:sz w:val="24"/>
                <w:lang w:val="sr-Latn-ME"/>
              </w:rPr>
              <w:t>vaspitača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737633" w:rsidRPr="0062133B" w:rsidTr="009E3589">
        <w:trPr>
          <w:trHeight w:val="272"/>
          <w:jc w:val="center"/>
        </w:trPr>
        <w:tc>
          <w:tcPr>
            <w:tcW w:w="2066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54</w:t>
            </w:r>
          </w:p>
        </w:tc>
        <w:tc>
          <w:tcPr>
            <w:tcW w:w="1985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20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3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77</w:t>
            </w:r>
          </w:p>
        </w:tc>
      </w:tr>
    </w:tbl>
    <w:p w:rsidR="00737633" w:rsidRDefault="00737633" w:rsidP="00737633">
      <w:pPr>
        <w:tabs>
          <w:tab w:val="left" w:pos="5488"/>
        </w:tabs>
        <w:jc w:val="center"/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87"/>
        <w:gridCol w:w="1332"/>
        <w:gridCol w:w="987"/>
        <w:gridCol w:w="1189"/>
        <w:gridCol w:w="1047"/>
        <w:gridCol w:w="1012"/>
        <w:gridCol w:w="1217"/>
        <w:gridCol w:w="873"/>
      </w:tblGrid>
      <w:tr w:rsidR="00737633" w:rsidRPr="0073194D" w:rsidTr="009E3589">
        <w:tc>
          <w:tcPr>
            <w:tcW w:w="9576" w:type="dxa"/>
            <w:gridSpan w:val="9"/>
          </w:tcPr>
          <w:p w:rsidR="00737633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sz w:val="24"/>
                <w:lang w:val="sr-Latn-ME"/>
              </w:rPr>
              <w:t>VAN NASTAVE</w:t>
            </w:r>
          </w:p>
        </w:tc>
      </w:tr>
      <w:tr w:rsidR="00737633" w:rsidRPr="0073194D" w:rsidTr="009E3589">
        <w:tc>
          <w:tcPr>
            <w:tcW w:w="93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direktor</w:t>
            </w:r>
          </w:p>
        </w:tc>
        <w:tc>
          <w:tcPr>
            <w:tcW w:w="98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pom.dir.</w:t>
            </w:r>
          </w:p>
        </w:tc>
        <w:tc>
          <w:tcPr>
            <w:tcW w:w="133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ovl.</w:t>
            </w: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računovođa</w:t>
            </w:r>
          </w:p>
        </w:tc>
        <w:tc>
          <w:tcPr>
            <w:tcW w:w="98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sekretar</w:t>
            </w:r>
          </w:p>
        </w:tc>
        <w:tc>
          <w:tcPr>
            <w:tcW w:w="1189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bibliotekar</w:t>
            </w:r>
          </w:p>
        </w:tc>
        <w:tc>
          <w:tcPr>
            <w:tcW w:w="104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pedagog</w:t>
            </w:r>
          </w:p>
        </w:tc>
        <w:tc>
          <w:tcPr>
            <w:tcW w:w="101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psiholog</w:t>
            </w:r>
          </w:p>
        </w:tc>
        <w:tc>
          <w:tcPr>
            <w:tcW w:w="121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organizator</w:t>
            </w: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nastave</w:t>
            </w:r>
          </w:p>
        </w:tc>
        <w:tc>
          <w:tcPr>
            <w:tcW w:w="873" w:type="dxa"/>
          </w:tcPr>
          <w:p w:rsidR="00737633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 w:rsidRPr="0073194D">
              <w:rPr>
                <w:rFonts w:ascii="Arial" w:hAnsi="Arial" w:cs="Arial"/>
                <w:lang w:val="sr-Latn-ME"/>
              </w:rPr>
              <w:t>ukupno</w:t>
            </w:r>
          </w:p>
        </w:tc>
      </w:tr>
      <w:tr w:rsidR="00737633" w:rsidTr="009E3589">
        <w:tc>
          <w:tcPr>
            <w:tcW w:w="93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33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189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4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12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217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873" w:type="dxa"/>
          </w:tcPr>
          <w:p w:rsidR="00737633" w:rsidRPr="0073194D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8</w:t>
            </w:r>
          </w:p>
        </w:tc>
      </w:tr>
    </w:tbl>
    <w:p w:rsidR="00737633" w:rsidRDefault="00737633" w:rsidP="00737633">
      <w:pPr>
        <w:tabs>
          <w:tab w:val="left" w:pos="5488"/>
        </w:tabs>
        <w:jc w:val="both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737633" w:rsidRPr="0062133B" w:rsidTr="009E3589">
        <w:trPr>
          <w:trHeight w:val="257"/>
          <w:jc w:val="center"/>
        </w:trPr>
        <w:tc>
          <w:tcPr>
            <w:tcW w:w="7453" w:type="dxa"/>
            <w:gridSpan w:val="4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POMOĆNO OSOBLJE</w:t>
            </w:r>
          </w:p>
        </w:tc>
      </w:tr>
      <w:tr w:rsidR="00737633" w:rsidRPr="0062133B" w:rsidTr="009E3589">
        <w:trPr>
          <w:trHeight w:val="241"/>
          <w:jc w:val="center"/>
        </w:trPr>
        <w:tc>
          <w:tcPr>
            <w:tcW w:w="2066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radnice</w:t>
            </w:r>
          </w:p>
        </w:tc>
        <w:tc>
          <w:tcPr>
            <w:tcW w:w="1985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domar-ložač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ostali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737633" w:rsidRPr="0062133B" w:rsidTr="009E3589">
        <w:trPr>
          <w:trHeight w:val="272"/>
          <w:jc w:val="center"/>
        </w:trPr>
        <w:tc>
          <w:tcPr>
            <w:tcW w:w="2066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12</w:t>
            </w:r>
          </w:p>
        </w:tc>
        <w:tc>
          <w:tcPr>
            <w:tcW w:w="1985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2</w:t>
            </w: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1701" w:type="dxa"/>
          </w:tcPr>
          <w:p w:rsidR="00737633" w:rsidRPr="0062133B" w:rsidRDefault="00737633" w:rsidP="009E3589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14</w:t>
            </w:r>
          </w:p>
        </w:tc>
      </w:tr>
    </w:tbl>
    <w:p w:rsidR="00737633" w:rsidRDefault="00737633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</w:p>
    <w:p w:rsidR="009B15B3" w:rsidRPr="009B15B3" w:rsidRDefault="00DF58D7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737633" w:rsidRPr="007376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Redovna, d</w:t>
      </w:r>
      <w:r w:rsidR="009B15B3"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opunska i dodatna</w:t>
      </w:r>
      <w:r w:rsidR="009B15B3" w:rsidRPr="009B15B3">
        <w:rPr>
          <w:rFonts w:ascii="Times New Roman" w:eastAsia="Times New Roman" w:hAnsi="Times New Roman" w:cs="Times New Roman"/>
          <w:b/>
          <w:sz w:val="28"/>
          <w:szCs w:val="28"/>
        </w:rPr>
        <w:t xml:space="preserve"> nastava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su planirane  u skladu sa planovima stručnih aktiva.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B15B3" w:rsidRPr="009B15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Slobodne aktivnosti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učenika su, prema Godišnjem planu rada škole predviđene kroz slijedeće oblike:</w:t>
      </w:r>
    </w:p>
    <w:p w:rsidR="009B15B3" w:rsidRDefault="009B15B3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>sekcije (literarna, dramska, horska, likovna, ek</w:t>
      </w:r>
      <w:r w:rsidR="00D719FA">
        <w:rPr>
          <w:rFonts w:ascii="Times New Roman" w:eastAsia="Times New Roman" w:hAnsi="Times New Roman" w:cs="Times New Roman"/>
          <w:sz w:val="28"/>
          <w:szCs w:val="28"/>
        </w:rPr>
        <w:t>ološka, sportska</w:t>
      </w:r>
      <w:r w:rsidRPr="009B15B3">
        <w:rPr>
          <w:rFonts w:ascii="Times New Roman" w:eastAsia="Times New Roman" w:hAnsi="Times New Roman" w:cs="Times New Roman"/>
          <w:sz w:val="28"/>
          <w:szCs w:val="28"/>
        </w:rPr>
        <w:t>, novinarska</w:t>
      </w:r>
      <w:r w:rsidR="00D719FA">
        <w:rPr>
          <w:rFonts w:ascii="Times New Roman" w:eastAsia="Times New Roman" w:hAnsi="Times New Roman" w:cs="Times New Roman"/>
          <w:sz w:val="28"/>
          <w:szCs w:val="28"/>
        </w:rPr>
        <w:t xml:space="preserve"> - radio emisija “Školarac”</w:t>
      </w:r>
      <w:r w:rsidR="00F273A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73A7" w:rsidRPr="009B15B3" w:rsidRDefault="00F273A7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priredbe, književne večeri, scenske časove, maskenbale i bazare u organizaciji škole </w:t>
      </w:r>
    </w:p>
    <w:p w:rsidR="009B15B3" w:rsidRPr="009B15B3" w:rsidRDefault="009B15B3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B15B3">
        <w:rPr>
          <w:rFonts w:ascii="Times New Roman" w:eastAsia="Times New Roman" w:hAnsi="Times New Roman" w:cs="Times New Roman"/>
          <w:sz w:val="28"/>
          <w:szCs w:val="28"/>
        </w:rPr>
        <w:t>projekat ”Cetinje – jedna priča” ( trodnevni boravak u prijestonici i obilazak kulturno – istorijskih spomenika i nacionalnih parkova</w:t>
      </w:r>
      <w:r w:rsidR="00D719FA">
        <w:rPr>
          <w:rFonts w:ascii="Times New Roman" w:eastAsia="Times New Roman" w:hAnsi="Times New Roman" w:cs="Times New Roman"/>
          <w:sz w:val="28"/>
          <w:szCs w:val="28"/>
        </w:rPr>
        <w:t xml:space="preserve"> – Lovćen i Skadarsko jezero za VII razred) </w:t>
      </w:r>
    </w:p>
    <w:p w:rsidR="009B15B3" w:rsidRPr="009B15B3" w:rsidRDefault="00F273A7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školu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u prirodi za učenike prvog i drugog ciklusa</w:t>
      </w:r>
    </w:p>
    <w:p w:rsidR="00586ED8" w:rsidRDefault="00F273A7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jednodnevne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izleti</w:t>
      </w:r>
    </w:p>
    <w:p w:rsidR="00F273A7" w:rsidRDefault="00C52CFE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ekskurziju</w:t>
      </w:r>
      <w:r w:rsidR="00D719FA">
        <w:rPr>
          <w:rFonts w:ascii="Times New Roman" w:eastAsia="Times New Roman" w:hAnsi="Times New Roman" w:cs="Times New Roman"/>
          <w:sz w:val="28"/>
          <w:szCs w:val="28"/>
        </w:rPr>
        <w:t xml:space="preserve"> za IX razred</w:t>
      </w:r>
    </w:p>
    <w:p w:rsidR="00F273A7" w:rsidRDefault="00F273A7" w:rsidP="00586E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saradnju</w:t>
      </w:r>
      <w:r w:rsidR="00A15E16">
        <w:rPr>
          <w:rFonts w:ascii="Times New Roman" w:eastAsia="Times New Roman" w:hAnsi="Times New Roman" w:cs="Times New Roman"/>
          <w:sz w:val="28"/>
          <w:szCs w:val="28"/>
        </w:rPr>
        <w:t xml:space="preserve"> sa NVO i lokalnom zajednicom </w:t>
      </w:r>
      <w:r w:rsidR="00A15E16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učestvovanjem u priredbama i manifestacijama Dječijeg saveza, Zelenog tima Opštine Tivat, Turističke organizacije</w:t>
      </w:r>
      <w:r w:rsidR="00A15E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E16" w:rsidRPr="00A15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16">
        <w:rPr>
          <w:rFonts w:ascii="Times New Roman" w:eastAsia="Times New Roman" w:hAnsi="Times New Roman" w:cs="Times New Roman"/>
          <w:sz w:val="28"/>
          <w:szCs w:val="28"/>
        </w:rPr>
        <w:t>Kancelarijom za mlade , Omladinskim klubom</w:t>
      </w:r>
    </w:p>
    <w:p w:rsidR="009B15B3" w:rsidRPr="009B15B3" w:rsidRDefault="007254E1" w:rsidP="00586ED8">
      <w:pPr>
        <w:shd w:val="clear" w:color="auto" w:fill="FFFFFF"/>
        <w:spacing w:before="100" w:beforeAutospacing="1" w:after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Redakcija škole</w:t>
      </w:r>
      <w:r w:rsidR="009B15B3" w:rsidRPr="009B15B3">
        <w:rPr>
          <w:rFonts w:ascii="Times New Roman" w:eastAsia="Times New Roman" w:hAnsi="Times New Roman" w:cs="Times New Roman"/>
          <w:b/>
          <w:sz w:val="28"/>
          <w:szCs w:val="28"/>
        </w:rPr>
        <w:t xml:space="preserve"> uređuje  školski list koji pod imenom ”Koraci”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 xml:space="preserve"> izlazi jednom godišnje, obično za Dan škole – 9.maj</w:t>
      </w:r>
      <w:r w:rsidR="00A86825">
        <w:rPr>
          <w:rFonts w:ascii="Times New Roman" w:eastAsia="Times New Roman" w:hAnsi="Times New Roman" w:cs="Times New Roman"/>
          <w:sz w:val="28"/>
          <w:szCs w:val="28"/>
        </w:rPr>
        <w:t>a</w:t>
      </w:r>
      <w:r w:rsidR="009B15B3" w:rsidRPr="009B1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EB9" w:rsidRDefault="004B0EB9" w:rsidP="00C7249E">
      <w:pPr>
        <w:tabs>
          <w:tab w:val="left" w:pos="918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C52CFE" w:rsidRDefault="00C52CFE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EE332B" w:rsidRDefault="00EE332B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EE332B" w:rsidRDefault="00EE332B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EE332B" w:rsidRDefault="00EE332B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A15E16" w:rsidRDefault="00A15E16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EE332B" w:rsidRDefault="00EE332B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430951" w:rsidRDefault="00430951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430951" w:rsidRDefault="00430951" w:rsidP="000D0C5F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091930" w:rsidRPr="00430951" w:rsidRDefault="003A7E9C" w:rsidP="0043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9C">
        <w:rPr>
          <w:rFonts w:ascii="Times New Roman" w:hAnsi="Times New Roman" w:cs="Times New Roman"/>
          <w:b/>
          <w:sz w:val="28"/>
          <w:szCs w:val="28"/>
        </w:rPr>
        <w:lastRenderedPageBreak/>
        <w:t>AKTIVNOSTI I POSTIGNUĆA U 2015. GODINI</w:t>
      </w:r>
    </w:p>
    <w:p w:rsidR="00430951" w:rsidRDefault="00430951" w:rsidP="009867E0">
      <w:pPr>
        <w:tabs>
          <w:tab w:val="left" w:pos="5488"/>
        </w:tabs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283BF5" w:rsidRDefault="009B34AF" w:rsidP="00E637F2">
      <w:pPr>
        <w:tabs>
          <w:tab w:val="left" w:pos="5488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2CEF">
        <w:rPr>
          <w:rFonts w:ascii="Times New Roman" w:eastAsia="Times New Roman" w:hAnsi="Times New Roman" w:cs="Times New Roman"/>
          <w:sz w:val="28"/>
          <w:szCs w:val="28"/>
          <w:lang w:val="sr-Latn-CS"/>
        </w:rPr>
        <w:t>USPJEH UČENIKA NA KRAJU ŠK.2014/2015. GODINE</w:t>
      </w:r>
      <w:r w:rsidRPr="00842CEF"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  <w:t>( 31. avgusta 2015. godine)</w:t>
      </w:r>
    </w:p>
    <w:p w:rsidR="00430951" w:rsidRPr="009867E0" w:rsidRDefault="00583C14" w:rsidP="00430951">
      <w:pPr>
        <w:tabs>
          <w:tab w:val="left" w:pos="548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430951">
        <w:rPr>
          <w:rFonts w:ascii="Times New Roman" w:eastAsia="Times New Roman" w:hAnsi="Times New Roman" w:cs="Times New Roman"/>
          <w:sz w:val="28"/>
          <w:szCs w:val="28"/>
          <w:lang w:val="sr-Latn-CS"/>
        </w:rPr>
        <w:object w:dxaOrig="9365" w:dyaOrig="7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0.5pt" o:ole="">
            <v:imagedata r:id="rId10" o:title=""/>
          </v:shape>
          <o:OLEObject Type="Embed" ProgID="Word.Document.12" ShapeID="_x0000_i1025" DrawAspect="Content" ObjectID="_1532157171" r:id="rId11">
            <o:FieldCodes>\s</o:FieldCodes>
          </o:OLEObject>
        </w:object>
      </w:r>
    </w:p>
    <w:p w:rsidR="00430951" w:rsidRPr="00686072" w:rsidRDefault="00430951" w:rsidP="00430951">
      <w:pPr>
        <w:tabs>
          <w:tab w:val="left" w:pos="5488"/>
        </w:tabs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9867E0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JUOŠ „Drago Milović“ je školske 2014/2015. godine upisala 1386 učenika, raspoređenih u 51 odjeljenje. </w:t>
      </w:r>
      <w:r w:rsidRPr="00686072">
        <w:rPr>
          <w:rFonts w:ascii="Times New Roman" w:hAnsi="Times New Roman" w:cs="Times New Roman"/>
          <w:sz w:val="28"/>
          <w:szCs w:val="28"/>
          <w:lang w:val="sr-Latn-ME"/>
        </w:rPr>
        <w:t>Po četiri odjeljenja, od I-IV razreda upisana su u područne škole u Gradiošnici i Donjoj Lastvi. Tamo se nastava odvijala u jutarnjoj smjeni, dok je u centralnoj zgradi u Tivtu nastava bila organizovana u jutarnjoj smjeni ( II, IV, VI, VII, VIII i IX razredi) i u popodnevnoj smjeni ( I, III i V razredi)</w:t>
      </w:r>
      <w:r w:rsidRPr="00686072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686072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Školska godina je počela i  završena  u  zakonom  predviđenom  roku. Redovna nastava je počela 01. septembra 2014. godine, a završena 12. juna 2015, </w:t>
      </w:r>
      <w:r w:rsidRPr="00686072">
        <w:rPr>
          <w:rFonts w:ascii="Times New Roman" w:eastAsia="Times New Roman" w:hAnsi="Times New Roman" w:cs="Times New Roman"/>
          <w:sz w:val="28"/>
          <w:szCs w:val="28"/>
          <w:lang w:val="sr-Latn-CS"/>
        </w:rPr>
        <w:lastRenderedPageBreak/>
        <w:t xml:space="preserve">školska godina završena je 31. avgusta 2015. godine. Časovi redovne, dopunske i dodatne nastave, kao i slobodnih aktivnosti isplanirani  su i realizovani u skladu sa Nastavnim planom i programom. Jedan  broj  učenika  je  uključen  u   inkluzivni  program.  Za  njih  su urađeni posebni IOP i nastavu su pratili po  prilagođenim programima. </w:t>
      </w:r>
    </w:p>
    <w:p w:rsidR="00E676B6" w:rsidRPr="00842CEF" w:rsidRDefault="00430951" w:rsidP="009867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686072">
        <w:rPr>
          <w:rFonts w:ascii="Times New Roman" w:eastAsia="Times New Roman" w:hAnsi="Times New Roman" w:cs="Times New Roman"/>
          <w:sz w:val="28"/>
          <w:szCs w:val="28"/>
          <w:lang w:val="sr-Latn-CS"/>
        </w:rPr>
        <w:t>Ostvarena je dobra saradnja sa roditeljima i lokalnom zajednicom, a u toku godine su se dešavale brojne aktivnosti, o čemu slijedi hronološki izvještaj.</w:t>
      </w:r>
    </w:p>
    <w:p w:rsidR="00104A85" w:rsidRPr="00104A85" w:rsidRDefault="00104A85" w:rsidP="00104A8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 toku JANUARA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školi je održan seminar na temu: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Metodologija u službi neprihvatljivog ponašanja učenika/ca, Zavoda za školstvo, u trajanju od po 3 dana u dva modula, a 53 nastavnika je pohađalo seminar.</w:t>
      </w:r>
    </w:p>
    <w:p w:rsidR="00104A85" w:rsidRPr="00104A85" w:rsidRDefault="00104A85" w:rsidP="00104A85">
      <w:pPr>
        <w:pStyle w:val="ListParagraph"/>
        <w:spacing w:after="0"/>
        <w:ind w:left="11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0B42B0" w:rsidRDefault="00104A85" w:rsidP="000B42B0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 MARTU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su učenici učestvovali na tradicionalnim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„Susretima mladih stvaralaca Crne Gore“,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koje organizuje Dječiji savez Tivta. Interesovanje za glumu bilo je veliko, pa je  u Omladinskom klubu, na audiciji, učestvovao veliki brojučenika.</w:t>
      </w:r>
      <w:r w:rsidRPr="000B42B0"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  <w:t xml:space="preserve">      -  U skladu sa njegovanjem tradicije svoga kraja, učenici su uz pomoć nastavnika, </w:t>
      </w:r>
      <w:r w:rsidRPr="000B42B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obilježili Dane kamelije</w:t>
      </w:r>
      <w:r w:rsidRPr="000B42B0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izložbenim cvijetnim aranžmanima, literarnim i likovnim radovima ( koji su bili izloženi na centralnoj proslavi u Stolivu).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Dan šuma i voda obilježen je, u saradnji sa Zelenim timom Opštine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multimedijalnoj sali, gdje je posebnu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prezentaciju o vodi održala učenica II4 razreda, Pavla Petrović.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u organizaciji NVO ''Defin'' Kotor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škola je ušla u projekat kompostiranja i ekološka sekcija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je već realizovala prvu fazu projekta – dobijene su prve količine komposta.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Parlamentarci</w:t>
      </w:r>
      <w:r w:rsidR="005919FA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(</w:t>
      </w:r>
      <w:r w:rsidR="005E3319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članovi Đačkog parlamenta)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naše škole učestvovali su u martu na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Demokratskim radionicama.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Formiran je ŠKOLSKI HOR koji vodi nastavnica Ivana Komnenović.</w:t>
      </w:r>
    </w:p>
    <w:p w:rsidR="00104A85" w:rsidRPr="00104A85" w:rsidRDefault="00104A85" w:rsidP="00104A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>U APRILU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je na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VI malom likovnom konkursu Martin Lesjak, učenik VI3, osvojio III nagradu.</w:t>
      </w:r>
    </w:p>
    <w:p w:rsidR="00104A85" w:rsidRPr="00104A85" w:rsidRDefault="00104A85" w:rsidP="0010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Mladi ekoreporteri su na državnom takmičenju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aprilu bili uspješni: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Matea Ivović, VIII3 (foto priča) osvojila je I mjesto, a Ana Ašanin, IX3 drugo mjesto ( video rad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)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Dan planete Zemlje, 22. april 2015. protekao je u znaku izložbe učeničkih skulptura na Trgu magnolija.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Bila je ovo još jedna uspješna saradnja sa Opštinskim Zelenim timom i podizanje ekološke svijesti kod učenika i starijih.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Nagrađeni su: VII4, II4, VIII5 i IV6.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br/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Akcijom „Pokloni knjigu biblioteci“ obilježen je Svjetski dan knjige, 23. april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. Akcija je trajala do kraja aprila, a sakupljeno je oko 100 knjiga.</w:t>
      </w:r>
    </w:p>
    <w:p w:rsidR="00104A85" w:rsidRPr="00104A85" w:rsidRDefault="00104A85" w:rsidP="00104A85">
      <w:pPr>
        <w:spacing w:after="0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Učenici su učestvovali na konkursu „Dinosaurusi-džinovi Patagonije“,</w:t>
      </w:r>
      <w:r w:rsidR="00B73F0F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na kome je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za literarni rad </w:t>
      </w:r>
      <w:r w:rsidR="00B73F0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II mjesto osvojila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Laura Petković,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a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III mjesto Doris Deković,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učenice IV5</w:t>
      </w:r>
      <w:r w:rsidR="00542A42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razreda. Diplome i nagrade su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im uručene na svečanosti u Budvi, koja se održala u junu mjesecu.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Na konkursu SUBNOR-a, pod nazivom „O lijepa, o draga, o slatka slobodo“ specijalnu nagradu osvojila je Andrea Čavor, učenica IX razreda.</w:t>
      </w:r>
    </w:p>
    <w:p w:rsidR="00104A85" w:rsidRPr="00104A85" w:rsidRDefault="00104A85" w:rsidP="00104A85">
      <w:pPr>
        <w:pStyle w:val="ListParagraph"/>
        <w:spacing w:after="0"/>
        <w:ind w:left="11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Prvi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MAJ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je posebno značajan za našu školu –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ponovo je pokrenut sajt škole, sada na adresi: </w:t>
      </w:r>
      <w:hyperlink r:id="rId12" w:history="1">
        <w:r w:rsidRPr="00104A85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sr-Latn-CS"/>
          </w:rPr>
          <w:t>www.osdmilovic.edu.me</w:t>
        </w:r>
      </w:hyperlink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Sedmog maja odrzano je PISA testiranje.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Ove jubilarne godine,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8. i 9. Maja proslavljen je DAN ŠKOLE i Dan pobjede,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obilježeno je svečano 170 godina od otvaranja prvog odjeljenja osnovne škole u Tivtu.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Učenici su 8. maja odigrali finalne utakmice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a 9. maja je u Centru za kulturu održana svečana priredba pod nazivom „Kako škola raste“.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br/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>Učenici II, IV i VI razreda prisustvovali su istorijskom času o prošlosti Tivta i odgledali zanimljivu izložbu, koju je pripremio Dragan Rajičević, u galeriji ljetnjikovca Buća.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Eksterno-interna provjera znanja održana je 11. i 12. maja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za učenike I i II ciklusa.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Još jedna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uspješna realizacija škole u prirodi u JU“Lovćen“-Bečići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na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Ivanovim koritima od 14-19.maja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104A85" w:rsidRPr="00104A85" w:rsidRDefault="00104A85" w:rsidP="00104A85">
      <w:pPr>
        <w:pStyle w:val="ListParagraph"/>
        <w:spacing w:after="0"/>
        <w:ind w:left="11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Za učenike IX razreda 20. maja završila je nastavna godina. Od 126 učenika, 125 je završilo razred, a jedan učenik je upućen na popravni ispit. Diplomu „Luča“steklo je 12 učenika.</w:t>
      </w:r>
    </w:p>
    <w:p w:rsidR="00104A85" w:rsidRPr="00104A85" w:rsidRDefault="00104A85" w:rsidP="00104A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Popularna „mala matura“ proslavljena je u hotelu „Mimoza“ 23. maja, sa drugarima iz OŠ „Branko Brinić“.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Za učenike III ciklusa održana je eksterno-interna provjera znanja.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Dan parkova obilježili su učenici II razreda i sa Zelenim timom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zasadili drveće u Velikom gradskom parku.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 junu je upriličena svečanost u školi (8. juna) na kojoj su dodijeljene diplome „Luča“ i prigodne knjige najboljim učenicima IX razreda i najuspješnijim učenicima.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Odjeljenje II4 ( učiteljica Nevenka Saveljić) bilo je najaktivnije u prethodnoj godini.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Novi, sedmi broj časopisa „KORACI“, promovisan je na svečanosti.</w:t>
      </w: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Istog dana održan je i donatorski koktel, kojim je započelo prikupljanje novca za renoviranje učionica i krečenje škole.</w:t>
      </w:r>
    </w:p>
    <w:p w:rsidR="00104A85" w:rsidRPr="00104A85" w:rsidRDefault="00104A85" w:rsidP="00104A85">
      <w:pPr>
        <w:pStyle w:val="ListParagraph"/>
        <w:spacing w:after="0"/>
        <w:ind w:left="11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Do 30.JUNA,  administrativni dio nastavne 2014/2015. godine je uredno završen.</w:t>
      </w:r>
    </w:p>
    <w:p w:rsidR="00104A85" w:rsidRPr="00104A85" w:rsidRDefault="00104A85" w:rsidP="00104A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JULU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mjesecu započeli smo sa rekonstrukcijom učionica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: skidanje boje sa parketa, hoblovanje, kitovanje, ponovno hoblovanje i lakiranje, a u nekim učionicama je bilo potrebno i promijeniti dio parketa, ili ponovo složiti stari parket. Pored lavaboa postavljene su pločice, a u jednoj učionici su u cjelini postavljene podne pločice. U 13 učionica ( od 31 ukupno) sređeni su podovi, kao i u zbornici i prostoriji za spremačice.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lastRenderedPageBreak/>
        <w:t xml:space="preserve">Okrečeno je 10 učionica, kancelarija direktora, kancelarija pomoćnika i zbornica, kao i svi holovi i amfiteatar. Izbačeni su dotrajali i polomljeni ormarići.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Likovni umjetnici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( Ivo Knežević, Tanja Matković i Hana Mirkov) iscrtali 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su staklene površine na ulazu u školu, ukrasili amfiteatar i oslikali nekoliko zidova u školi.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Kupljena su 3 računara i 2 štampača, koji su postavljeni u zbornici, kao i štampač/skener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Pored ovako zahtjevnih radova u centralnoj zgradi, u područnim školskim zgradama takođe su okrečene učionice i pripremljene prostorije za formiranje biblioteka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Sve ovo bilo je moguće uraditi zahvaljujući donacijama: Opštine Tivat, „Port Land“ firme, Komunalnog preduzeća, </w:t>
      </w:r>
      <w:r w:rsidR="00542A42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Smart Trade-a i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nekoliko privatnih firmi, kao i pojedinih roditelja i prijatelja škole ( o čemu se u računovodstvu škole vodi precizna evidencija). Roditelji su finansirali postavljanje klima u 4 učionice, kao i postavljanje trakastih zavjesa u jednoj učionici. Radovi su trajali do 30. avgusta, tako da je sve planirano bilo i završeno na vrijeme. 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Nova školska godina počela je u mnogo boljim uslovima od prethodne.</w:t>
      </w:r>
    </w:p>
    <w:p w:rsidR="00104A85" w:rsidRPr="00B37B5D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B37B5D" w:rsidRDefault="00B37B5D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B37B5D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ŠKOLSKA 2015/2016. GODINA POČELA JE 01. SEPTEMBRA 2015. GODINE SA 1403 UPISANA ĐAKA I 54 ODJELJENJA ( kako je ranije navedeno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).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U</w:t>
      </w: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SEPTEMBRU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je organizovan svečan prijem prvaka u amfiteatru škole, gdje ih je pozdravio dječiji pjesnik Radojica Stanković.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104A85" w:rsidRPr="00104A85" w:rsidRDefault="00104A85" w:rsidP="00104A85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Seminar „Metode nastave i učenja“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održan je u školi i pohađalo ga je, pored nastavnika iz drugih škola, 7 nastavnika iz naše škole.</w:t>
      </w:r>
    </w:p>
    <w:p w:rsidR="00104A85" w:rsidRPr="00104A85" w:rsidRDefault="00104A85" w:rsidP="00104A85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A35C91" w:rsidRPr="00896531" w:rsidRDefault="00104A85" w:rsidP="00A35C91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104A8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OKTOBAR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je obilježilo nekoliko aktivnosti: </w:t>
      </w:r>
      <w:r w:rsidRPr="00A35C9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učestvovanje u svim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A35C9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aktivnostima Dječije nedjelje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,</w:t>
      </w:r>
      <w:r w:rsidR="0089653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Pr="00104A85">
        <w:rPr>
          <w:rFonts w:ascii="Times New Roman" w:eastAsia="Times New Roman" w:hAnsi="Times New Roman" w:cs="Times New Roman"/>
          <w:sz w:val="28"/>
          <w:szCs w:val="28"/>
          <w:lang w:val="sr-Latn-CS"/>
        </w:rPr>
        <w:t>koje organizuje NVU „Djeca Tivta“</w:t>
      </w:r>
      <w:r w:rsidR="00A35C91">
        <w:rPr>
          <w:rFonts w:ascii="Times New Roman" w:eastAsia="Times New Roman" w:hAnsi="Times New Roman" w:cs="Times New Roman"/>
          <w:sz w:val="28"/>
          <w:szCs w:val="28"/>
          <w:lang w:val="sr-Latn-CS"/>
        </w:rPr>
        <w:t>,</w:t>
      </w:r>
      <w:r w:rsidR="00896531" w:rsidRPr="0089653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 w:rsidR="00896531">
        <w:rPr>
          <w:rFonts w:ascii="Times New Roman" w:eastAsia="Times New Roman" w:hAnsi="Times New Roman" w:cs="Times New Roman"/>
          <w:sz w:val="28"/>
          <w:szCs w:val="28"/>
          <w:lang w:val="sr-Latn-CS"/>
        </w:rPr>
        <w:t>prvaci su zasadili drvo generacije,</w:t>
      </w:r>
      <w:r w:rsidR="00A35C9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održan je </w:t>
      </w:r>
      <w:r w:rsidR="00A35C91" w:rsidRPr="00A35C9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PRVI BAZAR U ŠKOLI</w:t>
      </w:r>
      <w:r w:rsidR="00A35C9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- što je praktičan način preduzetničkog učenja</w:t>
      </w:r>
      <w:r w:rsidR="0089653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; u saradnji sa Porto Montenegrom učenici su rezbarili bundeve, a sa </w:t>
      </w:r>
      <w:r w:rsidR="00896531" w:rsidRPr="0092627B">
        <w:rPr>
          <w:rFonts w:ascii="Arial" w:hAnsi="Arial" w:cs="Arial"/>
          <w:i/>
          <w:sz w:val="24"/>
          <w:szCs w:val="24"/>
          <w:lang w:val="sr-Latn-ME"/>
        </w:rPr>
        <w:t>Knightsbridge School International</w:t>
      </w:r>
      <w:r w:rsidR="00896531">
        <w:rPr>
          <w:rFonts w:ascii="Arial" w:hAnsi="Arial" w:cs="Arial"/>
          <w:i/>
          <w:sz w:val="24"/>
          <w:szCs w:val="24"/>
          <w:lang w:val="sr-Latn-ME"/>
        </w:rPr>
        <w:t xml:space="preserve"> </w:t>
      </w:r>
      <w:r w:rsidR="00896531">
        <w:rPr>
          <w:rFonts w:ascii="Times New Roman" w:hAnsi="Times New Roman" w:cs="Times New Roman"/>
          <w:sz w:val="28"/>
          <w:szCs w:val="28"/>
          <w:lang w:val="sr-Latn-ME"/>
        </w:rPr>
        <w:t>takmičili se u igranju starih dječijih igara</w:t>
      </w:r>
    </w:p>
    <w:p w:rsidR="00896531" w:rsidRPr="00896531" w:rsidRDefault="00896531" w:rsidP="00896531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A35C91" w:rsidRPr="00C66CCC" w:rsidRDefault="00896531" w:rsidP="00A35C91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održan je SEMINAR „</w:t>
      </w:r>
      <w:r>
        <w:rPr>
          <w:rFonts w:ascii="Times New Roman" w:hAnsi="Times New Roman" w:cs="Times New Roman"/>
          <w:sz w:val="28"/>
          <w:szCs w:val="28"/>
          <w:lang w:val="sr-Latn-ME"/>
        </w:rPr>
        <w:t>Pedagoška primjena ICT-a u nastavi“ u školi i pohađalo ga je 19 nastavnika</w:t>
      </w:r>
    </w:p>
    <w:p w:rsidR="00C66CCC" w:rsidRPr="00C66CCC" w:rsidRDefault="00C66CCC" w:rsidP="00C66CC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C66CCC" w:rsidRPr="006A740C" w:rsidRDefault="00C66CCC" w:rsidP="00A35C91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NOVEMBAR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je protekao u znaku jubileja 170 godina od otvaranja prvog odjeljenja osnovne škole u Tivtu i 70 godina rada JUOŠ „Drago Milović“ u Tivtu. „</w:t>
      </w:r>
      <w:r w:rsidRPr="00C66CCC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VELIKI ŠKOLSKI ČAS“ održan je u amfiteatru škole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Uz prisustvo velikog broja zvanica o razvoju obrazovanja u Tivtu i okolini </w:t>
      </w:r>
      <w:r w:rsidRPr="00C66CCC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govorili su profesorice: Anita Mažibradić, Marija Golub, Ružica Lazarević, učiteljica Dragica Petković, kao i Dragan Rajčević i Anton Žeželić ( unuk učitelja Žeželića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). Posjetioci su uživali u izložbi starih fotografija Tivta ( koju je postavio Dragan Rajčević), muzičko-dramskom programu, sa posebnim akcentom na pjesmu „Grade moj“, koju je školski hor otpjevao u čast Dana Opštine Tivat. Kuriozitet je bila izložena stara violina, koja je pripadala nekadašnjem učitelju.</w:t>
      </w:r>
      <w:r w:rsidR="00E536B1"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  <w:t>Učenici su učestvovali na priredbi „Talas radosti“ u organizaciji Dječijeg saveza.</w:t>
      </w:r>
    </w:p>
    <w:p w:rsidR="006A740C" w:rsidRPr="006A740C" w:rsidRDefault="006A740C" w:rsidP="006A740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6A740C" w:rsidRPr="006A740C" w:rsidRDefault="006A740C" w:rsidP="00A35C91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održan je SEMINAR „</w:t>
      </w:r>
      <w:r>
        <w:rPr>
          <w:rFonts w:ascii="Times New Roman" w:hAnsi="Times New Roman" w:cs="Times New Roman"/>
          <w:sz w:val="28"/>
          <w:szCs w:val="28"/>
          <w:lang w:val="sr-Latn-ME"/>
        </w:rPr>
        <w:t>Inovacije u nastavi engleskog jezika“</w:t>
      </w:r>
    </w:p>
    <w:p w:rsidR="006A740C" w:rsidRPr="006A740C" w:rsidRDefault="006A740C" w:rsidP="006A740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D77766" w:rsidRPr="00D77766" w:rsidRDefault="006A740C" w:rsidP="00A35C91">
      <w:pPr>
        <w:pStyle w:val="ListParagraph"/>
        <w:numPr>
          <w:ilvl w:val="0"/>
          <w:numId w:val="5"/>
        </w:numPr>
        <w:spacing w:after="0"/>
        <w:ind w:firstLine="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U </w:t>
      </w:r>
      <w:r w:rsidRPr="006A740C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DECEMBRU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su učenici osnovne i srednje škole </w:t>
      </w:r>
      <w:r w:rsidRPr="00D77766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posjetili Dječiji dom „Mladost“ u Bijeloj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što je tradicionalna akcija koja traje preko 40 godina. </w:t>
      </w:r>
      <w:r w:rsidRPr="00D77766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Učenici su bili kreativni i humani kako na NOVOGODIŠNJIM BAZARIMA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u područnim i centralnim zgradama škole, tako i na Humanitarnom novogodišnjem bazaru na Trgu od kulture.</w:t>
      </w:r>
      <w:r w:rsidR="00D77766"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  <w:t xml:space="preserve">- </w:t>
      </w:r>
      <w:r w:rsidR="00D77766" w:rsidRPr="00686072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održan je SEMINAR</w:t>
      </w:r>
      <w:r w:rsidR="00D77766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„Kreiranje učeničkog portfolija“</w:t>
      </w:r>
    </w:p>
    <w:p w:rsidR="00D77766" w:rsidRPr="00D77766" w:rsidRDefault="00D77766" w:rsidP="00D77766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D77766" w:rsidRPr="00D77766" w:rsidRDefault="00D77766" w:rsidP="00D77766">
      <w:pPr>
        <w:pStyle w:val="ListParagraph"/>
        <w:spacing w:after="0"/>
        <w:ind w:left="1188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D77766" w:rsidRDefault="00D77766" w:rsidP="00D77766">
      <w:pPr>
        <w:pStyle w:val="ListParagraph"/>
        <w:ind w:left="900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 xml:space="preserve">PRVO POLUGODIŠTE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završeno je 30. decembra 2015. godine ( pošto je 31. 12. odrađen) podjelom đačkih knjižica.</w:t>
      </w:r>
    </w:p>
    <w:p w:rsidR="00D77766" w:rsidRDefault="00D77766" w:rsidP="00D77766">
      <w:pPr>
        <w:pStyle w:val="ListParagraph"/>
        <w:ind w:left="900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D77766" w:rsidRDefault="00D77766" w:rsidP="00D77766">
      <w:pPr>
        <w:pStyle w:val="ListParagraph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USPJEH UČENIKA NA KARAJU I POLUGODIŠTA školske 2015/2016. godine</w:t>
      </w:r>
    </w:p>
    <w:p w:rsidR="00416D7F" w:rsidRPr="00D77766" w:rsidRDefault="00416D7F" w:rsidP="00D77766">
      <w:pPr>
        <w:pStyle w:val="ListParagraph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D77766" w:rsidRPr="00D77766" w:rsidRDefault="00416D7F" w:rsidP="00D777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416D7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object w:dxaOrig="9298" w:dyaOrig="8259">
          <v:shape id="_x0000_i1026" type="#_x0000_t75" style="width:465pt;height:413.25pt" o:ole="">
            <v:imagedata r:id="rId13" o:title=""/>
          </v:shape>
          <o:OLEObject Type="Embed" ProgID="Word.Document.12" ShapeID="_x0000_i1026" DrawAspect="Content" ObjectID="_1532157172" r:id="rId14">
            <o:FieldCodes>\s</o:FieldCodes>
          </o:OLEObject>
        </w:object>
      </w:r>
    </w:p>
    <w:p w:rsidR="002F5776" w:rsidRPr="00213E3C" w:rsidRDefault="00686072" w:rsidP="00213E3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NAPOMENA: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Tokom </w:t>
      </w:r>
      <w:r w:rsidRPr="00686072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zimskog raspusta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renoviran je parket u još 4 učionice, okrečene su 3 učionice, ponovo su okrečeni hodnici u čitavoj školi i renovirana je prostorija za prijem roditelja ( bivša zubna ambulanta), gdje je saniran problem sa vodom i postavljene su pločice. Prethodno je okrečen hol ispred učionica za I i II razred i ofarbane su klupe u holu.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br/>
        <w:t>Ministarstvo prosvjete doniralo je školi 2 laptopa</w:t>
      </w:r>
      <w:r w:rsidR="00416D7F">
        <w:rPr>
          <w:rFonts w:ascii="Times New Roman" w:eastAsia="Times New Roman" w:hAnsi="Times New Roman" w:cs="Times New Roman"/>
          <w:sz w:val="28"/>
          <w:szCs w:val="28"/>
          <w:lang w:val="sr-Latn-CS"/>
        </w:rPr>
        <w:t>.</w:t>
      </w:r>
    </w:p>
    <w:p w:rsidR="00F23377" w:rsidRDefault="00F23377" w:rsidP="00F23377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>MATERIJALNO-TEHNIČKI USLOVI</w:t>
      </w:r>
    </w:p>
    <w:p w:rsidR="00F23377" w:rsidRDefault="00F23377" w:rsidP="00F23377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F23377" w:rsidRPr="004C6AEC" w:rsidRDefault="00F23377" w:rsidP="00F23377">
      <w:pPr>
        <w:tabs>
          <w:tab w:val="left" w:pos="9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C11E81">
        <w:rPr>
          <w:rFonts w:ascii="Times New Roman" w:eastAsia="Times New Roman" w:hAnsi="Times New Roman" w:cs="Times New Roman"/>
          <w:sz w:val="28"/>
          <w:szCs w:val="28"/>
          <w:lang w:val="sr-Latn-CS"/>
        </w:rPr>
        <w:t>Uprkos dobri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m prostornim uslovima i</w:t>
      </w:r>
      <w:r w:rsidRPr="00C11E8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dobroj </w:t>
      </w:r>
      <w:r w:rsidRPr="00C11E81">
        <w:rPr>
          <w:rFonts w:ascii="Times New Roman" w:eastAsia="Times New Roman" w:hAnsi="Times New Roman" w:cs="Times New Roman"/>
          <w:sz w:val="28"/>
          <w:szCs w:val="28"/>
          <w:lang w:val="sr-Latn-CS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premlјenosti pojedinih učionica</w:t>
      </w:r>
      <w:r w:rsidRPr="00C11E81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</w:t>
      </w: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škola je već godinama suočena sa velikim problemima u održavanju objekata, svakako najviše zbo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g nedostatka novčanih sredstava.</w:t>
      </w:r>
    </w:p>
    <w:p w:rsidR="00F23377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4C6AEC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Mnogi problemi</w:t>
      </w:r>
      <w:r w:rsidRPr="004C6AEC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su uočeni više godina unazad, ali su samo djelimično, a neki ni malo rješavani. </w:t>
      </w: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Najizraženiji su sledeći:</w:t>
      </w:r>
    </w:p>
    <w:p w:rsidR="00F23377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NEISPRAVNOST MOKRIH ČVOROVA na spratu centralne zgrade (od samog otvaranja objekta nijesu bili u potpunoj funkciji!), zatim potpuno su van funkcije kupatila u muškoj i ženskoj svlačionici). </w:t>
      </w:r>
    </w:p>
    <w:p w:rsidR="00F23377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GRIJANJE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je dugogodišnji problem</w:t>
      </w: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jer se veći dio zgrade ne grije - obje fiskulturne sale i mnogi kabineti. Postojeći sistem grijanja treba rekonstruisati ili zamijeniti novim. </w:t>
      </w:r>
    </w:p>
    <w:p w:rsidR="00F23377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AC44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Ministarstvo prosvjete i Opština Tivat pokrenuli su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u decembru 2015. godine</w:t>
      </w:r>
      <w:r w:rsidRPr="00AC44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rješavanje problema GRIJANJA za osnovnu i srednju školu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, izrađen je projekat arhitektonskog dijela izvedenih objekata, a u toku je izrada projekta instalacije i termotehnike. Ukoliko sve bude teklo predviđenom dinamikom, očekuje se da radovi na sanaciji sistema grijanja započnu u junu 2016. godine i da se taj veliki problem za obje škole konačno riješi.</w:t>
      </w:r>
    </w:p>
    <w:p w:rsidR="00F23377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Osim toga, priroitetna je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i ZAMJENA PROZORSKE STOLARIJE u određenim</w:t>
      </w:r>
      <w:r w:rsidRPr="00C11E81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kabinetima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i u holovima, što nije urađeno u potpunosti kada je prije nekoliko godina postavljana eloksirana bravarija.</w:t>
      </w:r>
    </w:p>
    <w:p w:rsidR="00F23377" w:rsidRPr="00C52CFE" w:rsidRDefault="00F23377" w:rsidP="00F23377">
      <w:pPr>
        <w:tabs>
          <w:tab w:val="left" w:pos="91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2F5776" w:rsidRDefault="00F23377" w:rsidP="00F23377">
      <w:pPr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Pored navedenog, treba istaći da školske zgrade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NEMAJU VIDEO NADZOR, NEMAJU OGRAĐENA DVORIŠTA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( oko centralne zgrade ograda je polomljena i pokidana, čime je ugrožena bezbjednost djece),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KROV GODINAMA PROKIŠNJAVA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u centralnoj zgradi,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FISKULTURNE SALE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su poslije 30 godina zaslužile renoviranje,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FASADE NISU OKREČENE 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decenijama,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636DF0">
        <w:rPr>
          <w:rFonts w:ascii="Times New Roman" w:eastAsia="Times New Roman" w:hAnsi="Times New Roman" w:cs="Times New Roman"/>
          <w:b/>
          <w:sz w:val="32"/>
          <w:szCs w:val="28"/>
          <w:lang w:val="sr-Latn-CS"/>
        </w:rPr>
        <w:t xml:space="preserve">A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U LASTVI NE POSTOJI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NI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FISKULTURNA SALA</w:t>
      </w: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, što otežava i ograničava izvođenje nastave iz fizičkog vaspitanja. Takođe, </w:t>
      </w:r>
      <w:r w:rsidRPr="00636DF0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NE POSTOJE BIBLIOTEKE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, KAO NI INTERNET</w:t>
      </w:r>
      <w:r w:rsidR="00B37B5D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 u područnim školskim zgradama. </w:t>
      </w:r>
      <w:r w:rsidR="00B37B5D" w:rsidRPr="00B37B5D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Nemamo ni noćnog čuvara, ni školskog policajca</w:t>
      </w:r>
      <w:r w:rsidR="00B37B5D">
        <w:rPr>
          <w:rFonts w:ascii="Times New Roman" w:eastAsia="Times New Roman" w:hAnsi="Times New Roman" w:cs="Times New Roman"/>
          <w:sz w:val="28"/>
          <w:szCs w:val="28"/>
          <w:lang w:val="sr-Latn-CS"/>
        </w:rPr>
        <w:t>, pa su vrlo česte velike štete na objektima, najčešće noću!?!</w:t>
      </w:r>
    </w:p>
    <w:p w:rsidR="00F23377" w:rsidRDefault="00F23377" w:rsidP="00F23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SARADNJA SA MINISTARSTVOM PROSVJETE I LOKALNOM ZAJEDNICOM</w:t>
      </w:r>
    </w:p>
    <w:p w:rsidR="002F5776" w:rsidRDefault="002F5776" w:rsidP="00F23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898" w:rsidRDefault="002F5776" w:rsidP="002F5776">
      <w:pPr>
        <w:rPr>
          <w:rFonts w:ascii="Times New Roman" w:hAnsi="Times New Roman" w:cs="Times New Roman"/>
          <w:sz w:val="28"/>
          <w:szCs w:val="28"/>
        </w:rPr>
      </w:pPr>
      <w:r w:rsidRPr="00C632FF">
        <w:rPr>
          <w:rFonts w:ascii="Times New Roman" w:hAnsi="Times New Roman" w:cs="Times New Roman"/>
          <w:b/>
          <w:sz w:val="28"/>
          <w:szCs w:val="28"/>
        </w:rPr>
        <w:t>Saradnja i komunikacija između škole i Ministarstva</w:t>
      </w:r>
      <w:r>
        <w:rPr>
          <w:rFonts w:ascii="Times New Roman" w:hAnsi="Times New Roman" w:cs="Times New Roman"/>
          <w:sz w:val="28"/>
          <w:szCs w:val="28"/>
        </w:rPr>
        <w:t xml:space="preserve"> je dobra, posebno u dijelu koji se odnosi na razmjenu informacija i redovno servisiranje osnovnih potreba škole (plate, doprinosi i komunalije)</w:t>
      </w:r>
      <w:r w:rsidR="004B5F89">
        <w:rPr>
          <w:rFonts w:ascii="Times New Roman" w:hAnsi="Times New Roman" w:cs="Times New Roman"/>
          <w:sz w:val="28"/>
          <w:szCs w:val="28"/>
        </w:rPr>
        <w:t>. Sa PR službom razmjenjujemo sedmično informacije o aktivnostima škole, koje često budu objavljene na sajtu.</w:t>
      </w:r>
      <w:r w:rsidR="00F5274D">
        <w:rPr>
          <w:rFonts w:ascii="Times New Roman" w:hAnsi="Times New Roman" w:cs="Times New Roman"/>
          <w:sz w:val="28"/>
          <w:szCs w:val="28"/>
        </w:rPr>
        <w:br/>
        <w:t xml:space="preserve">Dobra je saradnja sa Zavodom za školstvo i Ispitnim centrom. Često radimo zajedno na izvođenju stručnih predavanja, treninga i seminara, bilo da se radi o primjeni predmetnih programa, primjeni kompjutera u nastavi ili razvoju inkluzivne nastave u školama i slično. Testiranje učenika ( interno/eksterno) obavlja se po utvrđenom rasporedu, a rezultati su solidni i ne odstupaju mnogo od </w:t>
      </w:r>
      <w:r w:rsidR="00D108A2">
        <w:rPr>
          <w:rFonts w:ascii="Times New Roman" w:hAnsi="Times New Roman" w:cs="Times New Roman"/>
          <w:sz w:val="28"/>
          <w:szCs w:val="28"/>
        </w:rPr>
        <w:t xml:space="preserve">postojećeg </w:t>
      </w:r>
      <w:r w:rsidR="00F5274D">
        <w:rPr>
          <w:rFonts w:ascii="Times New Roman" w:hAnsi="Times New Roman" w:cs="Times New Roman"/>
          <w:sz w:val="28"/>
          <w:szCs w:val="28"/>
        </w:rPr>
        <w:t>uspjeha učenika.</w:t>
      </w:r>
      <w:r w:rsidR="00C632FF">
        <w:rPr>
          <w:rFonts w:ascii="Times New Roman" w:hAnsi="Times New Roman" w:cs="Times New Roman"/>
          <w:sz w:val="28"/>
          <w:szCs w:val="28"/>
        </w:rPr>
        <w:br/>
      </w:r>
      <w:r w:rsidR="00F5274D" w:rsidRPr="00C632FF">
        <w:rPr>
          <w:rFonts w:ascii="Times New Roman" w:hAnsi="Times New Roman" w:cs="Times New Roman"/>
          <w:b/>
          <w:sz w:val="28"/>
          <w:szCs w:val="28"/>
        </w:rPr>
        <w:t>U lokalnoj zajednici</w:t>
      </w:r>
      <w:r w:rsidR="00F5274D">
        <w:rPr>
          <w:rFonts w:ascii="Times New Roman" w:hAnsi="Times New Roman" w:cs="Times New Roman"/>
          <w:sz w:val="28"/>
          <w:szCs w:val="28"/>
        </w:rPr>
        <w:t xml:space="preserve"> dobro sarađujemo sa Opštinom Tivat, Centrom za kulturu, Muzičkom školom, </w:t>
      </w:r>
      <w:r w:rsidR="00AB188A">
        <w:rPr>
          <w:rFonts w:ascii="Times New Roman" w:hAnsi="Times New Roman" w:cs="Times New Roman"/>
          <w:sz w:val="28"/>
          <w:szCs w:val="28"/>
        </w:rPr>
        <w:t xml:space="preserve">Srednjom školom, </w:t>
      </w:r>
      <w:r w:rsidR="00F5274D">
        <w:rPr>
          <w:rFonts w:ascii="Times New Roman" w:hAnsi="Times New Roman" w:cs="Times New Roman"/>
          <w:sz w:val="28"/>
          <w:szCs w:val="28"/>
        </w:rPr>
        <w:t>Radio Tivtom ( srijedom se emituje “Školarac”, radio emisija koju uređuju učenici uz pomoć novinara/ke Radio Tivta), JKP, TO Tivat, Centrom za socijalni rad, Domom zdravlja, Porto Montenegrom, NVO-a, naročito sa “Dječijim savezom”</w:t>
      </w:r>
      <w:r w:rsidR="00AB188A">
        <w:rPr>
          <w:rFonts w:ascii="Times New Roman" w:hAnsi="Times New Roman" w:cs="Times New Roman"/>
          <w:sz w:val="28"/>
          <w:szCs w:val="28"/>
        </w:rPr>
        <w:t>, kao i sa mnogim privrednicima u gradu.</w:t>
      </w:r>
      <w:r w:rsidR="00AB188A">
        <w:rPr>
          <w:rFonts w:ascii="Times New Roman" w:hAnsi="Times New Roman" w:cs="Times New Roman"/>
          <w:sz w:val="28"/>
          <w:szCs w:val="28"/>
        </w:rPr>
        <w:br/>
        <w:t>Kada je u pitanju Opština, to nije samo finansijska potpora školi, nego i zajednički, kontinuirani rad na realizaciji niza projekata vezanih za rad sa djecom ( o zaštiti i očuvanju životne sredine - sa Zelenim timom, o prevenciji nasilja i narkomanije - sa Kancelarijom za mlade i slično)</w:t>
      </w:r>
      <w:r w:rsidR="00846898">
        <w:rPr>
          <w:rFonts w:ascii="Times New Roman" w:hAnsi="Times New Roman" w:cs="Times New Roman"/>
          <w:sz w:val="28"/>
          <w:szCs w:val="28"/>
        </w:rPr>
        <w:t>.</w:t>
      </w:r>
      <w:r w:rsidR="00C632FF">
        <w:rPr>
          <w:rFonts w:ascii="Times New Roman" w:hAnsi="Times New Roman" w:cs="Times New Roman"/>
          <w:sz w:val="28"/>
          <w:szCs w:val="28"/>
        </w:rPr>
        <w:br/>
      </w:r>
      <w:r w:rsidR="00C632FF" w:rsidRPr="00C632FF">
        <w:rPr>
          <w:rFonts w:ascii="Times New Roman" w:hAnsi="Times New Roman" w:cs="Times New Roman"/>
          <w:b/>
          <w:sz w:val="28"/>
          <w:szCs w:val="28"/>
        </w:rPr>
        <w:t>Kancelarija za RE populaciju</w:t>
      </w:r>
      <w:r w:rsidR="00C632FF">
        <w:rPr>
          <w:rFonts w:ascii="Times New Roman" w:hAnsi="Times New Roman" w:cs="Times New Roman"/>
          <w:sz w:val="28"/>
          <w:szCs w:val="28"/>
        </w:rPr>
        <w:t>, koja je prije godinu dana otvorena u školi, pokazala je opravdanost svog postojanja, saradnja je jako dobra, a problemi se brže rješavaju. Uključenost učenika u školske manifestacije i priredbe  je na zadovoljavajućem nivou, a smanjen je i broj izostanaka.</w:t>
      </w:r>
    </w:p>
    <w:p w:rsidR="00F5274D" w:rsidRPr="002F5776" w:rsidRDefault="00846898" w:rsidP="002F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Kao škola, otvoreni smo za svaki vid saradnje i izlazimo maksimalno u susr</w:t>
      </w:r>
      <w:r w:rsidR="00C632FF">
        <w:rPr>
          <w:rFonts w:ascii="Times New Roman" w:hAnsi="Times New Roman" w:cs="Times New Roman"/>
          <w:sz w:val="28"/>
          <w:szCs w:val="28"/>
        </w:rPr>
        <w:t>et svima koji</w:t>
      </w:r>
      <w:r w:rsidR="00D108A2">
        <w:rPr>
          <w:rFonts w:ascii="Times New Roman" w:hAnsi="Times New Roman" w:cs="Times New Roman"/>
          <w:sz w:val="28"/>
          <w:szCs w:val="28"/>
        </w:rPr>
        <w:t xml:space="preserve"> stručno</w:t>
      </w:r>
      <w:r>
        <w:rPr>
          <w:rFonts w:ascii="Times New Roman" w:hAnsi="Times New Roman" w:cs="Times New Roman"/>
          <w:sz w:val="28"/>
          <w:szCs w:val="28"/>
        </w:rPr>
        <w:t xml:space="preserve"> rade sa našim učenicima, kako sportskim ekipama, tako i kulturno-umjetničkim društvima i udruženjima.</w:t>
      </w:r>
      <w:r w:rsidR="00213E3C">
        <w:rPr>
          <w:rFonts w:ascii="Times New Roman" w:hAnsi="Times New Roman" w:cs="Times New Roman"/>
          <w:sz w:val="28"/>
          <w:szCs w:val="28"/>
        </w:rPr>
        <w:t xml:space="preserve"> U školi učenici, pored redovnih sekcija, mogu izabrati: sportske sadržaje, folklor, a od ove godine i šah, Mentalnu aritmetiku, džudo i karate. </w:t>
      </w:r>
    </w:p>
    <w:p w:rsidR="00F23377" w:rsidRPr="00F23377" w:rsidRDefault="00F23377" w:rsidP="00F23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16C" w:rsidRDefault="0060716C" w:rsidP="009E131A">
      <w:pPr>
        <w:rPr>
          <w:rFonts w:ascii="Times New Roman" w:hAnsi="Times New Roman" w:cs="Times New Roman"/>
          <w:sz w:val="28"/>
          <w:szCs w:val="28"/>
        </w:rPr>
      </w:pPr>
    </w:p>
    <w:p w:rsidR="0060716C" w:rsidRDefault="007D73E9" w:rsidP="00872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90">
        <w:rPr>
          <w:rFonts w:ascii="Times New Roman" w:hAnsi="Times New Roman" w:cs="Times New Roman"/>
          <w:b/>
          <w:sz w:val="28"/>
          <w:szCs w:val="28"/>
        </w:rPr>
        <w:t>ZAKLJUČAK - RIJEČ DIREKTORICE</w:t>
      </w:r>
    </w:p>
    <w:p w:rsidR="0078070C" w:rsidRDefault="00B14840" w:rsidP="0078070C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B14840">
        <w:rPr>
          <w:rFonts w:ascii="Times New Roman" w:hAnsi="Times New Roman" w:cs="Times New Roman"/>
          <w:sz w:val="28"/>
          <w:szCs w:val="28"/>
          <w:lang w:val="sr-Latn-BA"/>
        </w:rPr>
        <w:t>Kao direktorica JUOŠ „Drago Milović“ počela sam sa radom 05. marta 2015. godine. Ova funkcija je za me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ne čast, ali i obaveza, koju se trudim </w:t>
      </w:r>
      <w:r w:rsidRPr="00B14840">
        <w:rPr>
          <w:rFonts w:ascii="Times New Roman" w:hAnsi="Times New Roman" w:cs="Times New Roman"/>
          <w:sz w:val="28"/>
          <w:szCs w:val="28"/>
          <w:lang w:val="sr-Latn-BA"/>
        </w:rPr>
        <w:t>da ispunim sa punom odgovornošću i l</w:t>
      </w:r>
      <w:r>
        <w:rPr>
          <w:rFonts w:ascii="Times New Roman" w:hAnsi="Times New Roman" w:cs="Times New Roman"/>
          <w:sz w:val="28"/>
          <w:szCs w:val="28"/>
          <w:lang w:val="sr-Latn-BA"/>
        </w:rPr>
        <w:t>jubavlju prema pedagoškom radu, s</w:t>
      </w:r>
      <w:r w:rsidRPr="00B14840">
        <w:rPr>
          <w:rFonts w:ascii="Times New Roman" w:hAnsi="Times New Roman" w:cs="Times New Roman"/>
          <w:sz w:val="28"/>
          <w:szCs w:val="28"/>
          <w:lang w:val="sr-Latn-BA"/>
        </w:rPr>
        <w:t>a željom da implementiram svoje prethodno iskustvo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u vaspitno-obrazovni rad u osnovnoj školi. P</w:t>
      </w:r>
      <w:r w:rsidRPr="00B14840">
        <w:rPr>
          <w:rFonts w:ascii="Times New Roman" w:hAnsi="Times New Roman" w:cs="Times New Roman"/>
          <w:sz w:val="28"/>
          <w:szCs w:val="28"/>
          <w:lang w:val="sr-Latn-BA"/>
        </w:rPr>
        <w:t>rethodno sam 29 godina radila u srednjoj školi i doprinijela kvalitetu nastave, kulturnih aktivnosti i saradnji škole sa lokalnm zajednicom</w:t>
      </w:r>
      <w:r>
        <w:rPr>
          <w:rFonts w:ascii="Times New Roman" w:hAnsi="Times New Roman" w:cs="Times New Roman"/>
          <w:sz w:val="28"/>
          <w:szCs w:val="28"/>
          <w:lang w:val="sr-Latn-BA"/>
        </w:rPr>
        <w:t>.</w:t>
      </w:r>
      <w:r>
        <w:rPr>
          <w:rFonts w:ascii="Times New Roman" w:hAnsi="Times New Roman" w:cs="Times New Roman"/>
          <w:sz w:val="28"/>
          <w:szCs w:val="28"/>
          <w:lang w:val="sr-Latn-BA"/>
        </w:rPr>
        <w:br/>
      </w:r>
      <w:r w:rsidR="0078070C" w:rsidRPr="00B14840">
        <w:rPr>
          <w:rFonts w:ascii="Times New Roman" w:hAnsi="Times New Roman" w:cs="Times New Roman"/>
          <w:sz w:val="28"/>
          <w:szCs w:val="28"/>
          <w:lang w:val="sr-Latn-BA"/>
        </w:rPr>
        <w:t>Analizirajući situaciju u velikoj i lijepoj školskoj zgradi, koja je stara 30 godina, došla sam do saznanja</w:t>
      </w:r>
      <w:r w:rsidR="0078070C" w:rsidRPr="001319B2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da je vrijeme za jedno detaljno i kvalitetno renoviranje</w:t>
      </w:r>
      <w:r w:rsidR="0078070C" w:rsidRPr="00B14840">
        <w:rPr>
          <w:rFonts w:ascii="Times New Roman" w:hAnsi="Times New Roman" w:cs="Times New Roman"/>
          <w:sz w:val="28"/>
          <w:szCs w:val="28"/>
          <w:lang w:val="sr-Latn-BA"/>
        </w:rPr>
        <w:t xml:space="preserve"> u cilju bezbjednosti učenika i osoblja, kao i osavremenjivanja nastave u istoj. </w:t>
      </w:r>
    </w:p>
    <w:p w:rsidR="0078070C" w:rsidRDefault="0078070C" w:rsidP="0078070C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78070C">
        <w:rPr>
          <w:rFonts w:ascii="Times New Roman" w:hAnsi="Times New Roman" w:cs="Times New Roman"/>
          <w:sz w:val="28"/>
          <w:szCs w:val="28"/>
          <w:lang w:val="sr-Latn-BA"/>
        </w:rPr>
        <w:t>Podsjećam da je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o</w:t>
      </w:r>
      <w:r w:rsidRPr="00B14840">
        <w:rPr>
          <w:rFonts w:ascii="Times New Roman" w:hAnsi="Times New Roman" w:cs="Times New Roman"/>
          <w:b/>
          <w:sz w:val="28"/>
          <w:szCs w:val="28"/>
          <w:lang w:val="sr-Latn-BA"/>
        </w:rPr>
        <w:t>snovno obrazovanje je jedino obrazovanje koje je obavezno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Latn-BA"/>
        </w:rPr>
        <w:t>a osnovne škole u našoj opštini pohađa preko 1500 učenika: oko 1400</w:t>
      </w:r>
      <w:r w:rsidRPr="00B14840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učenika u OŠ „Drago Milović“ u Tivtu i oko 170 učenika u OŠ „Branko Brinić“ u Radovićima. </w:t>
      </w:r>
    </w:p>
    <w:p w:rsidR="00B14840" w:rsidRPr="00FC673A" w:rsidRDefault="00D5628C" w:rsidP="00B14840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 w:rsidRPr="00D5628C">
        <w:rPr>
          <w:rFonts w:ascii="Times New Roman" w:hAnsi="Times New Roman" w:cs="Times New Roman"/>
          <w:b/>
          <w:sz w:val="28"/>
          <w:szCs w:val="28"/>
          <w:lang w:val="sr-Latn-BA"/>
        </w:rPr>
        <w:t>Protekla je godina dana od mog stupanja na funkciju direktorice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i mogli ste iz prethodnih i</w:t>
      </w:r>
      <w:r w:rsidR="00C457B7">
        <w:rPr>
          <w:rFonts w:ascii="Times New Roman" w:hAnsi="Times New Roman" w:cs="Times New Roman"/>
          <w:sz w:val="28"/>
          <w:szCs w:val="28"/>
          <w:lang w:val="sr-Latn-BA"/>
        </w:rPr>
        <w:t>nformacija zaključ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iti što je sve urađeno u prethodnom periodu, kako na poboljšanju materijalno-tehničkih uslova rada, tako i na podizanju kvaliteta nastave, povezivanju škole sa lokalnom zajednicom i šire, profesionalnom usavršavanju nastavnika i afirmaciji kulturnih vrijednosti, tradicije,preduzetništva, razvijanju kreativnosti kod učenika . </w:t>
      </w:r>
      <w:r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Da podsjetim: </w:t>
      </w:r>
      <w:r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br/>
        <w:t xml:space="preserve">- </w:t>
      </w:r>
      <w:r w:rsidR="00F67600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pokrenut je sajt škole </w:t>
      </w:r>
      <w:hyperlink r:id="rId15" w:history="1">
        <w:r w:rsidR="00F67600" w:rsidRPr="00FC673A">
          <w:rPr>
            <w:rStyle w:val="Hyperlink"/>
            <w:rFonts w:ascii="Times New Roman" w:hAnsi="Times New Roman" w:cs="Times New Roman"/>
            <w:b/>
            <w:sz w:val="28"/>
            <w:szCs w:val="28"/>
            <w:lang w:val="sr-Latn-BA"/>
          </w:rPr>
          <w:t>www.osdmilovic.edu.me</w:t>
        </w:r>
      </w:hyperlink>
      <w:r w:rsidR="00F67600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koji redovno ažuriramo, </w:t>
      </w:r>
      <w:r w:rsidR="002A32C7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nabavljeno je nekoliko kompjutera, projektor i platno, ozvučenje </w:t>
      </w:r>
      <w:r w:rsidR="00FC673A">
        <w:rPr>
          <w:rFonts w:ascii="Times New Roman" w:hAnsi="Times New Roman" w:cs="Times New Roman"/>
          <w:b/>
          <w:sz w:val="28"/>
          <w:szCs w:val="28"/>
          <w:lang w:val="sr-Latn-BA"/>
        </w:rPr>
        <w:br/>
      </w:r>
      <w:r w:rsidR="002A32C7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>( zahvaljujući donacijama, Ministarstvu i pomoći Opštine Tivat)</w:t>
      </w:r>
      <w:r w:rsidR="00133BF2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, </w:t>
      </w:r>
      <w:r w:rsidR="00062517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u centralnoj zgradi je renovirano 17 učionica/kabineta ( hoblovanje parketa i krečenje), okrečeni su svi hodnici, izbačeni stari, polomljeni ormarići, oslikani su ulaz, hol i amfiteatar, </w:t>
      </w:r>
      <w:r w:rsidR="00FC673A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znatno je poboljšana higijena u školi ( preraspodjelom pomoćnog osoblja), </w:t>
      </w:r>
      <w:r w:rsidR="00062517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>okrečene su učionice u Gradiošnici, pokrenuta je akcija otvaranja biblioteka u područnim odjeljenjima</w:t>
      </w:r>
      <w:r w:rsidR="002A32C7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>; prvi put su u školi održani bazari i maskenbal, kao i niz sportskih, ekoloških i pjesničkih manifestacija</w:t>
      </w:r>
      <w:r w:rsidR="00FC673A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; učenici su učestvovali na mnogim konkursima i osvojili nagrade i priznanja, a </w:t>
      </w:r>
      <w:r w:rsidR="00FC673A" w:rsidRPr="00FC673A">
        <w:rPr>
          <w:rFonts w:ascii="Times New Roman" w:hAnsi="Times New Roman" w:cs="Times New Roman"/>
          <w:b/>
          <w:sz w:val="28"/>
          <w:szCs w:val="28"/>
          <w:lang w:val="sr-Latn-BA"/>
        </w:rPr>
        <w:lastRenderedPageBreak/>
        <w:t>saradnja sa Školskim odborom je jako dobra i konstruktivna, kao i sa Savjetom roditelja i Đačkim parlamentom</w:t>
      </w:r>
      <w:r w:rsidR="00FC673A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p w:rsidR="00B14840" w:rsidRDefault="00035E21" w:rsidP="00B14840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V</w:t>
      </w:r>
      <w:r w:rsidR="00B14840" w:rsidRPr="00B14840">
        <w:rPr>
          <w:rFonts w:ascii="Times New Roman" w:hAnsi="Times New Roman" w:cs="Times New Roman"/>
          <w:sz w:val="28"/>
          <w:szCs w:val="28"/>
          <w:lang w:val="sr-Latn-BA"/>
        </w:rPr>
        <w:t>jerujem da ćemo kroz</w:t>
      </w:r>
      <w:r>
        <w:rPr>
          <w:rFonts w:ascii="Times New Roman" w:hAnsi="Times New Roman" w:cs="Times New Roman"/>
          <w:sz w:val="28"/>
          <w:szCs w:val="28"/>
          <w:lang w:val="sr-Latn-BA"/>
        </w:rPr>
        <w:t xml:space="preserve"> pojedinačnu i kolektivnu odgovornost</w:t>
      </w:r>
      <w:r w:rsidR="00FC673A">
        <w:rPr>
          <w:rFonts w:ascii="Times New Roman" w:hAnsi="Times New Roman" w:cs="Times New Roman"/>
          <w:sz w:val="28"/>
          <w:szCs w:val="28"/>
          <w:lang w:val="sr-Latn-BA"/>
        </w:rPr>
        <w:t xml:space="preserve"> i angažovanje</w:t>
      </w:r>
      <w:r>
        <w:rPr>
          <w:rFonts w:ascii="Times New Roman" w:hAnsi="Times New Roman" w:cs="Times New Roman"/>
          <w:sz w:val="28"/>
          <w:szCs w:val="28"/>
          <w:lang w:val="sr-Latn-BA"/>
        </w:rPr>
        <w:t>, stalnu</w:t>
      </w:r>
      <w:r w:rsidR="00B14840" w:rsidRPr="00B14840">
        <w:rPr>
          <w:rFonts w:ascii="Times New Roman" w:hAnsi="Times New Roman" w:cs="Times New Roman"/>
          <w:sz w:val="28"/>
          <w:szCs w:val="28"/>
          <w:lang w:val="sr-Latn-BA"/>
        </w:rPr>
        <w:t xml:space="preserve"> saradnju i dobru komunikaciju,</w:t>
      </w:r>
      <w:r w:rsidR="00FC673A">
        <w:rPr>
          <w:rFonts w:ascii="Times New Roman" w:hAnsi="Times New Roman" w:cs="Times New Roman"/>
          <w:sz w:val="28"/>
          <w:szCs w:val="28"/>
          <w:lang w:val="sr-Latn-BA"/>
        </w:rPr>
        <w:t xml:space="preserve"> kroz</w:t>
      </w:r>
      <w:r w:rsidR="00B14840" w:rsidRPr="00B14840">
        <w:rPr>
          <w:rFonts w:ascii="Times New Roman" w:hAnsi="Times New Roman" w:cs="Times New Roman"/>
          <w:sz w:val="28"/>
          <w:szCs w:val="28"/>
          <w:lang w:val="sr-Latn-BA"/>
        </w:rPr>
        <w:t xml:space="preserve"> planska materijalna ulaganja</w:t>
      </w:r>
      <w:r w:rsidR="00FC673A">
        <w:rPr>
          <w:rFonts w:ascii="Times New Roman" w:hAnsi="Times New Roman" w:cs="Times New Roman"/>
          <w:sz w:val="28"/>
          <w:szCs w:val="28"/>
          <w:lang w:val="sr-Latn-BA"/>
        </w:rPr>
        <w:t xml:space="preserve"> ( smatram da je potrebno formirati tim koji će raditi na tome i uspostaviti još efikasniju saradnju )</w:t>
      </w:r>
      <w:r w:rsidR="00B14840" w:rsidRPr="00B14840">
        <w:rPr>
          <w:rFonts w:ascii="Times New Roman" w:hAnsi="Times New Roman" w:cs="Times New Roman"/>
          <w:sz w:val="28"/>
          <w:szCs w:val="28"/>
          <w:lang w:val="sr-Latn-BA"/>
        </w:rPr>
        <w:t xml:space="preserve"> i </w:t>
      </w:r>
      <w:r w:rsidR="00B14840" w:rsidRPr="00263963">
        <w:rPr>
          <w:rFonts w:ascii="Times New Roman" w:hAnsi="Times New Roman" w:cs="Times New Roman"/>
          <w:b/>
          <w:sz w:val="28"/>
          <w:szCs w:val="28"/>
          <w:lang w:val="sr-Latn-BA"/>
        </w:rPr>
        <w:t>povezivanje sa svim subjektima grada</w:t>
      </w:r>
      <w:r w:rsidRPr="00263963">
        <w:rPr>
          <w:rFonts w:ascii="Times New Roman" w:hAnsi="Times New Roman" w:cs="Times New Roman"/>
          <w:b/>
          <w:sz w:val="28"/>
          <w:szCs w:val="28"/>
          <w:lang w:val="sr-Latn-BA"/>
        </w:rPr>
        <w:t>,</w:t>
      </w:r>
      <w:r w:rsidR="00B14840" w:rsidRPr="00263963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doprinijeti kvalitetnijim uslovima boravka u školi i kvalitetnijem obrazovanju naše djece</w:t>
      </w:r>
      <w:r w:rsidR="00B14840" w:rsidRPr="00B14840">
        <w:rPr>
          <w:rFonts w:ascii="Times New Roman" w:hAnsi="Times New Roman" w:cs="Times New Roman"/>
          <w:sz w:val="28"/>
          <w:szCs w:val="28"/>
          <w:lang w:val="sr-Latn-BA"/>
        </w:rPr>
        <w:t>. To je moj prioritetan cilj!</w:t>
      </w:r>
    </w:p>
    <w:p w:rsidR="0002472F" w:rsidRDefault="0002472F" w:rsidP="00B14840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02472F" w:rsidRPr="00B14840" w:rsidRDefault="0002472F" w:rsidP="00B14840">
      <w:pPr>
        <w:rPr>
          <w:rFonts w:ascii="Times New Roman" w:hAnsi="Times New Roman" w:cs="Times New Roman"/>
          <w:sz w:val="28"/>
          <w:szCs w:val="28"/>
          <w:lang w:val="sr-Latn-BA"/>
        </w:rPr>
      </w:pPr>
    </w:p>
    <w:p w:rsidR="0060716C" w:rsidRPr="0002472F" w:rsidRDefault="0002472F" w:rsidP="0002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S poštovanjem,</w:t>
      </w:r>
    </w:p>
    <w:p w:rsidR="0002472F" w:rsidRDefault="0002472F" w:rsidP="009E131A">
      <w:pPr>
        <w:rPr>
          <w:rFonts w:ascii="Times New Roman" w:hAnsi="Times New Roman" w:cs="Times New Roman"/>
          <w:sz w:val="28"/>
          <w:szCs w:val="28"/>
        </w:rPr>
      </w:pPr>
    </w:p>
    <w:p w:rsidR="0002472F" w:rsidRPr="009E131A" w:rsidRDefault="0002472F" w:rsidP="009E1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Tivtu, 02. marta 2016.godine                                    Direktorica</w:t>
      </w:r>
      <w:r w:rsidR="00120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Ružica Lazarević, prof.</w:t>
      </w:r>
    </w:p>
    <w:sectPr w:rsidR="0002472F" w:rsidRPr="009E131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CE" w:rsidRDefault="004808CE" w:rsidP="009553FD">
      <w:pPr>
        <w:spacing w:after="0" w:line="240" w:lineRule="auto"/>
      </w:pPr>
      <w:r>
        <w:separator/>
      </w:r>
    </w:p>
  </w:endnote>
  <w:endnote w:type="continuationSeparator" w:id="0">
    <w:p w:rsidR="004808CE" w:rsidRDefault="004808CE" w:rsidP="0095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1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3FD" w:rsidRDefault="00955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3FD" w:rsidRDefault="00955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CE" w:rsidRDefault="004808CE" w:rsidP="009553FD">
      <w:pPr>
        <w:spacing w:after="0" w:line="240" w:lineRule="auto"/>
      </w:pPr>
      <w:r>
        <w:separator/>
      </w:r>
    </w:p>
  </w:footnote>
  <w:footnote w:type="continuationSeparator" w:id="0">
    <w:p w:rsidR="004808CE" w:rsidRDefault="004808CE" w:rsidP="0095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F1EE8"/>
    <w:multiLevelType w:val="hybridMultilevel"/>
    <w:tmpl w:val="825A451C"/>
    <w:lvl w:ilvl="0" w:tplc="CD941B6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254900"/>
    <w:multiLevelType w:val="multilevel"/>
    <w:tmpl w:val="8B0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F57CD"/>
    <w:multiLevelType w:val="multilevel"/>
    <w:tmpl w:val="24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16D5C"/>
    <w:multiLevelType w:val="hybridMultilevel"/>
    <w:tmpl w:val="4D6A4D46"/>
    <w:lvl w:ilvl="0" w:tplc="946C8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B2711"/>
    <w:multiLevelType w:val="multilevel"/>
    <w:tmpl w:val="E6D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3C"/>
    <w:rsid w:val="00000995"/>
    <w:rsid w:val="0002472F"/>
    <w:rsid w:val="00035E21"/>
    <w:rsid w:val="00062517"/>
    <w:rsid w:val="00091930"/>
    <w:rsid w:val="000964AD"/>
    <w:rsid w:val="000B42B0"/>
    <w:rsid w:val="000D0C5F"/>
    <w:rsid w:val="00104A85"/>
    <w:rsid w:val="00120434"/>
    <w:rsid w:val="001319B2"/>
    <w:rsid w:val="00133BF2"/>
    <w:rsid w:val="00200D90"/>
    <w:rsid w:val="00213E3C"/>
    <w:rsid w:val="00225EF5"/>
    <w:rsid w:val="00240ED4"/>
    <w:rsid w:val="00263963"/>
    <w:rsid w:val="002706B0"/>
    <w:rsid w:val="00272457"/>
    <w:rsid w:val="00283BF5"/>
    <w:rsid w:val="00286567"/>
    <w:rsid w:val="002A32C7"/>
    <w:rsid w:val="002B3BB6"/>
    <w:rsid w:val="002F5776"/>
    <w:rsid w:val="00333B07"/>
    <w:rsid w:val="003A7E9C"/>
    <w:rsid w:val="003D5F38"/>
    <w:rsid w:val="00416D7F"/>
    <w:rsid w:val="00430951"/>
    <w:rsid w:val="004808CE"/>
    <w:rsid w:val="004B0EB9"/>
    <w:rsid w:val="004B5F89"/>
    <w:rsid w:val="004C6AEC"/>
    <w:rsid w:val="00542A42"/>
    <w:rsid w:val="00557F30"/>
    <w:rsid w:val="00583C14"/>
    <w:rsid w:val="00586ED8"/>
    <w:rsid w:val="005919FA"/>
    <w:rsid w:val="005E3319"/>
    <w:rsid w:val="005F3B8D"/>
    <w:rsid w:val="0060716C"/>
    <w:rsid w:val="00636DF0"/>
    <w:rsid w:val="00686072"/>
    <w:rsid w:val="006A740C"/>
    <w:rsid w:val="006B1A35"/>
    <w:rsid w:val="006D4C27"/>
    <w:rsid w:val="007254E1"/>
    <w:rsid w:val="00737633"/>
    <w:rsid w:val="0074243F"/>
    <w:rsid w:val="00751775"/>
    <w:rsid w:val="0078070C"/>
    <w:rsid w:val="007D73E9"/>
    <w:rsid w:val="00820F32"/>
    <w:rsid w:val="008266C1"/>
    <w:rsid w:val="00842CEF"/>
    <w:rsid w:val="008453E9"/>
    <w:rsid w:val="00846898"/>
    <w:rsid w:val="008576A0"/>
    <w:rsid w:val="00872F74"/>
    <w:rsid w:val="00877B8A"/>
    <w:rsid w:val="00896531"/>
    <w:rsid w:val="008A567D"/>
    <w:rsid w:val="008C7273"/>
    <w:rsid w:val="008D5D40"/>
    <w:rsid w:val="008F7483"/>
    <w:rsid w:val="009553FD"/>
    <w:rsid w:val="00977122"/>
    <w:rsid w:val="009867E0"/>
    <w:rsid w:val="009B15B3"/>
    <w:rsid w:val="009B34AF"/>
    <w:rsid w:val="009C3B83"/>
    <w:rsid w:val="009E131A"/>
    <w:rsid w:val="00A15E16"/>
    <w:rsid w:val="00A35C91"/>
    <w:rsid w:val="00A84726"/>
    <w:rsid w:val="00A86825"/>
    <w:rsid w:val="00AB188A"/>
    <w:rsid w:val="00AC4495"/>
    <w:rsid w:val="00B14840"/>
    <w:rsid w:val="00B37B5D"/>
    <w:rsid w:val="00B73F0F"/>
    <w:rsid w:val="00C11E81"/>
    <w:rsid w:val="00C457B7"/>
    <w:rsid w:val="00C52CFE"/>
    <w:rsid w:val="00C632FF"/>
    <w:rsid w:val="00C66CCC"/>
    <w:rsid w:val="00C7249E"/>
    <w:rsid w:val="00C82583"/>
    <w:rsid w:val="00CF04D6"/>
    <w:rsid w:val="00D108A2"/>
    <w:rsid w:val="00D303A9"/>
    <w:rsid w:val="00D40778"/>
    <w:rsid w:val="00D51D92"/>
    <w:rsid w:val="00D5628C"/>
    <w:rsid w:val="00D719FA"/>
    <w:rsid w:val="00D73BA7"/>
    <w:rsid w:val="00D77766"/>
    <w:rsid w:val="00DB2E3B"/>
    <w:rsid w:val="00DF58D7"/>
    <w:rsid w:val="00E0663C"/>
    <w:rsid w:val="00E375E2"/>
    <w:rsid w:val="00E536B1"/>
    <w:rsid w:val="00E637F2"/>
    <w:rsid w:val="00E676B6"/>
    <w:rsid w:val="00EE332B"/>
    <w:rsid w:val="00F23377"/>
    <w:rsid w:val="00F273A7"/>
    <w:rsid w:val="00F319D9"/>
    <w:rsid w:val="00F46CD1"/>
    <w:rsid w:val="00F479B2"/>
    <w:rsid w:val="00F5274D"/>
    <w:rsid w:val="00F67600"/>
    <w:rsid w:val="00F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825"/>
    <w:pPr>
      <w:ind w:left="720"/>
      <w:contextualSpacing/>
    </w:pPr>
  </w:style>
  <w:style w:type="table" w:styleId="TableGrid">
    <w:name w:val="Table Grid"/>
    <w:basedOn w:val="TableNormal"/>
    <w:uiPriority w:val="59"/>
    <w:rsid w:val="00A8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FD"/>
  </w:style>
  <w:style w:type="paragraph" w:styleId="Footer">
    <w:name w:val="footer"/>
    <w:basedOn w:val="Normal"/>
    <w:link w:val="FooterCh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FD"/>
  </w:style>
  <w:style w:type="table" w:customStyle="1" w:styleId="TableGrid1">
    <w:name w:val="Table Grid1"/>
    <w:basedOn w:val="TableNormal"/>
    <w:next w:val="TableGrid"/>
    <w:uiPriority w:val="59"/>
    <w:rsid w:val="00E676B6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825"/>
    <w:pPr>
      <w:ind w:left="720"/>
      <w:contextualSpacing/>
    </w:pPr>
  </w:style>
  <w:style w:type="table" w:styleId="TableGrid">
    <w:name w:val="Table Grid"/>
    <w:basedOn w:val="TableNormal"/>
    <w:uiPriority w:val="59"/>
    <w:rsid w:val="00A8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4A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FD"/>
  </w:style>
  <w:style w:type="paragraph" w:styleId="Footer">
    <w:name w:val="footer"/>
    <w:basedOn w:val="Normal"/>
    <w:link w:val="FooterChar"/>
    <w:uiPriority w:val="99"/>
    <w:unhideWhenUsed/>
    <w:rsid w:val="0095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FD"/>
  </w:style>
  <w:style w:type="table" w:customStyle="1" w:styleId="TableGrid1">
    <w:name w:val="Table Grid1"/>
    <w:basedOn w:val="TableNormal"/>
    <w:next w:val="TableGrid"/>
    <w:uiPriority w:val="59"/>
    <w:rsid w:val="00E676B6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sdmilovic.edu.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hyperlink" Target="http://www.osdmilovic.edu.me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72E8-0227-497C-A49E-E2C2E9F8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Ana Matijevic</cp:lastModifiedBy>
  <cp:revision>2</cp:revision>
  <dcterms:created xsi:type="dcterms:W3CDTF">2016-08-08T08:26:00Z</dcterms:created>
  <dcterms:modified xsi:type="dcterms:W3CDTF">2016-08-08T08:26:00Z</dcterms:modified>
</cp:coreProperties>
</file>