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E9" w:rsidRDefault="007869E9" w:rsidP="00173426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PRIJEDLOG</w:t>
      </w:r>
    </w:p>
    <w:p w:rsidR="007869E9" w:rsidRDefault="007869E9" w:rsidP="00173426">
      <w:pPr>
        <w:rPr>
          <w:rFonts w:ascii="Arial" w:hAnsi="Arial" w:cs="Arial"/>
        </w:rPr>
      </w:pPr>
    </w:p>
    <w:p w:rsidR="00340899" w:rsidRDefault="00340899" w:rsidP="001734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 64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privrednim druš</w:t>
      </w:r>
      <w:r w:rsidR="000D18E9">
        <w:rPr>
          <w:rFonts w:ascii="Arial" w:hAnsi="Arial" w:cs="Arial"/>
        </w:rPr>
        <w:t>tvima („Službeni list RCG“, br.</w:t>
      </w:r>
      <w:r>
        <w:rPr>
          <w:rFonts w:ascii="Arial" w:hAnsi="Arial" w:cs="Arial"/>
        </w:rPr>
        <w:t xml:space="preserve"> 06/02 i „Službeni list CG“, br.17/07, 80/08, 40/10, 36/11 i 40/11), člana 34 i 45 stav 1 tačka 14 Zakona o lokalnoj samoupravi („Sl.list RCG“, br.42/03, 28/04, 75/05, 13/06, „Sl.list CG“</w:t>
      </w:r>
      <w:r w:rsidR="000D18E9">
        <w:rPr>
          <w:rFonts w:ascii="Arial" w:hAnsi="Arial" w:cs="Arial"/>
        </w:rPr>
        <w:t xml:space="preserve">, br.88/09, 3/10, </w:t>
      </w:r>
      <w:r>
        <w:rPr>
          <w:rFonts w:ascii="Arial" w:hAnsi="Arial" w:cs="Arial"/>
        </w:rPr>
        <w:t>38/12</w:t>
      </w:r>
      <w:r w:rsidR="000D18E9">
        <w:rPr>
          <w:rFonts w:ascii="Arial" w:hAnsi="Arial" w:cs="Arial"/>
        </w:rPr>
        <w:t>, 57/14, 3/16</w:t>
      </w:r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13 </w:t>
      </w:r>
      <w:proofErr w:type="spellStart"/>
      <w:r w:rsidR="004C0E5B">
        <w:rPr>
          <w:rFonts w:ascii="Arial" w:hAnsi="Arial" w:cs="Arial"/>
        </w:rPr>
        <w:t>stav</w:t>
      </w:r>
      <w:proofErr w:type="spellEnd"/>
      <w:r w:rsidR="004C0E5B">
        <w:rPr>
          <w:rFonts w:ascii="Arial" w:hAnsi="Arial" w:cs="Arial"/>
        </w:rPr>
        <w:t xml:space="preserve"> 1</w:t>
      </w:r>
      <w:r w:rsidR="00B54D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komunalnim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djelatnostima</w:t>
      </w:r>
      <w:proofErr w:type="spellEnd"/>
      <w:r>
        <w:rPr>
          <w:rFonts w:ascii="Arial" w:hAnsi="Arial" w:cs="Arial"/>
        </w:rPr>
        <w:t xml:space="preserve"> („</w:t>
      </w:r>
      <w:proofErr w:type="spellStart"/>
      <w:r>
        <w:rPr>
          <w:rFonts w:ascii="Arial" w:hAnsi="Arial" w:cs="Arial"/>
        </w:rPr>
        <w:t>Sl.list</w:t>
      </w:r>
      <w:proofErr w:type="spellEnd"/>
      <w:r>
        <w:rPr>
          <w:rFonts w:ascii="Arial" w:hAnsi="Arial" w:cs="Arial"/>
        </w:rPr>
        <w:t xml:space="preserve"> RCG</w:t>
      </w:r>
      <w:r w:rsidR="00CE4493">
        <w:rPr>
          <w:rFonts w:ascii="Arial" w:hAnsi="Arial" w:cs="Arial"/>
        </w:rPr>
        <w:t>”, br.</w:t>
      </w:r>
      <w:r>
        <w:rPr>
          <w:rFonts w:ascii="Arial" w:hAnsi="Arial" w:cs="Arial"/>
        </w:rPr>
        <w:t xml:space="preserve"> 12/95)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31 </w:t>
      </w:r>
      <w:proofErr w:type="spellStart"/>
      <w:r>
        <w:rPr>
          <w:rFonts w:ascii="Arial" w:hAnsi="Arial" w:cs="Arial"/>
        </w:rPr>
        <w:t>st</w:t>
      </w:r>
      <w:r w:rsidR="000D18E9">
        <w:rPr>
          <w:rFonts w:ascii="Arial" w:hAnsi="Arial" w:cs="Arial"/>
        </w:rPr>
        <w:t>av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tačka</w:t>
      </w:r>
      <w:proofErr w:type="spellEnd"/>
      <w:r>
        <w:rPr>
          <w:rFonts w:ascii="Arial" w:hAnsi="Arial" w:cs="Arial"/>
        </w:rPr>
        <w:t xml:space="preserve"> 14 </w:t>
      </w:r>
      <w:proofErr w:type="spellStart"/>
      <w:r>
        <w:rPr>
          <w:rFonts w:ascii="Arial" w:hAnsi="Arial" w:cs="Arial"/>
        </w:rPr>
        <w:t>Statut</w:t>
      </w:r>
      <w:r w:rsidR="000D18E9">
        <w:rPr>
          <w:rFonts w:ascii="Arial" w:hAnsi="Arial" w:cs="Arial"/>
        </w:rPr>
        <w:t>a</w:t>
      </w:r>
      <w:proofErr w:type="spellEnd"/>
      <w:r w:rsidR="000D18E9">
        <w:rPr>
          <w:rFonts w:ascii="Arial" w:hAnsi="Arial" w:cs="Arial"/>
        </w:rPr>
        <w:t xml:space="preserve"> </w:t>
      </w:r>
      <w:proofErr w:type="spellStart"/>
      <w:r w:rsidR="000D18E9">
        <w:rPr>
          <w:rFonts w:ascii="Arial" w:hAnsi="Arial" w:cs="Arial"/>
        </w:rPr>
        <w:t>opštine</w:t>
      </w:r>
      <w:proofErr w:type="spellEnd"/>
      <w:r w:rsidR="000D18E9">
        <w:rPr>
          <w:rFonts w:ascii="Arial" w:hAnsi="Arial" w:cs="Arial"/>
        </w:rPr>
        <w:t xml:space="preserve">  Tivat („</w:t>
      </w:r>
      <w:proofErr w:type="spellStart"/>
      <w:r w:rsidR="000D18E9">
        <w:rPr>
          <w:rFonts w:ascii="Arial" w:hAnsi="Arial" w:cs="Arial"/>
        </w:rPr>
        <w:t>Sl.list</w:t>
      </w:r>
      <w:proofErr w:type="spellEnd"/>
      <w:r w:rsidR="000D18E9">
        <w:rPr>
          <w:rFonts w:ascii="Arial" w:hAnsi="Arial" w:cs="Arial"/>
        </w:rPr>
        <w:t xml:space="preserve"> RCG-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>“</w:t>
      </w:r>
      <w:r w:rsidR="00CE4493">
        <w:rPr>
          <w:rFonts w:ascii="Arial" w:hAnsi="Arial" w:cs="Arial"/>
        </w:rPr>
        <w:t>, br.</w:t>
      </w:r>
      <w:r>
        <w:rPr>
          <w:rFonts w:ascii="Arial" w:hAnsi="Arial" w:cs="Arial"/>
        </w:rPr>
        <w:t xml:space="preserve"> 40/04, 26/06</w:t>
      </w:r>
      <w:r w:rsidR="000D18E9">
        <w:rPr>
          <w:rFonts w:ascii="Arial" w:hAnsi="Arial" w:cs="Arial"/>
          <w:bCs/>
        </w:rPr>
        <w:t xml:space="preserve">  </w:t>
      </w:r>
      <w:proofErr w:type="spellStart"/>
      <w:r w:rsidR="000D18E9">
        <w:rPr>
          <w:rFonts w:ascii="Arial" w:hAnsi="Arial" w:cs="Arial"/>
          <w:bCs/>
        </w:rPr>
        <w:t>i</w:t>
      </w:r>
      <w:proofErr w:type="spellEnd"/>
      <w:r w:rsidR="000D18E9">
        <w:rPr>
          <w:rFonts w:ascii="Arial" w:hAnsi="Arial" w:cs="Arial"/>
          <w:bCs/>
        </w:rPr>
        <w:t xml:space="preserve"> „</w:t>
      </w:r>
      <w:proofErr w:type="spellStart"/>
      <w:r w:rsidR="000D18E9">
        <w:rPr>
          <w:rFonts w:ascii="Arial" w:hAnsi="Arial" w:cs="Arial"/>
          <w:bCs/>
        </w:rPr>
        <w:t>Sl.list</w:t>
      </w:r>
      <w:proofErr w:type="spellEnd"/>
      <w:r w:rsidR="000D18E9">
        <w:rPr>
          <w:rFonts w:ascii="Arial" w:hAnsi="Arial" w:cs="Arial"/>
          <w:bCs/>
        </w:rPr>
        <w:t xml:space="preserve"> </w:t>
      </w:r>
      <w:proofErr w:type="spellStart"/>
      <w:r w:rsidR="000D18E9">
        <w:rPr>
          <w:rFonts w:ascii="Arial" w:hAnsi="Arial" w:cs="Arial"/>
          <w:bCs/>
        </w:rPr>
        <w:t>Crne</w:t>
      </w:r>
      <w:proofErr w:type="spellEnd"/>
      <w:r w:rsidR="000D18E9">
        <w:rPr>
          <w:rFonts w:ascii="Arial" w:hAnsi="Arial" w:cs="Arial"/>
          <w:bCs/>
        </w:rPr>
        <w:t xml:space="preserve"> Gore-</w:t>
      </w:r>
      <w:proofErr w:type="spellStart"/>
      <w:r>
        <w:rPr>
          <w:rFonts w:ascii="Arial" w:hAnsi="Arial" w:cs="Arial"/>
          <w:bCs/>
        </w:rPr>
        <w:t>opštinski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propisi</w:t>
      </w:r>
      <w:proofErr w:type="spellEnd"/>
      <w:r>
        <w:rPr>
          <w:rFonts w:ascii="Arial" w:hAnsi="Arial" w:cs="Arial"/>
          <w:bCs/>
        </w:rPr>
        <w:t>“,</w:t>
      </w:r>
      <w:r w:rsidR="00CE449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br. 12/11, 21/11 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 3/13)</w:t>
      </w:r>
      <w:r>
        <w:rPr>
          <w:rFonts w:ascii="Arial" w:hAnsi="Arial" w:cs="Arial"/>
        </w:rPr>
        <w:t xml:space="preserve">, Skupština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Tivat,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održanoj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_____2017.godine, </w:t>
      </w:r>
      <w:proofErr w:type="spellStart"/>
      <w:r>
        <w:rPr>
          <w:rFonts w:ascii="Arial" w:hAnsi="Arial" w:cs="Arial"/>
        </w:rPr>
        <w:t>donijela</w:t>
      </w:r>
      <w:proofErr w:type="spellEnd"/>
      <w:r>
        <w:rPr>
          <w:rFonts w:ascii="Arial" w:hAnsi="Arial" w:cs="Arial"/>
        </w:rPr>
        <w:t xml:space="preserve"> je</w:t>
      </w:r>
    </w:p>
    <w:p w:rsidR="00884B62" w:rsidRDefault="00884B62" w:rsidP="00173426">
      <w:pPr>
        <w:rPr>
          <w:rFonts w:ascii="Arial" w:hAnsi="Arial" w:cs="Arial"/>
          <w:b/>
        </w:rPr>
      </w:pPr>
    </w:p>
    <w:p w:rsidR="00884B62" w:rsidRPr="00173426" w:rsidRDefault="00884B62" w:rsidP="00173426">
      <w:pPr>
        <w:jc w:val="center"/>
        <w:rPr>
          <w:rFonts w:ascii="Arial" w:hAnsi="Arial" w:cs="Aria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73426">
        <w:rPr>
          <w:rFonts w:ascii="Arial" w:hAnsi="Arial" w:cs="Arial"/>
          <w:sz w:val="28"/>
          <w:szCs w:val="28"/>
          <w:lang w:val="pl-PL"/>
        </w:rPr>
        <w:t>O D L U K U</w:t>
      </w:r>
    </w:p>
    <w:p w:rsidR="00340899" w:rsidRPr="00173426" w:rsidRDefault="00173426" w:rsidP="00173426">
      <w:pPr>
        <w:jc w:val="center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o</w:t>
      </w:r>
      <w:r w:rsidR="0083571B" w:rsidRPr="00173426">
        <w:rPr>
          <w:rFonts w:ascii="Arial" w:hAnsi="Arial" w:cs="Arial"/>
          <w:sz w:val="28"/>
          <w:szCs w:val="28"/>
          <w:lang w:val="sr-Latn-CS"/>
        </w:rPr>
        <w:t xml:space="preserve"> </w:t>
      </w:r>
      <w:r w:rsidR="00C054CC">
        <w:rPr>
          <w:rFonts w:ascii="Arial" w:hAnsi="Arial" w:cs="Arial"/>
          <w:sz w:val="28"/>
          <w:szCs w:val="28"/>
          <w:lang w:val="sr-Latn-CS"/>
        </w:rPr>
        <w:t xml:space="preserve">izmjenama i </w:t>
      </w:r>
      <w:r w:rsidR="0083571B" w:rsidRPr="00173426">
        <w:rPr>
          <w:rFonts w:ascii="Arial" w:hAnsi="Arial" w:cs="Arial"/>
          <w:sz w:val="28"/>
          <w:szCs w:val="28"/>
          <w:lang w:val="sr-Latn-CS"/>
        </w:rPr>
        <w:t>dopunama Odluke o osnivanju Društva sa ograničenom odgovornošću „Parking sistem“ Tivat</w:t>
      </w: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>Član 1</w:t>
      </w:r>
    </w:p>
    <w:p w:rsidR="00C054CC" w:rsidRDefault="0083571B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Odluci o osnivanju Društva</w:t>
      </w:r>
      <w:r w:rsidR="00340899" w:rsidRPr="00A166C0">
        <w:rPr>
          <w:rFonts w:ascii="Arial" w:hAnsi="Arial" w:cs="Arial"/>
          <w:lang w:val="pl-PL"/>
        </w:rPr>
        <w:t xml:space="preserve"> sa ograničenom odgo</w:t>
      </w:r>
      <w:r w:rsidR="00340899">
        <w:rPr>
          <w:rFonts w:ascii="Arial" w:hAnsi="Arial" w:cs="Arial"/>
          <w:lang w:val="pl-PL"/>
        </w:rPr>
        <w:t>vornošću “Parking servis</w:t>
      </w:r>
      <w:r w:rsidR="00340899" w:rsidRPr="00A166C0">
        <w:rPr>
          <w:rFonts w:ascii="Arial" w:hAnsi="Arial" w:cs="Arial"/>
          <w:lang w:val="pl-PL"/>
        </w:rPr>
        <w:t xml:space="preserve">“ Tivat </w:t>
      </w:r>
      <w:r>
        <w:rPr>
          <w:rFonts w:ascii="Arial" w:hAnsi="Arial" w:cs="Arial"/>
          <w:lang w:val="pl-PL"/>
        </w:rPr>
        <w:t xml:space="preserve"> (Službeni list CG –opštinski propisi </w:t>
      </w:r>
      <w:r w:rsidR="00322115">
        <w:rPr>
          <w:rFonts w:ascii="Arial" w:hAnsi="Arial" w:cs="Arial"/>
          <w:lang w:val="pl-PL"/>
        </w:rPr>
        <w:t xml:space="preserve">br.    ) </w:t>
      </w:r>
      <w:r w:rsidR="00C054CC">
        <w:rPr>
          <w:rFonts w:ascii="Arial" w:hAnsi="Arial" w:cs="Arial"/>
          <w:lang w:val="pl-PL"/>
        </w:rPr>
        <w:t xml:space="preserve">,vrši se izmjena na način što se </w:t>
      </w:r>
    </w:p>
    <w:p w:rsidR="00C054CC" w:rsidRDefault="00C054CC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-u članu 11 </w:t>
      </w:r>
      <w:r w:rsidR="001F2833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>riječi „kao i nenovčani ulog kojeg čine:__________”,brišu.</w:t>
      </w:r>
    </w:p>
    <w:p w:rsidR="008B03A6" w:rsidRDefault="008B03A6" w:rsidP="00173426">
      <w:pPr>
        <w:rPr>
          <w:rFonts w:ascii="Arial" w:hAnsi="Arial" w:cs="Arial"/>
          <w:lang w:val="pl-PL"/>
        </w:rPr>
      </w:pPr>
    </w:p>
    <w:p w:rsidR="008B03A6" w:rsidRDefault="008B03A6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Član 2</w:t>
      </w:r>
    </w:p>
    <w:p w:rsidR="00C054CC" w:rsidRDefault="008B03A6" w:rsidP="00173426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pl-PL"/>
        </w:rPr>
        <w:t xml:space="preserve"> </w:t>
      </w:r>
    </w:p>
    <w:p w:rsidR="00C054CC" w:rsidRDefault="008B03A6" w:rsidP="00173426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U </w:t>
      </w:r>
      <w:r w:rsidR="00C054CC">
        <w:rPr>
          <w:rFonts w:ascii="Arial" w:hAnsi="Arial" w:cs="Arial"/>
          <w:lang w:val="sr-Latn-CS"/>
        </w:rPr>
        <w:t>članu 6 ,</w:t>
      </w:r>
      <w:r w:rsidR="008441DF">
        <w:rPr>
          <w:rFonts w:ascii="Arial" w:hAnsi="Arial" w:cs="Arial"/>
          <w:lang w:val="sr-Latn-CS"/>
        </w:rPr>
        <w:t xml:space="preserve">vrši se dopuna na način što se </w:t>
      </w:r>
      <w:r w:rsidR="00C054CC">
        <w:rPr>
          <w:rFonts w:ascii="Arial" w:hAnsi="Arial" w:cs="Arial"/>
          <w:lang w:val="sr-Latn-CS"/>
        </w:rPr>
        <w:t xml:space="preserve">poslije riječi „u ulici“ ,dodaju </w:t>
      </w:r>
      <w:r w:rsidR="008441DF">
        <w:rPr>
          <w:rFonts w:ascii="Arial" w:hAnsi="Arial" w:cs="Arial"/>
          <w:lang w:val="sr-Latn-CS"/>
        </w:rPr>
        <w:t xml:space="preserve"> </w:t>
      </w:r>
      <w:r w:rsidR="00C054CC">
        <w:rPr>
          <w:rFonts w:ascii="Arial" w:hAnsi="Arial" w:cs="Arial"/>
          <w:lang w:val="sr-Latn-CS"/>
        </w:rPr>
        <w:t xml:space="preserve"> riječi“Bonići I“</w:t>
      </w:r>
    </w:p>
    <w:p w:rsidR="00340899" w:rsidRPr="00C054CC" w:rsidRDefault="008B03A6" w:rsidP="00C054C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U </w:t>
      </w:r>
      <w:r w:rsidR="0083571B" w:rsidRPr="00C054CC">
        <w:rPr>
          <w:rFonts w:ascii="Arial" w:hAnsi="Arial" w:cs="Arial"/>
          <w:lang w:val="pl-PL"/>
        </w:rPr>
        <w:t>članu 11,</w:t>
      </w:r>
      <w:r w:rsidR="00173426" w:rsidRPr="00C054CC">
        <w:rPr>
          <w:rFonts w:ascii="Arial" w:hAnsi="Arial" w:cs="Arial"/>
          <w:lang w:val="pl-PL"/>
        </w:rPr>
        <w:t xml:space="preserve"> </w:t>
      </w:r>
      <w:r w:rsidR="008441DF">
        <w:rPr>
          <w:rFonts w:ascii="Arial" w:hAnsi="Arial" w:cs="Arial"/>
          <w:lang w:val="pl-PL"/>
        </w:rPr>
        <w:t xml:space="preserve">vrši se dopuna na način što se </w:t>
      </w:r>
      <w:r w:rsidR="00173426" w:rsidRPr="00C054CC">
        <w:rPr>
          <w:rFonts w:ascii="Arial" w:hAnsi="Arial" w:cs="Arial"/>
          <w:lang w:val="pl-PL"/>
        </w:rPr>
        <w:t xml:space="preserve"> </w:t>
      </w:r>
      <w:r w:rsidR="0083571B" w:rsidRPr="00C054CC">
        <w:rPr>
          <w:rFonts w:ascii="Arial" w:hAnsi="Arial" w:cs="Arial"/>
          <w:lang w:val="pl-PL"/>
        </w:rPr>
        <w:t xml:space="preserve">poslije riječi: „novčani ulog u iznosu </w:t>
      </w:r>
      <w:r w:rsidR="008441DF">
        <w:rPr>
          <w:rFonts w:ascii="Arial" w:hAnsi="Arial" w:cs="Arial"/>
          <w:lang w:val="pl-PL"/>
        </w:rPr>
        <w:t xml:space="preserve"> </w:t>
      </w:r>
      <w:r w:rsidR="0083571B" w:rsidRPr="00C054CC">
        <w:rPr>
          <w:rFonts w:ascii="Arial" w:hAnsi="Arial" w:cs="Arial"/>
          <w:lang w:val="pl-PL"/>
        </w:rPr>
        <w:t>od”</w:t>
      </w:r>
      <w:r w:rsidR="00173426" w:rsidRPr="00C054CC">
        <w:rPr>
          <w:rFonts w:ascii="Arial" w:hAnsi="Arial" w:cs="Arial"/>
          <w:lang w:val="pl-PL"/>
        </w:rPr>
        <w:t>,</w:t>
      </w:r>
      <w:r w:rsidR="008441DF">
        <w:rPr>
          <w:rFonts w:ascii="Arial" w:hAnsi="Arial" w:cs="Arial"/>
          <w:lang w:val="pl-PL"/>
        </w:rPr>
        <w:t xml:space="preserve"> </w:t>
      </w:r>
      <w:r w:rsidR="00173426" w:rsidRPr="00C054CC">
        <w:rPr>
          <w:rFonts w:ascii="Arial" w:hAnsi="Arial" w:cs="Arial"/>
          <w:lang w:val="pl-PL"/>
        </w:rPr>
        <w:t>dodaje</w:t>
      </w:r>
      <w:r>
        <w:rPr>
          <w:rFonts w:ascii="Arial" w:hAnsi="Arial" w:cs="Arial"/>
          <w:lang w:val="pl-PL"/>
        </w:rPr>
        <w:t xml:space="preserve"> </w:t>
      </w:r>
      <w:r w:rsidR="008441D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  <w:r w:rsidR="00173426" w:rsidRPr="00C054CC">
        <w:rPr>
          <w:rFonts w:ascii="Arial" w:hAnsi="Arial" w:cs="Arial"/>
          <w:lang w:val="pl-PL"/>
        </w:rPr>
        <w:t xml:space="preserve"> broj </w:t>
      </w:r>
      <w:r w:rsidR="008441DF">
        <w:rPr>
          <w:rFonts w:ascii="Arial" w:hAnsi="Arial" w:cs="Arial"/>
          <w:lang w:val="pl-PL"/>
        </w:rPr>
        <w:t>:</w:t>
      </w:r>
      <w:r>
        <w:rPr>
          <w:rFonts w:ascii="Arial" w:hAnsi="Arial" w:cs="Arial"/>
          <w:lang w:val="pl-PL"/>
        </w:rPr>
        <w:t xml:space="preserve">„1,00 euro” </w:t>
      </w:r>
      <w:r w:rsidR="00173426" w:rsidRPr="00C054CC">
        <w:rPr>
          <w:rFonts w:ascii="Arial" w:hAnsi="Arial" w:cs="Arial"/>
          <w:lang w:val="pl-PL"/>
        </w:rPr>
        <w:t>i</w:t>
      </w:r>
      <w:r w:rsidR="0083571B" w:rsidRPr="00C054CC">
        <w:rPr>
          <w:rFonts w:ascii="Arial" w:hAnsi="Arial" w:cs="Arial"/>
          <w:lang w:val="pl-PL"/>
        </w:rPr>
        <w:t xml:space="preserve"> riječi</w:t>
      </w:r>
      <w:r>
        <w:rPr>
          <w:rFonts w:ascii="Arial" w:hAnsi="Arial" w:cs="Arial"/>
          <w:lang w:val="pl-PL"/>
        </w:rPr>
        <w:t>:</w:t>
      </w:r>
      <w:r w:rsidR="00173426" w:rsidRPr="00C054CC">
        <w:rPr>
          <w:rFonts w:ascii="Arial" w:hAnsi="Arial" w:cs="Arial"/>
          <w:lang w:val="pl-PL"/>
        </w:rPr>
        <w:t xml:space="preserve"> </w:t>
      </w:r>
      <w:r w:rsidR="001F2833">
        <w:rPr>
          <w:rFonts w:ascii="Arial" w:hAnsi="Arial" w:cs="Arial"/>
          <w:lang w:val="pl-PL"/>
        </w:rPr>
        <w:t>„</w:t>
      </w:r>
      <w:r w:rsidR="0083571B" w:rsidRPr="00C054CC">
        <w:rPr>
          <w:rFonts w:ascii="Arial" w:hAnsi="Arial" w:cs="Arial"/>
          <w:lang w:val="pl-PL"/>
        </w:rPr>
        <w:t>(</w:t>
      </w:r>
      <w:r w:rsidR="00322115" w:rsidRPr="00C054CC">
        <w:rPr>
          <w:rFonts w:ascii="Arial" w:hAnsi="Arial" w:cs="Arial"/>
          <w:lang w:val="pl-PL"/>
        </w:rPr>
        <w:t xml:space="preserve"> jedaneuro</w:t>
      </w:r>
      <w:r w:rsidR="00173426" w:rsidRPr="00C054CC">
        <w:rPr>
          <w:rFonts w:ascii="Arial" w:hAnsi="Arial" w:cs="Arial"/>
          <w:lang w:val="pl-PL"/>
        </w:rPr>
        <w:t>)”</w:t>
      </w:r>
      <w:r w:rsidR="00C054CC" w:rsidRPr="00C054CC">
        <w:rPr>
          <w:rFonts w:ascii="Arial" w:hAnsi="Arial" w:cs="Arial"/>
          <w:lang w:val="pl-PL"/>
        </w:rPr>
        <w:t>,</w:t>
      </w:r>
    </w:p>
    <w:p w:rsidR="0083571B" w:rsidRDefault="00C054CC" w:rsidP="00173426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173426" w:rsidRPr="00A166C0" w:rsidRDefault="00173426" w:rsidP="00173426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</w:t>
      </w:r>
      <w:r w:rsidR="0068205B">
        <w:rPr>
          <w:rFonts w:ascii="Arial" w:hAnsi="Arial" w:cs="Arial"/>
          <w:lang w:val="pl-PL"/>
        </w:rPr>
        <w:t xml:space="preserve">                          Član 3</w:t>
      </w:r>
    </w:p>
    <w:p w:rsidR="00340899" w:rsidRDefault="00340899" w:rsidP="00173426">
      <w:pPr>
        <w:jc w:val="center"/>
        <w:rPr>
          <w:rFonts w:ascii="Arial" w:hAnsi="Arial" w:cs="Arial"/>
          <w:lang w:val="pl-PL"/>
        </w:rPr>
      </w:pPr>
    </w:p>
    <w:p w:rsidR="00E72BEB" w:rsidRPr="00173426" w:rsidRDefault="00173426" w:rsidP="00173426">
      <w:pPr>
        <w:rPr>
          <w:rFonts w:ascii="Arial" w:hAnsi="Arial" w:cs="Arial"/>
          <w:b/>
          <w:lang w:val="pl-PL"/>
        </w:rPr>
      </w:pPr>
      <w:r w:rsidRPr="00173426">
        <w:rPr>
          <w:rFonts w:ascii="Arial" w:hAnsi="Arial" w:cs="Arial"/>
          <w:lang w:val="pl-PL"/>
        </w:rPr>
        <w:t>Ostale odredbe Odluke ostaju nepromijenjene</w:t>
      </w:r>
      <w:r>
        <w:rPr>
          <w:rFonts w:ascii="Arial" w:hAnsi="Arial" w:cs="Arial"/>
          <w:b/>
          <w:lang w:val="pl-PL"/>
        </w:rPr>
        <w:t>.</w:t>
      </w:r>
    </w:p>
    <w:p w:rsidR="00FA5DE3" w:rsidRPr="00173426" w:rsidRDefault="00FA5DE3" w:rsidP="00173426">
      <w:pPr>
        <w:rPr>
          <w:rFonts w:ascii="Arial" w:hAnsi="Arial" w:cs="Arial"/>
          <w:lang w:val="pl-PL"/>
        </w:rPr>
      </w:pPr>
    </w:p>
    <w:p w:rsidR="00FA5DE3" w:rsidRDefault="00FA5DE3" w:rsidP="00173426">
      <w:pPr>
        <w:jc w:val="center"/>
        <w:rPr>
          <w:rFonts w:ascii="Arial" w:hAnsi="Arial" w:cs="Arial"/>
          <w:b/>
          <w:lang w:val="pl-PL"/>
        </w:rPr>
      </w:pPr>
    </w:p>
    <w:p w:rsidR="00FA5DE3" w:rsidRPr="00173426" w:rsidRDefault="00885E07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 xml:space="preserve">Član </w:t>
      </w:r>
      <w:r w:rsidR="0068205B">
        <w:rPr>
          <w:rFonts w:ascii="Arial" w:hAnsi="Arial" w:cs="Arial"/>
          <w:lang w:val="pl-PL"/>
        </w:rPr>
        <w:t>4</w:t>
      </w:r>
    </w:p>
    <w:p w:rsidR="00FA5DE3" w:rsidRPr="00A166C0" w:rsidRDefault="00FA5DE3" w:rsidP="00173426">
      <w:pPr>
        <w:jc w:val="center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>Ova Odluka stupa na snagu</w:t>
      </w:r>
      <w:r w:rsidRPr="00A166C0">
        <w:rPr>
          <w:rFonts w:ascii="Arial" w:hAnsi="Arial" w:cs="Arial"/>
          <w:color w:val="FF0000"/>
          <w:lang w:val="pl-PL"/>
        </w:rPr>
        <w:t xml:space="preserve"> </w:t>
      </w:r>
      <w:r w:rsidR="00CE4493">
        <w:rPr>
          <w:rFonts w:ascii="Arial" w:hAnsi="Arial" w:cs="Arial"/>
          <w:lang w:val="pl-PL"/>
        </w:rPr>
        <w:t xml:space="preserve">osmog dana od dana </w:t>
      </w:r>
      <w:r w:rsidRPr="00A166C0">
        <w:rPr>
          <w:rFonts w:ascii="Arial" w:hAnsi="Arial" w:cs="Arial"/>
          <w:lang w:val="pl-PL"/>
        </w:rPr>
        <w:t xml:space="preserve">objavljivanja u „Službenom </w:t>
      </w:r>
      <w:r w:rsidR="00173426">
        <w:rPr>
          <w:rFonts w:ascii="Arial" w:hAnsi="Arial" w:cs="Arial"/>
          <w:lang w:val="pl-PL"/>
        </w:rPr>
        <w:t xml:space="preserve"> listu </w:t>
      </w:r>
      <w:r w:rsidRPr="00A166C0">
        <w:rPr>
          <w:rFonts w:ascii="Arial" w:hAnsi="Arial" w:cs="Arial"/>
          <w:lang w:val="pl-PL"/>
        </w:rPr>
        <w:t>Crne Gore-opštinski propisi“.</w:t>
      </w:r>
    </w:p>
    <w:p w:rsidR="007F3E9C" w:rsidRDefault="007F3E9C" w:rsidP="00173426">
      <w:pPr>
        <w:jc w:val="center"/>
        <w:rPr>
          <w:rFonts w:ascii="Arial" w:hAnsi="Arial" w:cs="Arial"/>
          <w:lang w:val="pl-PL"/>
        </w:rPr>
      </w:pPr>
    </w:p>
    <w:p w:rsidR="007F3E9C" w:rsidRDefault="007F3E9C" w:rsidP="00173426">
      <w:pPr>
        <w:jc w:val="center"/>
        <w:rPr>
          <w:rFonts w:ascii="Arial" w:hAnsi="Arial" w:cs="Arial"/>
          <w:lang w:val="pl-PL"/>
        </w:rPr>
      </w:pPr>
    </w:p>
    <w:p w:rsidR="00FA5DE3" w:rsidRDefault="00FA5DE3" w:rsidP="0017342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Broj: ____________</w:t>
      </w:r>
    </w:p>
    <w:p w:rsidR="00FA5DE3" w:rsidRPr="00A166C0" w:rsidRDefault="00FA5DE3" w:rsidP="0017342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Tivat, _________2017.godine</w:t>
      </w:r>
    </w:p>
    <w:p w:rsidR="000D4522" w:rsidRDefault="000D4522" w:rsidP="00173426">
      <w:pPr>
        <w:jc w:val="center"/>
        <w:rPr>
          <w:rFonts w:ascii="Arial" w:hAnsi="Arial" w:cs="Arial"/>
        </w:rPr>
      </w:pPr>
    </w:p>
    <w:p w:rsidR="007F3E9C" w:rsidRDefault="007F3E9C" w:rsidP="008B03A6">
      <w:pPr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</w:t>
      </w: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:rsidR="00B54D88" w:rsidRDefault="00B54D88" w:rsidP="00173426">
      <w:pPr>
        <w:jc w:val="center"/>
        <w:rPr>
          <w:rFonts w:ascii="Arial" w:hAnsi="Arial" w:cs="Arial"/>
        </w:rPr>
      </w:pPr>
    </w:p>
    <w:p w:rsidR="00B54D88" w:rsidRDefault="00173426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IVAN NOVOSEL</w:t>
      </w:r>
    </w:p>
    <w:p w:rsidR="00551F22" w:rsidRDefault="00551F22" w:rsidP="00173426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lastRenderedPageBreak/>
        <w:t xml:space="preserve">O B R A Z L O </w:t>
      </w:r>
      <w:r>
        <w:rPr>
          <w:rFonts w:ascii="Arial" w:hAnsi="Arial" w:cs="Arial"/>
          <w:lang w:val="sr-Latn-CS"/>
        </w:rPr>
        <w:t>Ž E NJ E</w:t>
      </w:r>
    </w:p>
    <w:p w:rsidR="00551F22" w:rsidRDefault="00551F22" w:rsidP="00173426">
      <w:pPr>
        <w:jc w:val="center"/>
        <w:rPr>
          <w:rFonts w:ascii="Arial" w:hAnsi="Arial" w:cs="Arial"/>
          <w:lang w:val="sr-Latn-CS"/>
        </w:rPr>
      </w:pPr>
    </w:p>
    <w:p w:rsidR="00551F22" w:rsidRDefault="0006540E" w:rsidP="0006540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pl-PL"/>
        </w:rPr>
        <w:t xml:space="preserve">   </w:t>
      </w:r>
      <w:r w:rsidR="00551F22">
        <w:rPr>
          <w:rFonts w:ascii="Arial" w:hAnsi="Arial" w:cs="Arial"/>
          <w:lang w:val="pl-PL"/>
        </w:rPr>
        <w:t>U Odluci o osnivanju Društva</w:t>
      </w:r>
      <w:r w:rsidR="00551F22" w:rsidRPr="00A166C0">
        <w:rPr>
          <w:rFonts w:ascii="Arial" w:hAnsi="Arial" w:cs="Arial"/>
          <w:lang w:val="pl-PL"/>
        </w:rPr>
        <w:t xml:space="preserve"> sa ograničenom odgo</w:t>
      </w:r>
      <w:r w:rsidR="00551F22">
        <w:rPr>
          <w:rFonts w:ascii="Arial" w:hAnsi="Arial" w:cs="Arial"/>
          <w:lang w:val="pl-PL"/>
        </w:rPr>
        <w:t>vornošću “Parking servis</w:t>
      </w:r>
      <w:r w:rsidR="00551F22" w:rsidRPr="00A166C0">
        <w:rPr>
          <w:rFonts w:ascii="Arial" w:hAnsi="Arial" w:cs="Arial"/>
          <w:lang w:val="pl-PL"/>
        </w:rPr>
        <w:t xml:space="preserve">“ Tivat </w:t>
      </w:r>
      <w:r w:rsidR="00551F22">
        <w:rPr>
          <w:rFonts w:ascii="Arial" w:hAnsi="Arial" w:cs="Arial"/>
          <w:lang w:val="pl-PL"/>
        </w:rPr>
        <w:t>(Službeni list CG –opštinski propisi br.    )</w:t>
      </w:r>
      <w:r w:rsidR="00486CF4">
        <w:rPr>
          <w:rFonts w:ascii="Arial" w:hAnsi="Arial" w:cs="Arial"/>
          <w:lang w:val="pl-PL"/>
        </w:rPr>
        <w:t xml:space="preserve">  koja je usvojen</w:t>
      </w:r>
      <w:r w:rsidR="00551F22">
        <w:rPr>
          <w:rFonts w:ascii="Arial" w:hAnsi="Arial" w:cs="Arial"/>
          <w:lang w:val="pl-PL"/>
        </w:rPr>
        <w:t>a</w:t>
      </w:r>
      <w:r w:rsidR="00486CF4">
        <w:rPr>
          <w:rFonts w:ascii="Arial" w:hAnsi="Arial" w:cs="Arial"/>
          <w:lang w:val="pl-PL"/>
        </w:rPr>
        <w:t xml:space="preserve"> </w:t>
      </w:r>
      <w:r w:rsidR="00551F22">
        <w:rPr>
          <w:rFonts w:ascii="Arial" w:hAnsi="Arial" w:cs="Arial"/>
          <w:lang w:val="pl-PL"/>
        </w:rPr>
        <w:t>na sjednici Skupštine od 14.03.2017g. u članu 11 utvđeno je da „</w:t>
      </w:r>
      <w:proofErr w:type="spellStart"/>
      <w:r w:rsidR="00551F22">
        <w:rPr>
          <w:rFonts w:ascii="Arial" w:hAnsi="Arial" w:cs="Arial"/>
        </w:rPr>
        <w:t>Osnovni</w:t>
      </w:r>
      <w:proofErr w:type="spellEnd"/>
      <w:r w:rsidR="00551F22" w:rsidRPr="0037637C">
        <w:rPr>
          <w:rFonts w:ascii="Arial" w:hAnsi="Arial" w:cs="Arial"/>
          <w:lang w:val="hr-HR"/>
        </w:rPr>
        <w:t xml:space="preserve"> </w:t>
      </w:r>
      <w:proofErr w:type="spellStart"/>
      <w:r w:rsidR="00551F22">
        <w:rPr>
          <w:rFonts w:ascii="Arial" w:hAnsi="Arial" w:cs="Arial"/>
        </w:rPr>
        <w:t>kapital</w:t>
      </w:r>
      <w:proofErr w:type="spellEnd"/>
      <w:r w:rsidR="00551F22" w:rsidRPr="0037637C">
        <w:rPr>
          <w:rFonts w:ascii="Arial" w:hAnsi="Arial" w:cs="Arial"/>
          <w:lang w:val="hr-HR"/>
        </w:rPr>
        <w:t xml:space="preserve"> </w:t>
      </w:r>
      <w:proofErr w:type="spellStart"/>
      <w:r w:rsidR="00551F22">
        <w:rPr>
          <w:rFonts w:ascii="Arial" w:hAnsi="Arial" w:cs="Arial"/>
        </w:rPr>
        <w:t>Dru</w:t>
      </w:r>
      <w:proofErr w:type="spellEnd"/>
      <w:r w:rsidR="00551F22" w:rsidRPr="0037637C">
        <w:rPr>
          <w:rFonts w:ascii="Arial" w:hAnsi="Arial" w:cs="Arial"/>
          <w:lang w:val="hr-HR"/>
        </w:rPr>
        <w:t>š</w:t>
      </w:r>
      <w:proofErr w:type="spellStart"/>
      <w:r w:rsidR="00551F22">
        <w:rPr>
          <w:rFonts w:ascii="Arial" w:hAnsi="Arial" w:cs="Arial"/>
        </w:rPr>
        <w:t>tva</w:t>
      </w:r>
      <w:proofErr w:type="spellEnd"/>
      <w:r w:rsidR="00551F22">
        <w:rPr>
          <w:rFonts w:ascii="Arial" w:hAnsi="Arial" w:cs="Arial"/>
          <w:lang w:val="hr-HR"/>
        </w:rPr>
        <w:t xml:space="preserve"> predstavljaju novčani ulog u iznosu od _____________,kao i nenovčani ulog kojeg čine:_________________.</w:t>
      </w:r>
    </w:p>
    <w:p w:rsidR="0006540E" w:rsidRDefault="00551F22" w:rsidP="0006540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Osnovni kapital iz stava 1 ovog člana je imovina Osnivača“</w:t>
      </w:r>
      <w:r w:rsidR="0006540E">
        <w:rPr>
          <w:rFonts w:ascii="Arial" w:hAnsi="Arial" w:cs="Arial"/>
          <w:lang w:val="hr-HR"/>
        </w:rPr>
        <w:t xml:space="preserve">.           </w:t>
      </w:r>
    </w:p>
    <w:p w:rsidR="00486CF4" w:rsidRDefault="0006540E" w:rsidP="0006540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Č</w:t>
      </w:r>
      <w:r w:rsidR="00551F22">
        <w:rPr>
          <w:rFonts w:ascii="Arial" w:hAnsi="Arial" w:cs="Arial"/>
          <w:lang w:val="hr-HR"/>
        </w:rPr>
        <w:t xml:space="preserve">lanom 66 Zakona o privrednim društvima (Sl.list RCG br.06/02 i Sl.list CG br.17/07,80/08,40/10,36/11 i 40/11),propisano da „osnivač društvai sa ograničenom odgovornošću su dužni da utvrde iznos osnovnog kapitala,koji ne može biti manji od 1,00 eura“ </w:t>
      </w:r>
      <w:r>
        <w:rPr>
          <w:rFonts w:ascii="Arial" w:hAnsi="Arial" w:cs="Arial"/>
          <w:lang w:val="hr-HR"/>
        </w:rPr>
        <w:t xml:space="preserve">, dok je članom 67 Zakona propisano  da „kao svoj ulog u društvu,u zamjenu za udio u društvu,član društva može uložiti nanovčana sredstva.“ </w:t>
      </w:r>
    </w:p>
    <w:p w:rsidR="0006540E" w:rsidRDefault="00486CF4" w:rsidP="0006540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Shodno </w:t>
      </w:r>
      <w:r w:rsidR="0006540E">
        <w:rPr>
          <w:rFonts w:ascii="Arial" w:hAnsi="Arial" w:cs="Arial"/>
          <w:lang w:val="hr-HR"/>
        </w:rPr>
        <w:t>to</w:t>
      </w:r>
      <w:r>
        <w:rPr>
          <w:rFonts w:ascii="Arial" w:hAnsi="Arial" w:cs="Arial"/>
          <w:lang w:val="hr-HR"/>
        </w:rPr>
        <w:t xml:space="preserve">me, </w:t>
      </w:r>
      <w:r w:rsidR="0006540E">
        <w:rPr>
          <w:rFonts w:ascii="Arial" w:hAnsi="Arial" w:cs="Arial"/>
          <w:lang w:val="hr-HR"/>
        </w:rPr>
        <w:t xml:space="preserve"> trebalo </w:t>
      </w:r>
      <w:r>
        <w:rPr>
          <w:rFonts w:ascii="Arial" w:hAnsi="Arial" w:cs="Arial"/>
          <w:lang w:val="hr-HR"/>
        </w:rPr>
        <w:t xml:space="preserve">je </w:t>
      </w:r>
      <w:r w:rsidR="0006540E">
        <w:rPr>
          <w:rFonts w:ascii="Arial" w:hAnsi="Arial" w:cs="Arial"/>
          <w:lang w:val="hr-HR"/>
        </w:rPr>
        <w:t>izvršiti dopunu člana 11 u skladu sa Zakonom,odnosno izvršiti i izmjenu u dijelu koji se odnosi na nenovčana sredstva ,na način da se ito briše,zbog nepostojanja nenovčanog uloga.</w:t>
      </w:r>
    </w:p>
    <w:p w:rsidR="00551F22" w:rsidRDefault="0006540E" w:rsidP="00486CF4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Takođe u članu 6 Odluke ,izost</w:t>
      </w:r>
      <w:r w:rsidR="00486CF4">
        <w:rPr>
          <w:rFonts w:ascii="Arial" w:hAnsi="Arial" w:cs="Arial"/>
          <w:lang w:val="sr-Latn-CS"/>
        </w:rPr>
        <w:t>a</w:t>
      </w:r>
      <w:r>
        <w:rPr>
          <w:rFonts w:ascii="Arial" w:hAnsi="Arial" w:cs="Arial"/>
          <w:lang w:val="sr-Latn-CS"/>
        </w:rPr>
        <w:t>valjena je adresa Društva ,</w:t>
      </w:r>
      <w:r w:rsidR="00486CF4">
        <w:rPr>
          <w:rFonts w:ascii="Arial" w:hAnsi="Arial" w:cs="Arial"/>
          <w:lang w:val="sr-Latn-CS"/>
        </w:rPr>
        <w:t xml:space="preserve"> te je trebalo</w:t>
      </w:r>
      <w:r>
        <w:rPr>
          <w:rFonts w:ascii="Arial" w:hAnsi="Arial" w:cs="Arial"/>
          <w:lang w:val="sr-Latn-CS"/>
        </w:rPr>
        <w:t xml:space="preserve"> </w:t>
      </w:r>
      <w:r w:rsidR="00486CF4">
        <w:rPr>
          <w:rFonts w:ascii="Arial" w:hAnsi="Arial" w:cs="Arial"/>
          <w:lang w:val="sr-Latn-CS"/>
        </w:rPr>
        <w:t>iz</w:t>
      </w:r>
      <w:r>
        <w:rPr>
          <w:rFonts w:ascii="Arial" w:hAnsi="Arial" w:cs="Arial"/>
          <w:lang w:val="sr-Latn-CS"/>
        </w:rPr>
        <w:t>vrši</w:t>
      </w:r>
      <w:r w:rsidR="00486CF4">
        <w:rPr>
          <w:rFonts w:ascii="Arial" w:hAnsi="Arial" w:cs="Arial"/>
          <w:lang w:val="sr-Latn-CS"/>
        </w:rPr>
        <w:t>ti</w:t>
      </w:r>
      <w:r>
        <w:rPr>
          <w:rFonts w:ascii="Arial" w:hAnsi="Arial" w:cs="Arial"/>
          <w:lang w:val="sr-Latn-CS"/>
        </w:rPr>
        <w:t xml:space="preserve"> ogovar</w:t>
      </w:r>
      <w:r w:rsidR="00486CF4">
        <w:rPr>
          <w:rFonts w:ascii="Arial" w:hAnsi="Arial" w:cs="Arial"/>
          <w:lang w:val="sr-Latn-CS"/>
        </w:rPr>
        <w:t>ajuću dopunu u nazivu ulice.</w:t>
      </w:r>
      <w:r>
        <w:rPr>
          <w:rFonts w:ascii="Arial" w:hAnsi="Arial" w:cs="Arial"/>
          <w:lang w:val="sr-Latn-CS"/>
        </w:rPr>
        <w:t xml:space="preserve">  </w:t>
      </w:r>
    </w:p>
    <w:p w:rsidR="00486CF4" w:rsidRDefault="00486CF4" w:rsidP="00486CF4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Na sonovu navedenog predlaže se Skupštini da usvoji navedene izmjene i dopune Odluke .</w:t>
      </w:r>
    </w:p>
    <w:p w:rsidR="00486CF4" w:rsidRDefault="00486CF4" w:rsidP="00486CF4">
      <w:pPr>
        <w:rPr>
          <w:rFonts w:ascii="Arial" w:hAnsi="Arial" w:cs="Arial"/>
          <w:lang w:val="sr-Latn-CS"/>
        </w:rPr>
      </w:pPr>
    </w:p>
    <w:p w:rsidR="00486CF4" w:rsidRDefault="00486CF4" w:rsidP="00486CF4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Obrađivač:                                                                                                Predlagač:                             </w:t>
      </w:r>
    </w:p>
    <w:p w:rsidR="00486CF4" w:rsidRDefault="00486CF4" w:rsidP="00486CF4">
      <w:pPr>
        <w:rPr>
          <w:rFonts w:ascii="Arial" w:hAnsi="Arial" w:cs="Arial"/>
          <w:lang w:val="sr-Latn-CS"/>
        </w:rPr>
      </w:pPr>
    </w:p>
    <w:p w:rsidR="00486CF4" w:rsidRDefault="00486CF4" w:rsidP="00486CF4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Sekretarijat za komunalne poslove i saobraćaj                              Predsjenica Opštine</w:t>
      </w:r>
    </w:p>
    <w:p w:rsidR="00486CF4" w:rsidRPr="00551F22" w:rsidRDefault="00486CF4" w:rsidP="00486CF4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  </w:t>
      </w:r>
    </w:p>
    <w:sectPr w:rsidR="00486CF4" w:rsidRPr="00551F22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EF" w:rsidRDefault="006F37EF" w:rsidP="00E72BEB">
      <w:r>
        <w:separator/>
      </w:r>
    </w:p>
  </w:endnote>
  <w:endnote w:type="continuationSeparator" w:id="0">
    <w:p w:rsidR="006F37EF" w:rsidRDefault="006F37EF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EF" w:rsidRDefault="006F37EF" w:rsidP="00E72BEB">
      <w:r>
        <w:separator/>
      </w:r>
    </w:p>
  </w:footnote>
  <w:footnote w:type="continuationSeparator" w:id="0">
    <w:p w:rsidR="006F37EF" w:rsidRDefault="006F37EF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E68B7"/>
    <w:multiLevelType w:val="hybridMultilevel"/>
    <w:tmpl w:val="4EDA85E0"/>
    <w:lvl w:ilvl="0" w:tplc="034490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99"/>
    <w:rsid w:val="0006540E"/>
    <w:rsid w:val="000D18E9"/>
    <w:rsid w:val="000D4522"/>
    <w:rsid w:val="000E63D4"/>
    <w:rsid w:val="00173426"/>
    <w:rsid w:val="001B3F13"/>
    <w:rsid w:val="001F2833"/>
    <w:rsid w:val="00283525"/>
    <w:rsid w:val="002A4035"/>
    <w:rsid w:val="00322115"/>
    <w:rsid w:val="00340899"/>
    <w:rsid w:val="0035795A"/>
    <w:rsid w:val="00486CF4"/>
    <w:rsid w:val="004A6B5D"/>
    <w:rsid w:val="004C0E5B"/>
    <w:rsid w:val="00551F22"/>
    <w:rsid w:val="00565294"/>
    <w:rsid w:val="00593C43"/>
    <w:rsid w:val="006164F5"/>
    <w:rsid w:val="0068205B"/>
    <w:rsid w:val="006F37EF"/>
    <w:rsid w:val="007869E9"/>
    <w:rsid w:val="00786EFB"/>
    <w:rsid w:val="007A237D"/>
    <w:rsid w:val="007F3E9C"/>
    <w:rsid w:val="007F50BF"/>
    <w:rsid w:val="0083571B"/>
    <w:rsid w:val="008441DF"/>
    <w:rsid w:val="00866027"/>
    <w:rsid w:val="00884B62"/>
    <w:rsid w:val="00885E07"/>
    <w:rsid w:val="008B03A6"/>
    <w:rsid w:val="00A774CE"/>
    <w:rsid w:val="00B06832"/>
    <w:rsid w:val="00B165AC"/>
    <w:rsid w:val="00B54D88"/>
    <w:rsid w:val="00B6635A"/>
    <w:rsid w:val="00BC281D"/>
    <w:rsid w:val="00C054CC"/>
    <w:rsid w:val="00C66478"/>
    <w:rsid w:val="00CE4493"/>
    <w:rsid w:val="00DE6FE6"/>
    <w:rsid w:val="00E52FF3"/>
    <w:rsid w:val="00E72BEB"/>
    <w:rsid w:val="00EA2D23"/>
    <w:rsid w:val="00EC53A4"/>
    <w:rsid w:val="00F8143C"/>
    <w:rsid w:val="00FA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Matijevic</cp:lastModifiedBy>
  <cp:revision>2</cp:revision>
  <cp:lastPrinted>2017-03-24T08:15:00Z</cp:lastPrinted>
  <dcterms:created xsi:type="dcterms:W3CDTF">2017-03-28T12:19:00Z</dcterms:created>
  <dcterms:modified xsi:type="dcterms:W3CDTF">2017-03-28T12:19:00Z</dcterms:modified>
</cp:coreProperties>
</file>