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665B3D">
      <w:pPr>
        <w:rPr>
          <w:rFonts w:ascii="Arial" w:hAnsi="Arial" w:cs="Arial"/>
        </w:rPr>
      </w:pPr>
    </w:p>
    <w:p w:rsidR="00340899" w:rsidRDefault="005B6585" w:rsidP="00E60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0899">
        <w:rPr>
          <w:rFonts w:ascii="Arial" w:hAnsi="Arial" w:cs="Arial"/>
        </w:rPr>
        <w:t xml:space="preserve">Na </w:t>
      </w:r>
      <w:proofErr w:type="spellStart"/>
      <w:r w:rsidR="00340899">
        <w:rPr>
          <w:rFonts w:ascii="Arial" w:hAnsi="Arial" w:cs="Arial"/>
        </w:rPr>
        <w:t>osnovu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člana</w:t>
      </w:r>
      <w:proofErr w:type="spellEnd"/>
      <w:r w:rsidR="00340899">
        <w:rPr>
          <w:rFonts w:ascii="Arial" w:hAnsi="Arial" w:cs="Arial"/>
        </w:rPr>
        <w:t xml:space="preserve"> 13 </w:t>
      </w:r>
      <w:proofErr w:type="spellStart"/>
      <w:r w:rsidR="004C0E5B">
        <w:rPr>
          <w:rFonts w:ascii="Arial" w:hAnsi="Arial" w:cs="Arial"/>
        </w:rPr>
        <w:t>stav</w:t>
      </w:r>
      <w:proofErr w:type="spellEnd"/>
      <w:r w:rsidR="004C0E5B">
        <w:rPr>
          <w:rFonts w:ascii="Arial" w:hAnsi="Arial" w:cs="Arial"/>
        </w:rPr>
        <w:t xml:space="preserve"> 1</w:t>
      </w:r>
      <w:r w:rsidR="00B54D88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Zakona</w:t>
      </w:r>
      <w:proofErr w:type="spellEnd"/>
      <w:r w:rsidR="00340899">
        <w:rPr>
          <w:rFonts w:ascii="Arial" w:hAnsi="Arial" w:cs="Arial"/>
        </w:rPr>
        <w:t xml:space="preserve"> o </w:t>
      </w:r>
      <w:proofErr w:type="spellStart"/>
      <w:r w:rsidR="00340899">
        <w:rPr>
          <w:rFonts w:ascii="Arial" w:hAnsi="Arial" w:cs="Arial"/>
        </w:rPr>
        <w:t>komunalnim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djelatnostima</w:t>
      </w:r>
      <w:proofErr w:type="spellEnd"/>
      <w:r w:rsidR="00340899">
        <w:rPr>
          <w:rFonts w:ascii="Arial" w:hAnsi="Arial" w:cs="Arial"/>
        </w:rPr>
        <w:t xml:space="preserve"> („</w:t>
      </w:r>
      <w:proofErr w:type="spellStart"/>
      <w:r w:rsidR="00340899">
        <w:rPr>
          <w:rFonts w:ascii="Arial" w:hAnsi="Arial" w:cs="Arial"/>
        </w:rPr>
        <w:t>Sl.list</w:t>
      </w:r>
      <w:proofErr w:type="spellEnd"/>
      <w:r w:rsidR="00340899">
        <w:rPr>
          <w:rFonts w:ascii="Arial" w:hAnsi="Arial" w:cs="Arial"/>
        </w:rPr>
        <w:t xml:space="preserve"> RCG</w:t>
      </w:r>
      <w:r w:rsidR="00CE4493">
        <w:rPr>
          <w:rFonts w:ascii="Arial" w:hAnsi="Arial" w:cs="Arial"/>
        </w:rPr>
        <w:t>”, br.</w:t>
      </w:r>
      <w:r w:rsidR="00340899">
        <w:rPr>
          <w:rFonts w:ascii="Arial" w:hAnsi="Arial" w:cs="Arial"/>
        </w:rPr>
        <w:t xml:space="preserve"> 12/95)</w:t>
      </w:r>
      <w:r w:rsidR="00DF2345">
        <w:rPr>
          <w:rFonts w:ascii="Arial" w:hAnsi="Arial" w:cs="Arial"/>
        </w:rPr>
        <w:t>,</w:t>
      </w:r>
      <w:r w:rsidR="00286C11">
        <w:rPr>
          <w:rFonts w:ascii="Arial" w:hAnsi="Arial" w:cs="Arial"/>
        </w:rPr>
        <w:t xml:space="preserve"> </w:t>
      </w:r>
      <w:proofErr w:type="spellStart"/>
      <w:r w:rsidR="00DF2345">
        <w:rPr>
          <w:rFonts w:ascii="Arial" w:hAnsi="Arial" w:cs="Arial"/>
        </w:rPr>
        <w:t>člana</w:t>
      </w:r>
      <w:proofErr w:type="spellEnd"/>
      <w:r w:rsidR="00DF2345">
        <w:rPr>
          <w:rFonts w:ascii="Arial" w:hAnsi="Arial" w:cs="Arial"/>
        </w:rPr>
        <w:t xml:space="preserve"> 2  </w:t>
      </w:r>
      <w:proofErr w:type="spellStart"/>
      <w:r w:rsidR="00DF2345">
        <w:rPr>
          <w:rFonts w:ascii="Arial" w:hAnsi="Arial" w:cs="Arial"/>
        </w:rPr>
        <w:t>stav</w:t>
      </w:r>
      <w:proofErr w:type="spellEnd"/>
      <w:r w:rsidR="00DF2345">
        <w:rPr>
          <w:rFonts w:ascii="Arial" w:hAnsi="Arial" w:cs="Arial"/>
        </w:rPr>
        <w:t xml:space="preserve"> 1 </w:t>
      </w:r>
      <w:proofErr w:type="spellStart"/>
      <w:r w:rsidR="00DF2345">
        <w:rPr>
          <w:rFonts w:ascii="Arial" w:hAnsi="Arial" w:cs="Arial"/>
        </w:rPr>
        <w:t>i</w:t>
      </w:r>
      <w:proofErr w:type="spellEnd"/>
      <w:r w:rsidR="00DF2345">
        <w:rPr>
          <w:rFonts w:ascii="Arial" w:hAnsi="Arial" w:cs="Arial"/>
        </w:rPr>
        <w:t xml:space="preserve"> 3 </w:t>
      </w:r>
      <w:proofErr w:type="spellStart"/>
      <w:r w:rsidR="00DF2345">
        <w:rPr>
          <w:rFonts w:ascii="Arial" w:hAnsi="Arial" w:cs="Arial"/>
        </w:rPr>
        <w:t>Odluke</w:t>
      </w:r>
      <w:proofErr w:type="spellEnd"/>
      <w:r w:rsidR="00DF2345">
        <w:rPr>
          <w:rFonts w:ascii="Arial" w:hAnsi="Arial" w:cs="Arial"/>
        </w:rPr>
        <w:t xml:space="preserve"> o </w:t>
      </w:r>
      <w:proofErr w:type="spellStart"/>
      <w:r w:rsidR="00DF2345">
        <w:rPr>
          <w:rFonts w:ascii="Arial" w:hAnsi="Arial" w:cs="Arial"/>
        </w:rPr>
        <w:t>javnim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DF2345">
        <w:rPr>
          <w:rFonts w:ascii="Arial" w:hAnsi="Arial" w:cs="Arial"/>
        </w:rPr>
        <w:t>parkiralištima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DF2345">
        <w:rPr>
          <w:rFonts w:ascii="Arial" w:hAnsi="Arial" w:cs="Arial"/>
        </w:rPr>
        <w:t>na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286C11">
        <w:rPr>
          <w:rFonts w:ascii="Arial" w:hAnsi="Arial" w:cs="Arial"/>
        </w:rPr>
        <w:t>p</w:t>
      </w:r>
      <w:r w:rsidR="00DF2345">
        <w:rPr>
          <w:rFonts w:ascii="Arial" w:hAnsi="Arial" w:cs="Arial"/>
        </w:rPr>
        <w:t>odručju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DF2345">
        <w:rPr>
          <w:rFonts w:ascii="Arial" w:hAnsi="Arial" w:cs="Arial"/>
        </w:rPr>
        <w:t>opštine</w:t>
      </w:r>
      <w:proofErr w:type="spellEnd"/>
      <w:r w:rsidR="00DF2345">
        <w:rPr>
          <w:rFonts w:ascii="Arial" w:hAnsi="Arial" w:cs="Arial"/>
        </w:rPr>
        <w:t xml:space="preserve"> Tivat (</w:t>
      </w:r>
      <w:r w:rsidR="00286C11">
        <w:rPr>
          <w:rFonts w:ascii="Arial" w:hAnsi="Arial" w:cs="Arial"/>
        </w:rPr>
        <w:t>“</w:t>
      </w:r>
      <w:proofErr w:type="spellStart"/>
      <w:r w:rsidR="00DF2345">
        <w:rPr>
          <w:rFonts w:ascii="Arial" w:hAnsi="Arial" w:cs="Arial"/>
        </w:rPr>
        <w:t>Sl.list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DF2345">
        <w:rPr>
          <w:rFonts w:ascii="Arial" w:hAnsi="Arial" w:cs="Arial"/>
        </w:rPr>
        <w:t>Crne</w:t>
      </w:r>
      <w:proofErr w:type="spellEnd"/>
      <w:r w:rsidR="00DF2345">
        <w:rPr>
          <w:rFonts w:ascii="Arial" w:hAnsi="Arial" w:cs="Arial"/>
        </w:rPr>
        <w:t xml:space="preserve"> Gore</w:t>
      </w:r>
      <w:r w:rsidR="00286C11">
        <w:rPr>
          <w:rFonts w:ascii="Arial" w:hAnsi="Arial" w:cs="Arial"/>
        </w:rPr>
        <w:t>”,</w:t>
      </w:r>
      <w:r w:rsidR="00DF2345">
        <w:rPr>
          <w:rFonts w:ascii="Arial" w:hAnsi="Arial" w:cs="Arial"/>
        </w:rPr>
        <w:t xml:space="preserve"> br. 26/14,15/15 </w:t>
      </w:r>
      <w:proofErr w:type="spellStart"/>
      <w:r w:rsidR="00286C11">
        <w:rPr>
          <w:rFonts w:ascii="Arial" w:hAnsi="Arial" w:cs="Arial"/>
        </w:rPr>
        <w:t>i</w:t>
      </w:r>
      <w:proofErr w:type="spellEnd"/>
      <w:r w:rsidR="00286C11">
        <w:rPr>
          <w:rFonts w:ascii="Arial" w:hAnsi="Arial" w:cs="Arial"/>
        </w:rPr>
        <w:t xml:space="preserve"> </w:t>
      </w:r>
      <w:r w:rsidR="00DF2345">
        <w:rPr>
          <w:rFonts w:ascii="Arial" w:hAnsi="Arial" w:cs="Arial"/>
        </w:rPr>
        <w:t>28/16)</w:t>
      </w:r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člana</w:t>
      </w:r>
      <w:proofErr w:type="spellEnd"/>
      <w:r w:rsidR="00340899">
        <w:rPr>
          <w:rFonts w:ascii="Arial" w:hAnsi="Arial" w:cs="Arial"/>
        </w:rPr>
        <w:t xml:space="preserve"> 31 </w:t>
      </w:r>
      <w:proofErr w:type="spellStart"/>
      <w:r w:rsidR="00340899">
        <w:rPr>
          <w:rFonts w:ascii="Arial" w:hAnsi="Arial" w:cs="Arial"/>
        </w:rPr>
        <w:t>st</w:t>
      </w:r>
      <w:r w:rsidR="000D18E9">
        <w:rPr>
          <w:rFonts w:ascii="Arial" w:hAnsi="Arial" w:cs="Arial"/>
        </w:rPr>
        <w:t>av</w:t>
      </w:r>
      <w:proofErr w:type="spellEnd"/>
      <w:r w:rsidR="00340899">
        <w:rPr>
          <w:rFonts w:ascii="Arial" w:hAnsi="Arial" w:cs="Arial"/>
        </w:rPr>
        <w:t xml:space="preserve"> 1 </w:t>
      </w:r>
      <w:proofErr w:type="spellStart"/>
      <w:r w:rsidR="00340899">
        <w:rPr>
          <w:rFonts w:ascii="Arial" w:hAnsi="Arial" w:cs="Arial"/>
        </w:rPr>
        <w:t>tačka</w:t>
      </w:r>
      <w:proofErr w:type="spellEnd"/>
      <w:r w:rsidR="00340899">
        <w:rPr>
          <w:rFonts w:ascii="Arial" w:hAnsi="Arial" w:cs="Arial"/>
        </w:rPr>
        <w:t xml:space="preserve"> </w:t>
      </w:r>
      <w:r w:rsidR="00CD0547">
        <w:rPr>
          <w:rFonts w:ascii="Arial" w:hAnsi="Arial" w:cs="Arial"/>
        </w:rPr>
        <w:t>25</w:t>
      </w:r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Statut</w:t>
      </w:r>
      <w:r w:rsidR="000D18E9">
        <w:rPr>
          <w:rFonts w:ascii="Arial" w:hAnsi="Arial" w:cs="Arial"/>
        </w:rPr>
        <w:t>a</w:t>
      </w:r>
      <w:proofErr w:type="spellEnd"/>
      <w:r w:rsidR="000D18E9">
        <w:rPr>
          <w:rFonts w:ascii="Arial" w:hAnsi="Arial" w:cs="Arial"/>
        </w:rPr>
        <w:t xml:space="preserve"> </w:t>
      </w:r>
      <w:proofErr w:type="spellStart"/>
      <w:r w:rsidR="000D18E9">
        <w:rPr>
          <w:rFonts w:ascii="Arial" w:hAnsi="Arial" w:cs="Arial"/>
        </w:rPr>
        <w:t>opštine</w:t>
      </w:r>
      <w:proofErr w:type="spellEnd"/>
      <w:r w:rsidR="000D18E9">
        <w:rPr>
          <w:rFonts w:ascii="Arial" w:hAnsi="Arial" w:cs="Arial"/>
        </w:rPr>
        <w:t xml:space="preserve">  Tivat („</w:t>
      </w:r>
      <w:proofErr w:type="spellStart"/>
      <w:r w:rsidR="000D18E9">
        <w:rPr>
          <w:rFonts w:ascii="Arial" w:hAnsi="Arial" w:cs="Arial"/>
        </w:rPr>
        <w:t>Sl.list</w:t>
      </w:r>
      <w:proofErr w:type="spellEnd"/>
      <w:r w:rsidR="000D18E9">
        <w:rPr>
          <w:rFonts w:ascii="Arial" w:hAnsi="Arial" w:cs="Arial"/>
        </w:rPr>
        <w:t xml:space="preserve"> RCG-</w:t>
      </w:r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opštinski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propisi</w:t>
      </w:r>
      <w:proofErr w:type="spellEnd"/>
      <w:r w:rsidR="00340899">
        <w:rPr>
          <w:rFonts w:ascii="Arial" w:hAnsi="Arial" w:cs="Arial"/>
        </w:rPr>
        <w:t>“</w:t>
      </w:r>
      <w:r w:rsidR="00CE4493">
        <w:rPr>
          <w:rFonts w:ascii="Arial" w:hAnsi="Arial" w:cs="Arial"/>
        </w:rPr>
        <w:t>, br.</w:t>
      </w:r>
      <w:r w:rsidR="00340899">
        <w:rPr>
          <w:rFonts w:ascii="Arial" w:hAnsi="Arial" w:cs="Arial"/>
        </w:rPr>
        <w:t xml:space="preserve"> 40/04, 26/06</w:t>
      </w:r>
      <w:r w:rsidR="000D18E9">
        <w:rPr>
          <w:rFonts w:ascii="Arial" w:hAnsi="Arial" w:cs="Arial"/>
          <w:bCs/>
        </w:rPr>
        <w:t xml:space="preserve">  </w:t>
      </w:r>
      <w:proofErr w:type="spellStart"/>
      <w:r w:rsidR="000D18E9">
        <w:rPr>
          <w:rFonts w:ascii="Arial" w:hAnsi="Arial" w:cs="Arial"/>
          <w:bCs/>
        </w:rPr>
        <w:t>i</w:t>
      </w:r>
      <w:proofErr w:type="spellEnd"/>
      <w:r w:rsidR="000D18E9">
        <w:rPr>
          <w:rFonts w:ascii="Arial" w:hAnsi="Arial" w:cs="Arial"/>
          <w:bCs/>
        </w:rPr>
        <w:t xml:space="preserve"> „</w:t>
      </w:r>
      <w:proofErr w:type="spellStart"/>
      <w:r w:rsidR="000D18E9">
        <w:rPr>
          <w:rFonts w:ascii="Arial" w:hAnsi="Arial" w:cs="Arial"/>
          <w:bCs/>
        </w:rPr>
        <w:t>Sl.list</w:t>
      </w:r>
      <w:proofErr w:type="spellEnd"/>
      <w:r w:rsidR="000D18E9">
        <w:rPr>
          <w:rFonts w:ascii="Arial" w:hAnsi="Arial" w:cs="Arial"/>
          <w:bCs/>
        </w:rPr>
        <w:t xml:space="preserve"> </w:t>
      </w:r>
      <w:proofErr w:type="spellStart"/>
      <w:r w:rsidR="000D18E9">
        <w:rPr>
          <w:rFonts w:ascii="Arial" w:hAnsi="Arial" w:cs="Arial"/>
          <w:bCs/>
        </w:rPr>
        <w:t>Crne</w:t>
      </w:r>
      <w:proofErr w:type="spellEnd"/>
      <w:r w:rsidR="000D18E9">
        <w:rPr>
          <w:rFonts w:ascii="Arial" w:hAnsi="Arial" w:cs="Arial"/>
          <w:bCs/>
        </w:rPr>
        <w:t xml:space="preserve"> Gore-</w:t>
      </w:r>
      <w:proofErr w:type="spellStart"/>
      <w:r w:rsidR="00340899">
        <w:rPr>
          <w:rFonts w:ascii="Arial" w:hAnsi="Arial" w:cs="Arial"/>
          <w:bCs/>
        </w:rPr>
        <w:t>opštinski</w:t>
      </w:r>
      <w:proofErr w:type="spellEnd"/>
      <w:r w:rsidR="00340899">
        <w:rPr>
          <w:rFonts w:ascii="Arial" w:hAnsi="Arial" w:cs="Arial"/>
          <w:bCs/>
        </w:rPr>
        <w:t xml:space="preserve"> </w:t>
      </w:r>
      <w:proofErr w:type="spellStart"/>
      <w:r w:rsidR="00340899">
        <w:rPr>
          <w:rFonts w:ascii="Arial" w:hAnsi="Arial" w:cs="Arial"/>
          <w:bCs/>
        </w:rPr>
        <w:t>propisi</w:t>
      </w:r>
      <w:proofErr w:type="spellEnd"/>
      <w:r w:rsidR="00340899">
        <w:rPr>
          <w:rFonts w:ascii="Arial" w:hAnsi="Arial" w:cs="Arial"/>
          <w:bCs/>
        </w:rPr>
        <w:t>“,</w:t>
      </w:r>
      <w:r w:rsidR="00CE4493">
        <w:rPr>
          <w:rFonts w:ascii="Arial" w:hAnsi="Arial" w:cs="Arial"/>
          <w:bCs/>
        </w:rPr>
        <w:t xml:space="preserve"> </w:t>
      </w:r>
      <w:r w:rsidR="00340899">
        <w:rPr>
          <w:rFonts w:ascii="Arial" w:hAnsi="Arial" w:cs="Arial"/>
          <w:bCs/>
        </w:rPr>
        <w:t xml:space="preserve">br. 12/11, 21/11 </w:t>
      </w:r>
      <w:proofErr w:type="spellStart"/>
      <w:r w:rsidR="00340899">
        <w:rPr>
          <w:rFonts w:ascii="Arial" w:hAnsi="Arial" w:cs="Arial"/>
          <w:bCs/>
        </w:rPr>
        <w:t>i</w:t>
      </w:r>
      <w:proofErr w:type="spellEnd"/>
      <w:r w:rsidR="00340899">
        <w:rPr>
          <w:rFonts w:ascii="Arial" w:hAnsi="Arial" w:cs="Arial"/>
          <w:bCs/>
        </w:rPr>
        <w:t xml:space="preserve"> 3/13)</w:t>
      </w:r>
      <w:r w:rsidR="00340899">
        <w:rPr>
          <w:rFonts w:ascii="Arial" w:hAnsi="Arial" w:cs="Arial"/>
        </w:rPr>
        <w:t xml:space="preserve">, Skupština </w:t>
      </w:r>
      <w:proofErr w:type="spellStart"/>
      <w:r w:rsidR="00340899">
        <w:rPr>
          <w:rFonts w:ascii="Arial" w:hAnsi="Arial" w:cs="Arial"/>
        </w:rPr>
        <w:t>opštine</w:t>
      </w:r>
      <w:proofErr w:type="spellEnd"/>
      <w:r w:rsidR="00340899">
        <w:rPr>
          <w:rFonts w:ascii="Arial" w:hAnsi="Arial" w:cs="Arial"/>
        </w:rPr>
        <w:t xml:space="preserve"> Tivat, </w:t>
      </w:r>
      <w:proofErr w:type="spellStart"/>
      <w:r w:rsidR="00340899">
        <w:rPr>
          <w:rFonts w:ascii="Arial" w:hAnsi="Arial" w:cs="Arial"/>
        </w:rPr>
        <w:t>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sjednici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održanoj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dana</w:t>
      </w:r>
      <w:proofErr w:type="spellEnd"/>
      <w:r w:rsidR="00340899">
        <w:rPr>
          <w:rFonts w:ascii="Arial" w:hAnsi="Arial" w:cs="Arial"/>
        </w:rPr>
        <w:t xml:space="preserve"> </w:t>
      </w:r>
      <w:r w:rsidR="009B3E27">
        <w:rPr>
          <w:rFonts w:ascii="Arial" w:hAnsi="Arial" w:cs="Arial"/>
        </w:rPr>
        <w:t>20.06.</w:t>
      </w:r>
      <w:r w:rsidR="00340899">
        <w:rPr>
          <w:rFonts w:ascii="Arial" w:hAnsi="Arial" w:cs="Arial"/>
        </w:rPr>
        <w:t xml:space="preserve">2017.godine, </w:t>
      </w:r>
      <w:proofErr w:type="spellStart"/>
      <w:r w:rsidR="00340899">
        <w:rPr>
          <w:rFonts w:ascii="Arial" w:hAnsi="Arial" w:cs="Arial"/>
        </w:rPr>
        <w:t>donijela</w:t>
      </w:r>
      <w:proofErr w:type="spellEnd"/>
      <w:r w:rsidR="00340899">
        <w:rPr>
          <w:rFonts w:ascii="Arial" w:hAnsi="Arial" w:cs="Arial"/>
        </w:rPr>
        <w:t xml:space="preserve"> je</w:t>
      </w:r>
    </w:p>
    <w:p w:rsidR="00884B62" w:rsidRDefault="00884B62" w:rsidP="00665B3D">
      <w:pPr>
        <w:rPr>
          <w:rFonts w:ascii="Arial" w:hAnsi="Arial" w:cs="Arial"/>
          <w:b/>
        </w:rPr>
      </w:pPr>
    </w:p>
    <w:p w:rsidR="00884B62" w:rsidRPr="00173426" w:rsidRDefault="00884B62" w:rsidP="00665B3D">
      <w:pPr>
        <w:rPr>
          <w:rFonts w:ascii="Arial" w:hAnsi="Arial" w:cs="Arial"/>
        </w:rPr>
      </w:pPr>
    </w:p>
    <w:p w:rsidR="00340899" w:rsidRPr="00173426" w:rsidRDefault="00340899" w:rsidP="00E607FF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665B3D" w:rsidRDefault="00173426" w:rsidP="00E607FF">
      <w:pPr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pl-PL"/>
        </w:rPr>
        <w:t>o</w:t>
      </w:r>
      <w:r w:rsidR="0083571B" w:rsidRPr="00173426">
        <w:rPr>
          <w:rFonts w:ascii="Arial" w:hAnsi="Arial" w:cs="Arial"/>
          <w:sz w:val="28"/>
          <w:szCs w:val="28"/>
          <w:lang w:val="sr-Latn-CS"/>
        </w:rPr>
        <w:t xml:space="preserve"> </w:t>
      </w:r>
      <w:r w:rsidR="000244A3">
        <w:rPr>
          <w:rFonts w:ascii="Arial" w:hAnsi="Arial" w:cs="Arial"/>
          <w:sz w:val="28"/>
          <w:szCs w:val="28"/>
          <w:lang w:val="sr-Latn-CS"/>
        </w:rPr>
        <w:t>povjeravanju upravljanja javnim prostorom za parkiranje vozila</w:t>
      </w:r>
    </w:p>
    <w:p w:rsidR="00340899" w:rsidRPr="00173426" w:rsidRDefault="00340899" w:rsidP="00E607FF">
      <w:pPr>
        <w:jc w:val="center"/>
        <w:rPr>
          <w:rFonts w:ascii="Arial" w:hAnsi="Arial" w:cs="Arial"/>
          <w:lang w:val="pl-PL"/>
        </w:rPr>
      </w:pPr>
    </w:p>
    <w:p w:rsidR="00340899" w:rsidRDefault="00834B54" w:rsidP="00E607FF">
      <w:pPr>
        <w:jc w:val="center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>Društvu sa ograničenom odgovornošću  „Parking servis</w:t>
      </w:r>
      <w:r w:rsidR="004F021F" w:rsidRPr="004F021F">
        <w:rPr>
          <w:rFonts w:ascii="Arial" w:hAnsi="Arial" w:cs="Arial"/>
          <w:sz w:val="28"/>
          <w:szCs w:val="28"/>
          <w:lang w:val="sr-Latn-ME"/>
        </w:rPr>
        <w:t xml:space="preserve"> Tivat“ </w:t>
      </w:r>
    </w:p>
    <w:p w:rsidR="004F021F" w:rsidRPr="004F021F" w:rsidRDefault="004F021F" w:rsidP="00665B3D">
      <w:pPr>
        <w:rPr>
          <w:rFonts w:ascii="Arial" w:hAnsi="Arial" w:cs="Arial"/>
          <w:sz w:val="28"/>
          <w:szCs w:val="28"/>
          <w:lang w:val="pl-PL"/>
        </w:rPr>
      </w:pPr>
    </w:p>
    <w:p w:rsidR="00340899" w:rsidRDefault="00665B3D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</w:t>
      </w:r>
      <w:r w:rsidR="00DF2345">
        <w:rPr>
          <w:rFonts w:ascii="Arial" w:hAnsi="Arial" w:cs="Arial"/>
          <w:lang w:val="pl-PL"/>
        </w:rPr>
        <w:t xml:space="preserve"> </w:t>
      </w:r>
      <w:r w:rsidR="00340899" w:rsidRPr="00173426">
        <w:rPr>
          <w:rFonts w:ascii="Arial" w:hAnsi="Arial" w:cs="Arial"/>
          <w:lang w:val="pl-PL"/>
        </w:rPr>
        <w:t>Član 1</w:t>
      </w:r>
    </w:p>
    <w:p w:rsidR="000244A3" w:rsidRPr="0010422B" w:rsidRDefault="000244A3" w:rsidP="0010422B">
      <w:pPr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lang w:val="pl-PL"/>
        </w:rPr>
        <w:t xml:space="preserve">Opština Tivat povjerava  </w:t>
      </w:r>
      <w:r w:rsidR="00DF2345">
        <w:rPr>
          <w:rFonts w:ascii="Arial" w:hAnsi="Arial" w:cs="Arial"/>
          <w:lang w:val="pl-PL"/>
        </w:rPr>
        <w:t xml:space="preserve">upravljanje </w:t>
      </w:r>
      <w:r w:rsidR="00665B3D">
        <w:rPr>
          <w:rFonts w:ascii="Arial" w:hAnsi="Arial" w:cs="Arial"/>
          <w:lang w:val="pl-PL"/>
        </w:rPr>
        <w:t xml:space="preserve"> javnim </w:t>
      </w:r>
      <w:r w:rsidR="003A2F57">
        <w:rPr>
          <w:rFonts w:ascii="Arial" w:hAnsi="Arial" w:cs="Arial"/>
          <w:lang w:val="pl-PL"/>
        </w:rPr>
        <w:t>prostor</w:t>
      </w:r>
      <w:r w:rsidR="00DF2345">
        <w:rPr>
          <w:rFonts w:ascii="Arial" w:hAnsi="Arial" w:cs="Arial"/>
          <w:lang w:val="pl-PL"/>
        </w:rPr>
        <w:t xml:space="preserve">om za parkiranje </w:t>
      </w:r>
      <w:r w:rsidR="0010422B">
        <w:rPr>
          <w:rFonts w:ascii="Arial" w:hAnsi="Arial" w:cs="Arial"/>
          <w:lang w:val="sr-Latn-ME"/>
        </w:rPr>
        <w:t xml:space="preserve">Društvu sa </w:t>
      </w:r>
      <w:r w:rsidR="0010422B" w:rsidRPr="0010422B">
        <w:rPr>
          <w:rFonts w:ascii="Arial" w:hAnsi="Arial" w:cs="Arial"/>
          <w:lang w:val="sr-Latn-ME"/>
        </w:rPr>
        <w:t>ograničenom odgovornošću  „Parking servis Tivat“</w:t>
      </w:r>
      <w:r w:rsidR="0010422B" w:rsidRPr="004F021F">
        <w:rPr>
          <w:rFonts w:ascii="Arial" w:hAnsi="Arial" w:cs="Arial"/>
          <w:sz w:val="28"/>
          <w:szCs w:val="28"/>
          <w:lang w:val="sr-Latn-ME"/>
        </w:rPr>
        <w:t xml:space="preserve"> </w:t>
      </w:r>
      <w:r w:rsidR="00DF2345">
        <w:rPr>
          <w:rFonts w:ascii="Arial" w:hAnsi="Arial" w:cs="Arial"/>
          <w:lang w:val="pl-PL"/>
        </w:rPr>
        <w:t>i to:</w:t>
      </w:r>
    </w:p>
    <w:p w:rsidR="00065118" w:rsidRDefault="00065118" w:rsidP="00E607FF">
      <w:pPr>
        <w:jc w:val="both"/>
        <w:rPr>
          <w:rFonts w:ascii="Arial" w:hAnsi="Arial" w:cs="Arial"/>
          <w:lang w:val="pl-PL"/>
        </w:rPr>
      </w:pPr>
    </w:p>
    <w:p w:rsidR="00DF234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1.U</w:t>
      </w:r>
      <w:r w:rsidR="00DF2345">
        <w:rPr>
          <w:rFonts w:ascii="Arial" w:hAnsi="Arial" w:cs="Arial"/>
          <w:lang w:val="pl-PL"/>
        </w:rPr>
        <w:t xml:space="preserve">lično parkiranje </w:t>
      </w:r>
      <w:r>
        <w:rPr>
          <w:rFonts w:ascii="Arial" w:hAnsi="Arial" w:cs="Arial"/>
          <w:lang w:val="pl-PL"/>
        </w:rPr>
        <w:t xml:space="preserve"> (crvena zona):</w:t>
      </w:r>
    </w:p>
    <w:p w:rsidR="002A6EE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-Ul.Luke Tomanovića (22 parking mjesta)</w:t>
      </w:r>
    </w:p>
    <w:p w:rsidR="002A6EE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-Ul.Njegoševa (26 parking mjesta)</w:t>
      </w:r>
    </w:p>
    <w:p w:rsidR="002A6EE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-Ul.Palih Boraca (30 parking mjesta)</w:t>
      </w:r>
    </w:p>
    <w:p w:rsidR="002A6EE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-Ul. Sremsko Karlovačka (38 parking mjesta)</w:t>
      </w:r>
    </w:p>
    <w:p w:rsidR="002A6EE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-Ul.II Dalmatinske( 12 parking mjesta)</w:t>
      </w:r>
    </w:p>
    <w:p w:rsidR="002A6EE5" w:rsidRDefault="002A6EE5" w:rsidP="00665B3D">
      <w:pPr>
        <w:rPr>
          <w:rFonts w:ascii="Arial" w:hAnsi="Arial" w:cs="Arial"/>
          <w:lang w:val="pl-PL"/>
        </w:rPr>
      </w:pPr>
    </w:p>
    <w:p w:rsidR="002A6EE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 Ulično parkiranje( žuta zona)</w:t>
      </w:r>
      <w:r w:rsidR="00065118">
        <w:rPr>
          <w:rFonts w:ascii="Arial" w:hAnsi="Arial" w:cs="Arial"/>
          <w:lang w:val="pl-PL"/>
        </w:rPr>
        <w:t>:</w:t>
      </w:r>
    </w:p>
    <w:p w:rsidR="005B287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</w:t>
      </w:r>
      <w:r w:rsidR="005B2875">
        <w:rPr>
          <w:rFonts w:ascii="Arial" w:hAnsi="Arial" w:cs="Arial"/>
          <w:lang w:val="pl-PL"/>
        </w:rPr>
        <w:t>Ul.Karpoška (33 parking mjesta)</w:t>
      </w:r>
    </w:p>
    <w:p w:rsidR="005B2875" w:rsidRDefault="005B287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Ul.Kalimanjska (27 parking mjesta)</w:t>
      </w:r>
    </w:p>
    <w:p w:rsidR="004231BD" w:rsidRDefault="005B287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u </w:t>
      </w:r>
      <w:r w:rsidR="005D40C2">
        <w:rPr>
          <w:rFonts w:ascii="Arial" w:hAnsi="Arial" w:cs="Arial"/>
          <w:lang w:val="pl-PL"/>
        </w:rPr>
        <w:t xml:space="preserve"> obuhvatu prostora </w:t>
      </w:r>
      <w:r w:rsidR="004231BD">
        <w:rPr>
          <w:rFonts w:ascii="Arial" w:hAnsi="Arial" w:cs="Arial"/>
          <w:lang w:val="pl-PL"/>
        </w:rPr>
        <w:t xml:space="preserve"> oivi</w:t>
      </w:r>
      <w:r w:rsidR="004231BD">
        <w:rPr>
          <w:rFonts w:ascii="Arial" w:hAnsi="Arial" w:cs="Arial"/>
          <w:lang w:val="sr-Latn-CS"/>
        </w:rPr>
        <w:t xml:space="preserve">čenog ulicama Luke Tomanovića,Njegoševe i II    </w:t>
      </w:r>
      <w:r w:rsidR="005D40C2">
        <w:rPr>
          <w:rFonts w:ascii="Arial" w:hAnsi="Arial" w:cs="Arial"/>
          <w:lang w:val="pl-PL"/>
        </w:rPr>
        <w:t xml:space="preserve"> </w:t>
      </w:r>
    </w:p>
    <w:p w:rsidR="004231BD" w:rsidRDefault="004231BD" w:rsidP="00665B3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sr-Latn-CS"/>
        </w:rPr>
        <w:t>Dalmatinske (85 parking mjesta)</w:t>
      </w:r>
    </w:p>
    <w:p w:rsidR="004231BD" w:rsidRDefault="004231BD" w:rsidP="004231B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u obihvatu prostora oivičenog ulicama II Dalmatinske ,Magistrale i Palih Boraca(96 </w:t>
      </w:r>
    </w:p>
    <w:p w:rsidR="004231BD" w:rsidRDefault="004231BD" w:rsidP="004231B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Parking mjesta)</w:t>
      </w:r>
    </w:p>
    <w:p w:rsidR="004231BD" w:rsidRDefault="004231BD" w:rsidP="004231B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u obuhvatu prostora oivičenog ulicama  21.Novembar,II Dalmatinske,Njegoševe i</w:t>
      </w:r>
    </w:p>
    <w:p w:rsidR="004231BD" w:rsidRDefault="004231BD" w:rsidP="004231B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Palih boraca (86 parking mjesta)</w:t>
      </w:r>
    </w:p>
    <w:p w:rsidR="00390615" w:rsidRPr="00E607FF" w:rsidRDefault="00065118">
      <w:pPr>
        <w:rPr>
          <w:rFonts w:ascii="Arial" w:hAnsi="Arial" w:cs="Arial"/>
          <w:lang w:val="sr-Latn-CS"/>
        </w:rPr>
      </w:pPr>
      <w:r w:rsidRPr="00E607FF">
        <w:rPr>
          <w:rFonts w:ascii="Arial" w:hAnsi="Arial" w:cs="Arial"/>
          <w:lang w:val="sr-Latn-CS"/>
        </w:rPr>
        <w:t xml:space="preserve">- </w:t>
      </w:r>
      <w:r w:rsidR="00390615" w:rsidRPr="00E607FF">
        <w:rPr>
          <w:rFonts w:ascii="Arial" w:hAnsi="Arial" w:cs="Arial"/>
          <w:lang w:val="sr-Latn-CS"/>
        </w:rPr>
        <w:t>u obuhvatu prostora između Doma kulture,zgrade Opštine i magistrale</w:t>
      </w:r>
      <w:r w:rsidR="005B6585" w:rsidRPr="00E607FF">
        <w:rPr>
          <w:rFonts w:ascii="Arial" w:hAnsi="Arial" w:cs="Arial"/>
          <w:lang w:val="sr-Latn-CS"/>
        </w:rPr>
        <w:t xml:space="preserve"> </w:t>
      </w:r>
      <w:r w:rsidR="00390615" w:rsidRPr="00E607FF">
        <w:rPr>
          <w:rFonts w:ascii="Arial" w:hAnsi="Arial" w:cs="Arial"/>
          <w:lang w:val="sr-Latn-CS"/>
        </w:rPr>
        <w:t>(33 parking mjesta)</w:t>
      </w:r>
    </w:p>
    <w:p w:rsidR="005B2875" w:rsidRDefault="004231BD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5B2875" w:rsidRDefault="005B287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3. </w:t>
      </w:r>
      <w:r w:rsidR="0006018A">
        <w:rPr>
          <w:rFonts w:ascii="Arial" w:hAnsi="Arial" w:cs="Arial"/>
          <w:lang w:val="pl-PL"/>
        </w:rPr>
        <w:t>Posebna parkirališta:</w:t>
      </w:r>
    </w:p>
    <w:p w:rsidR="0006018A" w:rsidRDefault="0006018A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parkiralište oivičeno ul.Arsenalskom i Istarskom(183 parking mjesta +4 Bus)</w:t>
      </w:r>
    </w:p>
    <w:p w:rsidR="0006018A" w:rsidRDefault="0006018A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parkiralište kod aerodroma „Tivat” (201 parking mjesto)</w:t>
      </w:r>
    </w:p>
    <w:p w:rsidR="0006018A" w:rsidRDefault="0006018A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parkiralište kod hotela”Palma” (37 parking mjesta)</w:t>
      </w:r>
    </w:p>
    <w:p w:rsidR="0006018A" w:rsidRDefault="0006018A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parking  „Plavi horizonti” (81 parking mjesto)</w:t>
      </w:r>
    </w:p>
    <w:p w:rsidR="003A2F57" w:rsidRDefault="0006018A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- parkig na kat.parc.972/2 KO Tivat shodno </w:t>
      </w:r>
      <w:r w:rsidR="003A2F57">
        <w:rPr>
          <w:rFonts w:ascii="Arial" w:hAnsi="Arial" w:cs="Arial"/>
          <w:lang w:val="pl-PL"/>
        </w:rPr>
        <w:t xml:space="preserve">Ugovoru br.0101-360-511/8-16 </w:t>
      </w:r>
    </w:p>
    <w:p w:rsidR="0006018A" w:rsidRDefault="003A2F57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Od 28.03.2017g.</w:t>
      </w:r>
      <w:r w:rsidR="0006018A">
        <w:rPr>
          <w:rFonts w:ascii="Arial" w:hAnsi="Arial" w:cs="Arial"/>
          <w:lang w:val="pl-PL"/>
        </w:rPr>
        <w:t xml:space="preserve"> (77 parking mjesta)</w:t>
      </w:r>
    </w:p>
    <w:p w:rsidR="002A6EE5" w:rsidRDefault="002A6EE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</w:p>
    <w:p w:rsidR="001A1E63" w:rsidRDefault="00665B3D" w:rsidP="00E607F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pl-PL"/>
        </w:rPr>
        <w:lastRenderedPageBreak/>
        <w:t>Upravljanje javnim parkiralištima podrazumijeva,</w:t>
      </w:r>
      <w:r w:rsidR="005B6585">
        <w:rPr>
          <w:rFonts w:ascii="Arial" w:hAnsi="Arial" w:cs="Arial"/>
          <w:lang w:val="pl-PL"/>
        </w:rPr>
        <w:t xml:space="preserve"> </w:t>
      </w:r>
      <w:r w:rsidR="00175F47">
        <w:rPr>
          <w:rFonts w:ascii="Arial" w:hAnsi="Arial" w:cs="Arial"/>
          <w:lang w:val="pl-PL"/>
        </w:rPr>
        <w:t>korišćenje,</w:t>
      </w:r>
      <w:r w:rsidR="005B6585">
        <w:rPr>
          <w:rFonts w:ascii="Arial" w:hAnsi="Arial" w:cs="Arial"/>
          <w:lang w:val="pl-PL"/>
        </w:rPr>
        <w:t xml:space="preserve"> </w:t>
      </w:r>
      <w:r w:rsidR="00175F47">
        <w:rPr>
          <w:rFonts w:ascii="Arial" w:hAnsi="Arial" w:cs="Arial"/>
          <w:lang w:val="pl-PL"/>
        </w:rPr>
        <w:t xml:space="preserve">održavanje, </w:t>
      </w:r>
      <w:r>
        <w:rPr>
          <w:rFonts w:ascii="Arial" w:hAnsi="Arial" w:cs="Arial"/>
          <w:lang w:val="pl-PL"/>
        </w:rPr>
        <w:t>pružanje usluga</w:t>
      </w:r>
      <w:r w:rsidR="00175F47">
        <w:rPr>
          <w:rFonts w:ascii="Arial" w:hAnsi="Arial" w:cs="Arial"/>
          <w:lang w:val="pl-PL"/>
        </w:rPr>
        <w:t xml:space="preserve"> i naplate naknade </w:t>
      </w:r>
      <w:r w:rsidR="00D94637">
        <w:rPr>
          <w:rFonts w:ascii="Arial" w:hAnsi="Arial" w:cs="Arial"/>
          <w:lang w:val="pl-PL"/>
        </w:rPr>
        <w:t>za korišćenje parking prostora</w:t>
      </w:r>
      <w:r w:rsidR="00390615">
        <w:rPr>
          <w:rFonts w:ascii="Arial" w:hAnsi="Arial" w:cs="Arial"/>
          <w:lang w:val="pl-PL"/>
        </w:rPr>
        <w:t xml:space="preserve">. </w:t>
      </w:r>
      <w:r w:rsidR="0006018A">
        <w:rPr>
          <w:rFonts w:ascii="Arial" w:hAnsi="Arial" w:cs="Arial"/>
          <w:lang w:val="sr-Latn-CS"/>
        </w:rPr>
        <w:t xml:space="preserve"> </w:t>
      </w:r>
    </w:p>
    <w:p w:rsidR="00175F47" w:rsidRDefault="0006018A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sr-Latn-CS"/>
        </w:rPr>
        <w:t xml:space="preserve"> </w:t>
      </w:r>
    </w:p>
    <w:p w:rsidR="008B03A6" w:rsidRDefault="00175F47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665B3D">
        <w:rPr>
          <w:rFonts w:ascii="Arial" w:hAnsi="Arial" w:cs="Arial"/>
          <w:lang w:val="pl-PL"/>
        </w:rPr>
        <w:t xml:space="preserve">                                                        </w:t>
      </w:r>
      <w:r w:rsidR="008B03A6">
        <w:rPr>
          <w:rFonts w:ascii="Arial" w:hAnsi="Arial" w:cs="Arial"/>
          <w:lang w:val="pl-PL"/>
        </w:rPr>
        <w:t>Član 2</w:t>
      </w:r>
    </w:p>
    <w:p w:rsidR="00175F47" w:rsidRDefault="0010422B" w:rsidP="00E607F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Latn-ME"/>
        </w:rPr>
        <w:t xml:space="preserve"> DOO „Parking servis Tivat“</w:t>
      </w:r>
      <w:r w:rsidR="004F021F">
        <w:rPr>
          <w:rFonts w:ascii="Arial" w:hAnsi="Arial" w:cs="Arial"/>
          <w:lang w:val="sr-Latn-ME"/>
        </w:rPr>
        <w:t xml:space="preserve"> </w:t>
      </w:r>
      <w:r w:rsidR="00F653E1">
        <w:rPr>
          <w:rFonts w:ascii="Arial" w:hAnsi="Arial" w:cs="Arial"/>
          <w:lang w:val="pl-PL"/>
        </w:rPr>
        <w:t xml:space="preserve"> </w:t>
      </w:r>
      <w:r w:rsidR="00175F47">
        <w:rPr>
          <w:rFonts w:ascii="Arial" w:hAnsi="Arial" w:cs="Arial"/>
          <w:lang w:val="pl-PL"/>
        </w:rPr>
        <w:t>se obavezuje da obavlja djelatnost upravljanja javnim parkiralištima iz člana 1 ove Odluke,</w:t>
      </w:r>
      <w:r w:rsidR="005B6585">
        <w:rPr>
          <w:rFonts w:ascii="Arial" w:hAnsi="Arial" w:cs="Arial"/>
          <w:lang w:val="pl-PL"/>
        </w:rPr>
        <w:t xml:space="preserve"> </w:t>
      </w:r>
      <w:r w:rsidR="00175F47">
        <w:rPr>
          <w:rFonts w:ascii="Arial" w:hAnsi="Arial" w:cs="Arial"/>
          <w:lang w:val="pl-PL"/>
        </w:rPr>
        <w:t>kao djelatnost od javnog interesa u skladu sa Zakonom o komunalnim djelatnostima</w:t>
      </w:r>
      <w:r w:rsidR="00F653E1">
        <w:rPr>
          <w:rFonts w:ascii="Arial" w:hAnsi="Arial" w:cs="Arial"/>
          <w:lang w:val="pl-PL"/>
        </w:rPr>
        <w:t>,</w:t>
      </w:r>
      <w:r w:rsidR="005B6585">
        <w:rPr>
          <w:rFonts w:ascii="Arial" w:hAnsi="Arial" w:cs="Arial"/>
          <w:lang w:val="pl-PL"/>
        </w:rPr>
        <w:t xml:space="preserve"> </w:t>
      </w:r>
      <w:r w:rsidR="00175F47">
        <w:rPr>
          <w:rFonts w:ascii="Arial" w:hAnsi="Arial" w:cs="Arial"/>
          <w:lang w:val="pl-PL"/>
        </w:rPr>
        <w:t xml:space="preserve">Odlukom o </w:t>
      </w:r>
      <w:r w:rsidR="00F653E1">
        <w:rPr>
          <w:rFonts w:ascii="Arial" w:hAnsi="Arial" w:cs="Arial"/>
          <w:lang w:val="pl-PL"/>
        </w:rPr>
        <w:t>javnim parkiralištima na području opštine Tivat i ovom Odlukom.</w:t>
      </w:r>
    </w:p>
    <w:p w:rsidR="0083571B" w:rsidRDefault="0083571B" w:rsidP="002B5742">
      <w:pPr>
        <w:rPr>
          <w:rFonts w:ascii="Arial" w:hAnsi="Arial" w:cs="Arial"/>
          <w:lang w:val="pl-PL"/>
        </w:rPr>
      </w:pPr>
    </w:p>
    <w:p w:rsidR="00173426" w:rsidRDefault="00F653E1" w:rsidP="00665B3D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</w:t>
      </w:r>
      <w:r w:rsidR="0068205B">
        <w:rPr>
          <w:rFonts w:ascii="Arial" w:hAnsi="Arial" w:cs="Arial"/>
          <w:lang w:val="pl-PL"/>
        </w:rPr>
        <w:t>Član 3</w:t>
      </w:r>
    </w:p>
    <w:p w:rsidR="00FA5DE3" w:rsidRPr="00173426" w:rsidRDefault="0010422B" w:rsidP="00E607F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Latn-ME"/>
        </w:rPr>
        <w:t xml:space="preserve">DOO </w:t>
      </w:r>
      <w:r w:rsidR="004F021F">
        <w:rPr>
          <w:rFonts w:ascii="Arial" w:hAnsi="Arial" w:cs="Arial"/>
          <w:lang w:val="sr-Latn-ME"/>
        </w:rPr>
        <w:t xml:space="preserve">„Parking servis Tivat“ </w:t>
      </w:r>
      <w:r w:rsidR="004F021F">
        <w:rPr>
          <w:rFonts w:ascii="Arial" w:hAnsi="Arial" w:cs="Arial"/>
          <w:lang w:val="pl-PL"/>
        </w:rPr>
        <w:t xml:space="preserve"> </w:t>
      </w:r>
      <w:r w:rsidR="00F653E1">
        <w:rPr>
          <w:rFonts w:ascii="Arial" w:hAnsi="Arial" w:cs="Arial"/>
          <w:lang w:val="pl-PL"/>
        </w:rPr>
        <w:t xml:space="preserve"> se obavezuje da javna parkirališta iz člana 1 ove Odluke koristi isključivo u svrhu javnog parkiranja,</w:t>
      </w:r>
      <w:r w:rsidR="005B6585">
        <w:rPr>
          <w:rFonts w:ascii="Arial" w:hAnsi="Arial" w:cs="Arial"/>
          <w:lang w:val="pl-PL"/>
        </w:rPr>
        <w:t xml:space="preserve"> </w:t>
      </w:r>
      <w:r w:rsidR="00F653E1">
        <w:rPr>
          <w:rFonts w:ascii="Arial" w:hAnsi="Arial" w:cs="Arial"/>
          <w:lang w:val="pl-PL"/>
        </w:rPr>
        <w:t xml:space="preserve">da </w:t>
      </w:r>
      <w:r w:rsidR="005B6585">
        <w:rPr>
          <w:rFonts w:ascii="Arial" w:hAnsi="Arial" w:cs="Arial"/>
          <w:lang w:val="pl-PL"/>
        </w:rPr>
        <w:t>ta parkirališta</w:t>
      </w:r>
      <w:r w:rsidR="002B5742">
        <w:rPr>
          <w:rFonts w:ascii="Arial" w:hAnsi="Arial" w:cs="Arial"/>
          <w:lang w:val="pl-PL"/>
        </w:rPr>
        <w:t xml:space="preserve"> organizuje i održava sa pažnjom dobrog privrednika i u skladu sa standardima i propisima o bezbjednosti saobraćaja kao i drugim propisima iz ove oblasti.</w:t>
      </w:r>
    </w:p>
    <w:p w:rsidR="00FA5DE3" w:rsidRDefault="0010422B" w:rsidP="00E607F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Latn-ME"/>
        </w:rPr>
        <w:t xml:space="preserve">DOO </w:t>
      </w:r>
      <w:r w:rsidR="004F021F">
        <w:rPr>
          <w:rFonts w:ascii="Arial" w:hAnsi="Arial" w:cs="Arial"/>
          <w:lang w:val="sr-Latn-ME"/>
        </w:rPr>
        <w:t xml:space="preserve">„Parking servis Tivat“  </w:t>
      </w:r>
      <w:r w:rsidR="002B5742">
        <w:rPr>
          <w:rFonts w:ascii="Arial" w:hAnsi="Arial" w:cs="Arial"/>
          <w:lang w:val="pl-PL"/>
        </w:rPr>
        <w:t xml:space="preserve">se obavezuje da donese akt o utvrđivanju visine naknade za parkiranje vozila (cjenovnik usluga) uz predhodnu saglasnost Skupštine </w:t>
      </w:r>
      <w:r w:rsidR="005B6585">
        <w:rPr>
          <w:rFonts w:ascii="Arial" w:hAnsi="Arial" w:cs="Arial"/>
          <w:lang w:val="pl-PL"/>
        </w:rPr>
        <w:t>o</w:t>
      </w:r>
      <w:r w:rsidR="002B5742">
        <w:rPr>
          <w:rFonts w:ascii="Arial" w:hAnsi="Arial" w:cs="Arial"/>
          <w:lang w:val="pl-PL"/>
        </w:rPr>
        <w:t>pštine</w:t>
      </w:r>
      <w:r w:rsidR="005B6585">
        <w:rPr>
          <w:rFonts w:ascii="Arial" w:hAnsi="Arial" w:cs="Arial"/>
          <w:lang w:val="pl-PL"/>
        </w:rPr>
        <w:t xml:space="preserve"> Tivat</w:t>
      </w:r>
      <w:r w:rsidR="002B5742">
        <w:rPr>
          <w:rFonts w:ascii="Arial" w:hAnsi="Arial" w:cs="Arial"/>
          <w:lang w:val="pl-PL"/>
        </w:rPr>
        <w:t>.</w:t>
      </w:r>
    </w:p>
    <w:p w:rsidR="002B5742" w:rsidRDefault="002B5742" w:rsidP="00665B3D">
      <w:pPr>
        <w:rPr>
          <w:rFonts w:ascii="Arial" w:hAnsi="Arial" w:cs="Arial"/>
          <w:b/>
          <w:lang w:val="pl-PL"/>
        </w:rPr>
      </w:pPr>
    </w:p>
    <w:p w:rsidR="00FA5DE3" w:rsidRDefault="002B5742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</w:t>
      </w:r>
      <w:r w:rsidR="00885E07" w:rsidRPr="00173426">
        <w:rPr>
          <w:rFonts w:ascii="Arial" w:hAnsi="Arial" w:cs="Arial"/>
          <w:lang w:val="pl-PL"/>
        </w:rPr>
        <w:t xml:space="preserve">Član </w:t>
      </w:r>
      <w:r w:rsidR="0068205B">
        <w:rPr>
          <w:rFonts w:ascii="Arial" w:hAnsi="Arial" w:cs="Arial"/>
          <w:lang w:val="pl-PL"/>
        </w:rPr>
        <w:t>4</w:t>
      </w:r>
    </w:p>
    <w:p w:rsidR="005B6585" w:rsidRDefault="00937935" w:rsidP="00E607F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Povjeravanje upravljanja javnim prostorom za parkiranje vozila </w:t>
      </w:r>
      <w:r w:rsidR="005B6585">
        <w:rPr>
          <w:rFonts w:ascii="Arial" w:hAnsi="Arial" w:cs="Arial"/>
          <w:lang w:val="pl-PL"/>
        </w:rPr>
        <w:t xml:space="preserve">vrši </w:t>
      </w:r>
      <w:r>
        <w:rPr>
          <w:rFonts w:ascii="Arial" w:hAnsi="Arial" w:cs="Arial"/>
          <w:lang w:val="pl-PL"/>
        </w:rPr>
        <w:t>se na određeno vrijeme</w:t>
      </w:r>
      <w:r w:rsidR="005B6585" w:rsidRPr="005B6585">
        <w:rPr>
          <w:rFonts w:ascii="Arial" w:hAnsi="Arial" w:cs="Arial"/>
          <w:lang w:val="pl-PL"/>
        </w:rPr>
        <w:t xml:space="preserve"> </w:t>
      </w:r>
      <w:r w:rsidR="005B6585" w:rsidRPr="00927E9B">
        <w:rPr>
          <w:rFonts w:ascii="Arial" w:hAnsi="Arial" w:cs="Arial"/>
          <w:lang w:val="pl-PL"/>
        </w:rPr>
        <w:t>period od tri godine od stupanja ove odluke na snagu</w:t>
      </w:r>
      <w:r w:rsidR="005B6585" w:rsidRPr="00541AAB">
        <w:rPr>
          <w:rFonts w:ascii="Arial" w:hAnsi="Arial" w:cs="Arial"/>
          <w:lang w:val="pl-PL"/>
        </w:rPr>
        <w:t>, odnosno od zaključenja</w:t>
      </w:r>
      <w:r w:rsidR="005B6585" w:rsidRPr="00927E9B">
        <w:rPr>
          <w:rFonts w:ascii="Arial" w:hAnsi="Arial" w:cs="Arial"/>
          <w:color w:val="000000"/>
          <w:sz w:val="18"/>
          <w:szCs w:val="18"/>
          <w:lang w:val="sr-Latn-CS" w:eastAsia="sr-Latn-CS"/>
        </w:rPr>
        <w:t xml:space="preserve"> </w:t>
      </w:r>
      <w:r w:rsidR="005B6585" w:rsidRPr="00927E9B">
        <w:rPr>
          <w:rFonts w:ascii="Arial" w:hAnsi="Arial" w:cs="Arial"/>
          <w:lang w:val="sr-Latn-CS"/>
        </w:rPr>
        <w:t xml:space="preserve">ugovora o povjeravanju obavljanja komunalnih djelatnosti i korišćenju komunalne infrastrukture i drugih sredstava u svojini jedinice lokalne samouprave privrednom društvu </w:t>
      </w:r>
      <w:r w:rsidR="0010422B">
        <w:rPr>
          <w:rFonts w:ascii="Arial" w:hAnsi="Arial" w:cs="Arial"/>
          <w:lang w:val="sr-Latn-CS"/>
        </w:rPr>
        <w:t xml:space="preserve">DOO </w:t>
      </w:r>
      <w:r w:rsidR="005B6585" w:rsidRPr="00927E9B">
        <w:rPr>
          <w:rFonts w:ascii="Arial" w:hAnsi="Arial" w:cs="Arial"/>
          <w:lang w:val="sr-Latn-CS"/>
        </w:rPr>
        <w:t xml:space="preserve">„Parking servis Tivat“ </w:t>
      </w:r>
      <w:r w:rsidR="005B6585" w:rsidRPr="00927E9B">
        <w:rPr>
          <w:rFonts w:ascii="Arial" w:hAnsi="Arial" w:cs="Arial"/>
          <w:lang w:val="pl-PL"/>
        </w:rPr>
        <w:t>.</w:t>
      </w:r>
    </w:p>
    <w:p w:rsidR="00937935" w:rsidRDefault="005B6585" w:rsidP="00E607FF">
      <w:pPr>
        <w:jc w:val="both"/>
        <w:rPr>
          <w:rFonts w:ascii="Arial" w:hAnsi="Arial" w:cs="Arial"/>
          <w:lang w:val="pl-PL"/>
        </w:rPr>
      </w:pPr>
      <w:r w:rsidRPr="00927E9B">
        <w:rPr>
          <w:rFonts w:ascii="Arial" w:hAnsi="Arial" w:cs="Arial"/>
          <w:lang w:val="pl-PL"/>
        </w:rPr>
        <w:t>Nakon prestanka važenja ugovora zaključenog u smislu prethodnog stava ovog člana</w:t>
      </w:r>
      <w:r w:rsidR="00937935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shodno</w:t>
      </w:r>
      <w:r w:rsidR="002A6EE5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Zakonu </w:t>
      </w:r>
      <w:r w:rsidR="00937935">
        <w:rPr>
          <w:rFonts w:ascii="Arial" w:hAnsi="Arial" w:cs="Arial"/>
          <w:lang w:val="pl-PL"/>
        </w:rPr>
        <w:t>o komunalnim djelatno</w:t>
      </w:r>
      <w:r w:rsidR="00AB1AC1">
        <w:rPr>
          <w:rFonts w:ascii="Arial" w:hAnsi="Arial" w:cs="Arial"/>
          <w:lang w:val="pl-PL"/>
        </w:rPr>
        <w:t>stima</w:t>
      </w:r>
      <w:r w:rsidR="00065118">
        <w:rPr>
          <w:rFonts w:ascii="Arial" w:hAnsi="Arial" w:cs="Arial"/>
          <w:lang w:val="pl-PL"/>
        </w:rPr>
        <w:t xml:space="preserve"> </w:t>
      </w:r>
      <w:r w:rsidR="00AB1AC1">
        <w:rPr>
          <w:rFonts w:ascii="Arial" w:hAnsi="Arial" w:cs="Arial"/>
          <w:lang w:val="pl-PL"/>
        </w:rPr>
        <w:t>(</w:t>
      </w:r>
      <w:r w:rsidR="00065118">
        <w:rPr>
          <w:rFonts w:ascii="Arial" w:hAnsi="Arial" w:cs="Arial"/>
          <w:lang w:val="pl-PL"/>
        </w:rPr>
        <w:t>„</w:t>
      </w:r>
      <w:r w:rsidR="00AB1AC1">
        <w:rPr>
          <w:rFonts w:ascii="Arial" w:hAnsi="Arial" w:cs="Arial"/>
          <w:lang w:val="pl-PL"/>
        </w:rPr>
        <w:t>Sl.List CG</w:t>
      </w:r>
      <w:r w:rsidR="00065118">
        <w:rPr>
          <w:rFonts w:ascii="Arial" w:hAnsi="Arial" w:cs="Arial"/>
          <w:lang w:val="pl-PL"/>
        </w:rPr>
        <w:t>”,</w:t>
      </w:r>
      <w:r w:rsidR="00AB1AC1">
        <w:rPr>
          <w:rFonts w:ascii="Arial" w:hAnsi="Arial" w:cs="Arial"/>
          <w:lang w:val="pl-PL"/>
        </w:rPr>
        <w:t xml:space="preserve"> br</w:t>
      </w:r>
      <w:r w:rsidR="002A6EE5">
        <w:rPr>
          <w:rFonts w:ascii="Arial" w:hAnsi="Arial" w:cs="Arial"/>
          <w:lang w:val="pl-PL"/>
        </w:rPr>
        <w:t>.55/16</w:t>
      </w:r>
      <w:r w:rsidR="00065118">
        <w:rPr>
          <w:rFonts w:ascii="Arial" w:hAnsi="Arial" w:cs="Arial"/>
          <w:lang w:val="pl-PL"/>
        </w:rPr>
        <w:t xml:space="preserve"> i 74/16</w:t>
      </w:r>
      <w:r w:rsidR="002A6EE5">
        <w:rPr>
          <w:rFonts w:ascii="Arial" w:hAnsi="Arial" w:cs="Arial"/>
          <w:lang w:val="pl-PL"/>
        </w:rPr>
        <w:t>),</w:t>
      </w:r>
      <w:r w:rsidR="00065118" w:rsidRPr="00065118">
        <w:rPr>
          <w:rFonts w:ascii="Arial" w:hAnsi="Arial" w:cs="Arial"/>
          <w:lang w:val="pl-PL"/>
        </w:rPr>
        <w:t xml:space="preserve"> </w:t>
      </w:r>
      <w:r w:rsidR="00065118" w:rsidRPr="00541AAB">
        <w:rPr>
          <w:rFonts w:ascii="Arial" w:hAnsi="Arial" w:cs="Arial"/>
          <w:lang w:val="pl-PL"/>
        </w:rPr>
        <w:t>sprov</w:t>
      </w:r>
      <w:r w:rsidR="00065118" w:rsidRPr="00927E9B">
        <w:rPr>
          <w:rFonts w:ascii="Arial" w:hAnsi="Arial" w:cs="Arial"/>
          <w:lang w:val="pl-PL"/>
        </w:rPr>
        <w:t>ešće se postupak po javnom oglasu u skladu sa zakonom kojim se uređuju uslovi, način i postupak javnih nabavki, kada će privrednom društvu koje bude izabrano u tom postupku, ugovorom biti povjereno upravljanje prostorom za parkiranje vozila na području opštine Tivat.</w:t>
      </w:r>
      <w:r w:rsidR="00065118" w:rsidDel="00065118">
        <w:rPr>
          <w:rFonts w:ascii="Arial" w:hAnsi="Arial" w:cs="Arial"/>
          <w:lang w:val="pl-PL"/>
        </w:rPr>
        <w:t xml:space="preserve"> </w:t>
      </w:r>
    </w:p>
    <w:p w:rsidR="00937935" w:rsidRDefault="00937935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Član 5</w:t>
      </w:r>
    </w:p>
    <w:p w:rsidR="002B5742" w:rsidRDefault="005B7C5E" w:rsidP="00E607F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</w:t>
      </w:r>
      <w:r w:rsidR="002B5742">
        <w:rPr>
          <w:rFonts w:ascii="Arial" w:hAnsi="Arial" w:cs="Arial"/>
          <w:lang w:val="pl-PL"/>
        </w:rPr>
        <w:t xml:space="preserve">adzor nad sprovođenjem ove Odluke vrši </w:t>
      </w:r>
      <w:r>
        <w:rPr>
          <w:rFonts w:ascii="Arial" w:hAnsi="Arial" w:cs="Arial"/>
          <w:lang w:val="pl-PL"/>
        </w:rPr>
        <w:t xml:space="preserve"> organ lokalne uprave nadležan za komunalne djelatnosti</w:t>
      </w:r>
      <w:r w:rsidR="00065118">
        <w:rPr>
          <w:rFonts w:ascii="Arial" w:hAnsi="Arial" w:cs="Arial"/>
          <w:lang w:val="pl-PL"/>
        </w:rPr>
        <w:t>.</w:t>
      </w:r>
    </w:p>
    <w:p w:rsidR="002B5742" w:rsidRDefault="002B5742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</w:t>
      </w:r>
      <w:r w:rsidR="00937935">
        <w:rPr>
          <w:rFonts w:ascii="Arial" w:hAnsi="Arial" w:cs="Arial"/>
          <w:lang w:val="pl-PL"/>
        </w:rPr>
        <w:t>Član 6</w:t>
      </w:r>
    </w:p>
    <w:p w:rsidR="002B5742" w:rsidRPr="00173426" w:rsidRDefault="002B5742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FA5DE3" w:rsidRPr="00A166C0" w:rsidRDefault="00FA5DE3" w:rsidP="00E607FF">
      <w:pPr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Ova Odluka stupa na snagu</w:t>
      </w:r>
      <w:r w:rsidRPr="00A166C0">
        <w:rPr>
          <w:rFonts w:ascii="Arial" w:hAnsi="Arial" w:cs="Arial"/>
          <w:color w:val="FF0000"/>
          <w:lang w:val="pl-PL"/>
        </w:rPr>
        <w:t xml:space="preserve"> </w:t>
      </w:r>
      <w:r w:rsidR="00335EB5">
        <w:rPr>
          <w:rFonts w:ascii="Arial" w:hAnsi="Arial" w:cs="Arial"/>
          <w:lang w:val="pl-PL"/>
        </w:rPr>
        <w:t xml:space="preserve"> danom</w:t>
      </w:r>
      <w:r w:rsidR="00CE4493"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 xml:space="preserve">objavljivanja u „Službenom </w:t>
      </w:r>
      <w:r w:rsidR="00173426"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7F3E9C" w:rsidRDefault="007F3E9C" w:rsidP="00665B3D">
      <w:pPr>
        <w:rPr>
          <w:rFonts w:ascii="Arial" w:hAnsi="Arial" w:cs="Arial"/>
          <w:lang w:val="pl-PL"/>
        </w:rPr>
      </w:pPr>
    </w:p>
    <w:p w:rsidR="007F3E9C" w:rsidRDefault="007F3E9C" w:rsidP="00852BC6">
      <w:pPr>
        <w:jc w:val="center"/>
        <w:rPr>
          <w:rFonts w:ascii="Arial" w:hAnsi="Arial" w:cs="Arial"/>
          <w:lang w:val="pl-PL"/>
        </w:rPr>
      </w:pPr>
    </w:p>
    <w:p w:rsidR="009B3E27" w:rsidRDefault="00FA5DE3" w:rsidP="009B3E27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</w:t>
      </w:r>
      <w:r w:rsidR="009B3E27">
        <w:rPr>
          <w:rFonts w:ascii="Arial" w:hAnsi="Arial" w:cs="Arial"/>
          <w:lang w:val="pl-PL"/>
        </w:rPr>
        <w:t xml:space="preserve"> 0304-030-243</w:t>
      </w:r>
    </w:p>
    <w:p w:rsidR="00FA5DE3" w:rsidRPr="00A166C0" w:rsidRDefault="00FA5DE3" w:rsidP="009B3E27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</w:t>
      </w:r>
      <w:r w:rsidR="009B3E27">
        <w:rPr>
          <w:rFonts w:ascii="Arial" w:hAnsi="Arial" w:cs="Arial"/>
          <w:lang w:val="pl-PL"/>
        </w:rPr>
        <w:t>20.06.</w:t>
      </w:r>
      <w:r>
        <w:rPr>
          <w:rFonts w:ascii="Arial" w:hAnsi="Arial" w:cs="Arial"/>
          <w:lang w:val="pl-PL"/>
        </w:rPr>
        <w:t>2017.godine</w:t>
      </w:r>
    </w:p>
    <w:p w:rsidR="000D4522" w:rsidRDefault="000D4522" w:rsidP="00852BC6">
      <w:pPr>
        <w:jc w:val="center"/>
        <w:rPr>
          <w:rFonts w:ascii="Arial" w:hAnsi="Arial" w:cs="Arial"/>
        </w:rPr>
      </w:pPr>
    </w:p>
    <w:p w:rsidR="007F3E9C" w:rsidRDefault="007F3E9C" w:rsidP="00852BC6">
      <w:pPr>
        <w:jc w:val="center"/>
        <w:rPr>
          <w:rFonts w:ascii="Arial" w:hAnsi="Arial" w:cs="Arial"/>
        </w:rPr>
      </w:pPr>
    </w:p>
    <w:p w:rsidR="007F3E9C" w:rsidRDefault="007F3E9C" w:rsidP="00852B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852B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852BC6" w:rsidRDefault="00852B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Novosel</w:t>
      </w:r>
      <w:bookmarkStart w:id="0" w:name="_GoBack"/>
      <w:bookmarkEnd w:id="0"/>
      <w:proofErr w:type="spellEnd"/>
    </w:p>
    <w:sectPr w:rsidR="00852BC6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75" w:rsidRDefault="00BE6D75" w:rsidP="00E72BEB">
      <w:r>
        <w:separator/>
      </w:r>
    </w:p>
  </w:endnote>
  <w:endnote w:type="continuationSeparator" w:id="0">
    <w:p w:rsidR="00BE6D75" w:rsidRDefault="00BE6D75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75" w:rsidRDefault="00BE6D75" w:rsidP="00E72BEB">
      <w:r>
        <w:separator/>
      </w:r>
    </w:p>
  </w:footnote>
  <w:footnote w:type="continuationSeparator" w:id="0">
    <w:p w:rsidR="00BE6D75" w:rsidRDefault="00BE6D75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058"/>
    <w:multiLevelType w:val="hybridMultilevel"/>
    <w:tmpl w:val="0CB831EA"/>
    <w:lvl w:ilvl="0" w:tplc="105600B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A8442BD"/>
    <w:multiLevelType w:val="hybridMultilevel"/>
    <w:tmpl w:val="7D0A8418"/>
    <w:lvl w:ilvl="0" w:tplc="373A2D54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37921891"/>
    <w:multiLevelType w:val="hybridMultilevel"/>
    <w:tmpl w:val="2E94428E"/>
    <w:lvl w:ilvl="0" w:tplc="38D6FC8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123E1"/>
    <w:multiLevelType w:val="hybridMultilevel"/>
    <w:tmpl w:val="1B16699C"/>
    <w:lvl w:ilvl="0" w:tplc="52E825E4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E68B7"/>
    <w:multiLevelType w:val="hybridMultilevel"/>
    <w:tmpl w:val="4EDA85E0"/>
    <w:lvl w:ilvl="0" w:tplc="03449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12769"/>
    <w:rsid w:val="000244A3"/>
    <w:rsid w:val="0006018A"/>
    <w:rsid w:val="0006279D"/>
    <w:rsid w:val="00065118"/>
    <w:rsid w:val="0006540E"/>
    <w:rsid w:val="00076D1F"/>
    <w:rsid w:val="000C3463"/>
    <w:rsid w:val="000D18E9"/>
    <w:rsid w:val="000D4522"/>
    <w:rsid w:val="000D5ED6"/>
    <w:rsid w:val="000E63D4"/>
    <w:rsid w:val="0010422B"/>
    <w:rsid w:val="00145B9B"/>
    <w:rsid w:val="00173426"/>
    <w:rsid w:val="00175F47"/>
    <w:rsid w:val="001822D3"/>
    <w:rsid w:val="00190C3A"/>
    <w:rsid w:val="001A1E63"/>
    <w:rsid w:val="001B3F13"/>
    <w:rsid w:val="001E304B"/>
    <w:rsid w:val="001F2833"/>
    <w:rsid w:val="00283525"/>
    <w:rsid w:val="00286C11"/>
    <w:rsid w:val="002A4035"/>
    <w:rsid w:val="002A6EE5"/>
    <w:rsid w:val="002B5742"/>
    <w:rsid w:val="002E3FFA"/>
    <w:rsid w:val="00322115"/>
    <w:rsid w:val="00333523"/>
    <w:rsid w:val="00335EB5"/>
    <w:rsid w:val="00340899"/>
    <w:rsid w:val="0035795A"/>
    <w:rsid w:val="00381BF2"/>
    <w:rsid w:val="00390615"/>
    <w:rsid w:val="003A2F57"/>
    <w:rsid w:val="003B7916"/>
    <w:rsid w:val="003D73F3"/>
    <w:rsid w:val="004231BD"/>
    <w:rsid w:val="0044518B"/>
    <w:rsid w:val="00445F5B"/>
    <w:rsid w:val="00486CF4"/>
    <w:rsid w:val="0049317A"/>
    <w:rsid w:val="00493634"/>
    <w:rsid w:val="004A62D9"/>
    <w:rsid w:val="004A6B5D"/>
    <w:rsid w:val="004C0E5B"/>
    <w:rsid w:val="004C5843"/>
    <w:rsid w:val="004F021F"/>
    <w:rsid w:val="00551F22"/>
    <w:rsid w:val="0055302A"/>
    <w:rsid w:val="00565294"/>
    <w:rsid w:val="00593C43"/>
    <w:rsid w:val="005B2875"/>
    <w:rsid w:val="005B6585"/>
    <w:rsid w:val="005B7C5E"/>
    <w:rsid w:val="005D40C2"/>
    <w:rsid w:val="00600E85"/>
    <w:rsid w:val="00606D12"/>
    <w:rsid w:val="00613B0F"/>
    <w:rsid w:val="006164F5"/>
    <w:rsid w:val="00665B3D"/>
    <w:rsid w:val="0068205B"/>
    <w:rsid w:val="00772ADE"/>
    <w:rsid w:val="00772BF6"/>
    <w:rsid w:val="007869E9"/>
    <w:rsid w:val="00786EFB"/>
    <w:rsid w:val="007A237D"/>
    <w:rsid w:val="007F3E9C"/>
    <w:rsid w:val="007F50BF"/>
    <w:rsid w:val="00834B54"/>
    <w:rsid w:val="0083571B"/>
    <w:rsid w:val="00842B92"/>
    <w:rsid w:val="008441DF"/>
    <w:rsid w:val="00852BC6"/>
    <w:rsid w:val="00866027"/>
    <w:rsid w:val="00875E2C"/>
    <w:rsid w:val="00884B62"/>
    <w:rsid w:val="00885E07"/>
    <w:rsid w:val="008A3EE1"/>
    <w:rsid w:val="008B03A6"/>
    <w:rsid w:val="00937935"/>
    <w:rsid w:val="009A46F4"/>
    <w:rsid w:val="009B3E27"/>
    <w:rsid w:val="009F2FDD"/>
    <w:rsid w:val="00A342B5"/>
    <w:rsid w:val="00A72B20"/>
    <w:rsid w:val="00A774CE"/>
    <w:rsid w:val="00AB1AC1"/>
    <w:rsid w:val="00B06832"/>
    <w:rsid w:val="00B165AC"/>
    <w:rsid w:val="00B54D88"/>
    <w:rsid w:val="00B6635A"/>
    <w:rsid w:val="00BC281D"/>
    <w:rsid w:val="00BC42F5"/>
    <w:rsid w:val="00BD5E9E"/>
    <w:rsid w:val="00BE6D75"/>
    <w:rsid w:val="00C054CC"/>
    <w:rsid w:val="00C17C7F"/>
    <w:rsid w:val="00CA5CE3"/>
    <w:rsid w:val="00CA6C83"/>
    <w:rsid w:val="00CD0547"/>
    <w:rsid w:val="00CE4493"/>
    <w:rsid w:val="00D94637"/>
    <w:rsid w:val="00DB4BB3"/>
    <w:rsid w:val="00DE6FE6"/>
    <w:rsid w:val="00DF2345"/>
    <w:rsid w:val="00E02FF8"/>
    <w:rsid w:val="00E52FF3"/>
    <w:rsid w:val="00E607FF"/>
    <w:rsid w:val="00E72BEB"/>
    <w:rsid w:val="00E96F9B"/>
    <w:rsid w:val="00EA2D23"/>
    <w:rsid w:val="00EC53A4"/>
    <w:rsid w:val="00EF0089"/>
    <w:rsid w:val="00F11C4A"/>
    <w:rsid w:val="00F62526"/>
    <w:rsid w:val="00F639CA"/>
    <w:rsid w:val="00F653E1"/>
    <w:rsid w:val="00F8143C"/>
    <w:rsid w:val="00FA5DE3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5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6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D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D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5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6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D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D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F0A2-21FC-4DC8-A1E6-40C14436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6</cp:revision>
  <cp:lastPrinted>2017-06-13T13:46:00Z</cp:lastPrinted>
  <dcterms:created xsi:type="dcterms:W3CDTF">2017-06-13T13:46:00Z</dcterms:created>
  <dcterms:modified xsi:type="dcterms:W3CDTF">2017-06-21T09:46:00Z</dcterms:modified>
</cp:coreProperties>
</file>