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</w:t>
      </w:r>
      <w:r w:rsidR="00414438">
        <w:rPr>
          <w:rFonts w:ascii="Arial" w:hAnsi="Arial" w:cs="Arial"/>
          <w:sz w:val="24"/>
          <w:szCs w:val="24"/>
        </w:rPr>
        <w:t xml:space="preserve"> 22 Odluke o Savjetu za razvoj i zaštitu lokalne samouprave (Sl.list RCG-opštinski propisi“ br. 02/06) i člana</w:t>
      </w:r>
      <w:r>
        <w:rPr>
          <w:rFonts w:ascii="Arial" w:hAnsi="Arial" w:cs="Arial"/>
          <w:sz w:val="24"/>
          <w:szCs w:val="24"/>
        </w:rPr>
        <w:t xml:space="preserve"> 31 Statuta Opštine Tivat („Sl.list RCG – opštinski propisi“, br. 40/04, 26/06, „Sl.list Crne Gore – opštinski propisi“, br. 12/11, 21/11, 03/13), Skupština opštine Tivat, na sjednici održanoj dana </w:t>
      </w:r>
      <w:r w:rsidR="00055609">
        <w:rPr>
          <w:rFonts w:ascii="Arial" w:hAnsi="Arial" w:cs="Arial"/>
          <w:sz w:val="24"/>
          <w:szCs w:val="24"/>
        </w:rPr>
        <w:t>02.10.</w:t>
      </w:r>
      <w:r w:rsidR="007C17BB">
        <w:rPr>
          <w:rFonts w:ascii="Arial" w:hAnsi="Arial" w:cs="Arial"/>
          <w:sz w:val="24"/>
          <w:szCs w:val="24"/>
        </w:rPr>
        <w:t xml:space="preserve">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</w:t>
      </w:r>
      <w:r w:rsidR="00414438">
        <w:rPr>
          <w:rFonts w:ascii="Arial" w:hAnsi="Arial" w:cs="Arial"/>
          <w:sz w:val="24"/>
          <w:szCs w:val="24"/>
        </w:rPr>
        <w:t>članice Savjeta za razvoj i zaštitu lokalne samouprave</w:t>
      </w:r>
    </w:p>
    <w:p w:rsidR="008C4475" w:rsidRDefault="008C4475" w:rsidP="008C4475">
      <w:pPr>
        <w:rPr>
          <w:rFonts w:ascii="Arial" w:hAnsi="Arial" w:cs="Arial"/>
          <w:sz w:val="24"/>
          <w:szCs w:val="24"/>
        </w:rPr>
      </w:pPr>
    </w:p>
    <w:p w:rsidR="008C4475" w:rsidRDefault="001E41EC" w:rsidP="001E41EC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1E41EC" w:rsidRDefault="001E41EC" w:rsidP="001E41EC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C4475" w:rsidRPr="00A31319" w:rsidRDefault="008C4475" w:rsidP="00414438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14438">
        <w:rPr>
          <w:rFonts w:ascii="Arial" w:hAnsi="Arial" w:cs="Arial"/>
          <w:sz w:val="24"/>
          <w:szCs w:val="24"/>
          <w:lang w:val="sr-Latn-ME"/>
        </w:rPr>
        <w:t xml:space="preserve">Razrješava se </w:t>
      </w:r>
      <w:r w:rsidR="00414438">
        <w:rPr>
          <w:rFonts w:ascii="Arial" w:hAnsi="Arial" w:cs="Arial"/>
          <w:sz w:val="24"/>
          <w:szCs w:val="24"/>
          <w:lang w:val="sr-Latn-ME"/>
        </w:rPr>
        <w:t>Kristina Andričić, dužnosti članice</w:t>
      </w:r>
      <w:r w:rsidRPr="00414438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14438">
        <w:rPr>
          <w:rFonts w:ascii="Arial" w:hAnsi="Arial" w:cs="Arial"/>
          <w:sz w:val="24"/>
          <w:szCs w:val="24"/>
          <w:lang w:val="hr-HR"/>
        </w:rPr>
        <w:t>Savjeta za razvoj i zaštitu lokalne samouprave.</w:t>
      </w:r>
    </w:p>
    <w:p w:rsidR="001E41EC" w:rsidRDefault="001E41EC" w:rsidP="001E41EC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E41EC" w:rsidRDefault="001E41EC" w:rsidP="00414438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1E41EC">
        <w:rPr>
          <w:rFonts w:ascii="Arial" w:hAnsi="Arial" w:cs="Arial"/>
          <w:sz w:val="24"/>
          <w:szCs w:val="24"/>
          <w:lang w:val="sr-Latn-ME"/>
        </w:rPr>
        <w:t>Član 2</w:t>
      </w:r>
    </w:p>
    <w:p w:rsidR="001E41EC" w:rsidRPr="001E41EC" w:rsidRDefault="001E41EC" w:rsidP="00414438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CG-opštinski propisi“.</w:t>
      </w:r>
    </w:p>
    <w:p w:rsidR="008C4475" w:rsidRPr="00A31319" w:rsidRDefault="008C4475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A43276">
        <w:rPr>
          <w:rFonts w:ascii="Arial" w:hAnsi="Arial" w:cs="Arial"/>
          <w:sz w:val="24"/>
          <w:szCs w:val="24"/>
          <w:lang w:val="sr-Latn-ME"/>
        </w:rPr>
        <w:t>030-324</w:t>
      </w:r>
      <w:bookmarkStart w:id="0" w:name="_GoBack"/>
      <w:bookmarkEnd w:id="0"/>
    </w:p>
    <w:p w:rsidR="008C4475" w:rsidRPr="00055609" w:rsidRDefault="008C4475" w:rsidP="00055609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055609">
        <w:rPr>
          <w:rFonts w:ascii="Arial" w:hAnsi="Arial" w:cs="Arial"/>
          <w:sz w:val="24"/>
          <w:szCs w:val="24"/>
          <w:lang w:val="sr-Latn-ME"/>
        </w:rPr>
        <w:t>02.10.2017. 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  <w:r w:rsidR="00055609">
        <w:rPr>
          <w:rFonts w:ascii="Arial" w:hAnsi="Arial" w:cs="Arial"/>
          <w:sz w:val="24"/>
          <w:szCs w:val="24"/>
        </w:rPr>
        <w:t>,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55609"/>
    <w:rsid w:val="001E41EC"/>
    <w:rsid w:val="0025239F"/>
    <w:rsid w:val="003A0517"/>
    <w:rsid w:val="00414438"/>
    <w:rsid w:val="004B2394"/>
    <w:rsid w:val="004E60C2"/>
    <w:rsid w:val="00702CA6"/>
    <w:rsid w:val="007C17BB"/>
    <w:rsid w:val="008C4475"/>
    <w:rsid w:val="00A31319"/>
    <w:rsid w:val="00A43276"/>
    <w:rsid w:val="00AB5D74"/>
    <w:rsid w:val="00D5060E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8</cp:revision>
  <dcterms:created xsi:type="dcterms:W3CDTF">2017-09-13T15:13:00Z</dcterms:created>
  <dcterms:modified xsi:type="dcterms:W3CDTF">2017-10-03T10:10:00Z</dcterms:modified>
</cp:coreProperties>
</file>