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Tivat,na sjednici održanoj dana </w:t>
      </w:r>
      <w:r w:rsidR="00AB645C">
        <w:rPr>
          <w:lang w:val="hr-HR"/>
        </w:rPr>
        <w:t>06</w:t>
      </w:r>
      <w:r>
        <w:rPr>
          <w:lang w:val="hr-HR"/>
        </w:rPr>
        <w:t>.0</w:t>
      </w:r>
      <w:r w:rsidR="00AB645C">
        <w:rPr>
          <w:lang w:val="hr-HR"/>
        </w:rPr>
        <w:t>7</w:t>
      </w:r>
      <w:r>
        <w:rPr>
          <w:lang w:val="hr-HR"/>
        </w:rPr>
        <w:t xml:space="preserve">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77471A">
        <w:rPr>
          <w:lang w:val="hr-HR"/>
        </w:rPr>
        <w:t xml:space="preserve">prihvatanju Informacije o </w:t>
      </w:r>
      <w:r w:rsidR="00AB645C">
        <w:rPr>
          <w:lang w:val="hr-HR"/>
        </w:rPr>
        <w:t>ostvarenim prihodima i rashodima opštine Tivat za period 01.01-30.06.2015. godine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77471A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Prihvata se Informacija o </w:t>
      </w:r>
      <w:r w:rsidR="00AB645C">
        <w:rPr>
          <w:lang w:val="hr-HR"/>
        </w:rPr>
        <w:t>ostvarenim prihodima i rashodima opštine Tivat za period 01.01-30.06.2015. godine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Pr="0077471A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 w:rsidRPr="0077471A">
        <w:rPr>
          <w:lang w:val="sr-Latn-ME"/>
        </w:rPr>
        <w:t>Ovaj Zaključak</w:t>
      </w:r>
      <w:r w:rsidR="0077471A">
        <w:rPr>
          <w:lang w:val="sr-Latn-ME"/>
        </w:rPr>
        <w:t xml:space="preserve"> stupa na snagu danom donošenja.</w:t>
      </w: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AB645C">
        <w:rPr>
          <w:lang w:val="sr-Latn-ME"/>
        </w:rPr>
        <w:t>401</w:t>
      </w:r>
      <w:r w:rsidR="00720E78">
        <w:rPr>
          <w:lang w:val="sr-Latn-ME"/>
        </w:rPr>
        <w:t>-</w:t>
      </w:r>
      <w:r w:rsidR="00AB645C">
        <w:rPr>
          <w:lang w:val="sr-Latn-ME"/>
        </w:rPr>
        <w:t>141</w:t>
      </w:r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</w:t>
      </w:r>
      <w:r w:rsidR="00AB645C">
        <w:rPr>
          <w:lang w:val="sr-Latn-ME"/>
        </w:rPr>
        <w:t>06.</w:t>
      </w:r>
      <w:r>
        <w:rPr>
          <w:lang w:val="sr-Latn-ME"/>
        </w:rPr>
        <w:t>0</w:t>
      </w:r>
      <w:r w:rsidR="00AB645C">
        <w:rPr>
          <w:lang w:val="sr-Latn-ME"/>
        </w:rPr>
        <w:t>7</w:t>
      </w:r>
      <w:bookmarkStart w:id="0" w:name="_GoBack"/>
      <w:bookmarkEnd w:id="0"/>
      <w:r>
        <w:rPr>
          <w:lang w:val="sr-Latn-ME"/>
        </w:rPr>
        <w:t>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77471A"/>
    <w:rsid w:val="00A65517"/>
    <w:rsid w:val="00AB645C"/>
    <w:rsid w:val="00BD5839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9</cp:revision>
  <cp:lastPrinted>2015-07-07T08:46:00Z</cp:lastPrinted>
  <dcterms:created xsi:type="dcterms:W3CDTF">2015-04-21T07:43:00Z</dcterms:created>
  <dcterms:modified xsi:type="dcterms:W3CDTF">2015-07-07T08:49:00Z</dcterms:modified>
</cp:coreProperties>
</file>