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2" w:rsidRDefault="00BD5839" w:rsidP="00CD48E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 , Skupština opštine Tivat,na sjednici održanoj dana 2</w:t>
      </w:r>
      <w:r w:rsidR="0077471A">
        <w:rPr>
          <w:lang w:val="hr-HR"/>
        </w:rPr>
        <w:t>6</w:t>
      </w:r>
      <w:r>
        <w:rPr>
          <w:lang w:val="hr-HR"/>
        </w:rPr>
        <w:t>.0</w:t>
      </w:r>
      <w:r w:rsidR="0077471A">
        <w:rPr>
          <w:lang w:val="hr-HR"/>
        </w:rPr>
        <w:t>5</w:t>
      </w:r>
      <w:r>
        <w:rPr>
          <w:lang w:val="hr-HR"/>
        </w:rPr>
        <w:t xml:space="preserve">.2015. godine, donijela je </w:t>
      </w:r>
    </w:p>
    <w:p w:rsidR="00BD5839" w:rsidRDefault="00BD5839">
      <w:pPr>
        <w:rPr>
          <w:lang w:val="hr-HR"/>
        </w:rPr>
      </w:pP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77471A">
        <w:rPr>
          <w:lang w:val="hr-HR"/>
        </w:rPr>
        <w:t xml:space="preserve">prihvatanju Informacije o realizaciji </w:t>
      </w:r>
      <w:r w:rsidR="00F54AC8">
        <w:rPr>
          <w:lang w:val="hr-HR"/>
        </w:rPr>
        <w:t>sredstava budžeta opštine Tivat opredijeljenih za nevladine organizacije za 2014. godinu</w:t>
      </w:r>
    </w:p>
    <w:p w:rsidR="00BD5839" w:rsidRDefault="00BD5839" w:rsidP="00BD5839">
      <w:pPr>
        <w:jc w:val="center"/>
        <w:rPr>
          <w:lang w:val="hr-HR"/>
        </w:rPr>
      </w:pPr>
    </w:p>
    <w:p w:rsidR="00BD5839" w:rsidRPr="00BD5839" w:rsidRDefault="0077471A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Prihvata se Informacija o </w:t>
      </w:r>
      <w:r w:rsidR="00F54AC8">
        <w:rPr>
          <w:lang w:val="hr-HR"/>
        </w:rPr>
        <w:t>realizaciji sredstava budžeta opštine Tivat opredijeljenih za nevladine organizacije za 2014. godinu</w:t>
      </w:r>
    </w:p>
    <w:p w:rsidR="00BD5839" w:rsidRDefault="00BD5839" w:rsidP="00BD5839">
      <w:pPr>
        <w:ind w:left="360"/>
        <w:rPr>
          <w:lang w:val="sr-Latn-ME"/>
        </w:rPr>
      </w:pPr>
    </w:p>
    <w:p w:rsidR="00BD5839" w:rsidRPr="0077471A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 w:rsidRPr="0077471A">
        <w:rPr>
          <w:lang w:val="sr-Latn-ME"/>
        </w:rPr>
        <w:t>Ovaj Zaključak</w:t>
      </w:r>
      <w:r w:rsidR="0077471A">
        <w:rPr>
          <w:lang w:val="sr-Latn-ME"/>
        </w:rPr>
        <w:t xml:space="preserve"> stupa na snagu danom donošenja.</w:t>
      </w:r>
    </w:p>
    <w:p w:rsidR="00BD5839" w:rsidRDefault="00BD5839" w:rsidP="00BD5839">
      <w:pPr>
        <w:rPr>
          <w:lang w:val="sr-Latn-ME"/>
        </w:rPr>
      </w:pPr>
    </w:p>
    <w:p w:rsidR="00F54AC8" w:rsidRDefault="00BD5839" w:rsidP="00BD5839">
      <w:pPr>
        <w:rPr>
          <w:lang w:val="sr-Latn-ME"/>
        </w:rPr>
      </w:pPr>
      <w:r>
        <w:rPr>
          <w:lang w:val="sr-Latn-ME"/>
        </w:rPr>
        <w:t>Broj: 0304-</w:t>
      </w:r>
      <w:r w:rsidR="0077471A">
        <w:rPr>
          <w:lang w:val="sr-Latn-ME"/>
        </w:rPr>
        <w:t>00</w:t>
      </w:r>
      <w:r w:rsidR="007C4A8A">
        <w:rPr>
          <w:lang w:val="sr-Latn-ME"/>
        </w:rPr>
        <w:t>6</w:t>
      </w:r>
      <w:bookmarkStart w:id="0" w:name="_GoBack"/>
      <w:bookmarkEnd w:id="0"/>
      <w:r w:rsidR="00720E78">
        <w:rPr>
          <w:lang w:val="sr-Latn-ME"/>
        </w:rPr>
        <w:t>-</w:t>
      </w:r>
      <w:r w:rsidR="00F54AC8">
        <w:rPr>
          <w:lang w:val="sr-Latn-ME"/>
        </w:rPr>
        <w:t>111</w:t>
      </w:r>
    </w:p>
    <w:p w:rsidR="00720E78" w:rsidRDefault="00720E78" w:rsidP="00BD5839">
      <w:pPr>
        <w:rPr>
          <w:lang w:val="sr-Latn-ME"/>
        </w:rPr>
      </w:pPr>
      <w:r>
        <w:rPr>
          <w:lang w:val="sr-Latn-ME"/>
        </w:rPr>
        <w:t>Tivat,2</w:t>
      </w:r>
      <w:r w:rsidR="0077471A">
        <w:rPr>
          <w:lang w:val="sr-Latn-ME"/>
        </w:rPr>
        <w:t>6</w:t>
      </w:r>
      <w:r>
        <w:rPr>
          <w:lang w:val="sr-Latn-ME"/>
        </w:rPr>
        <w:t>.0</w:t>
      </w:r>
      <w:r w:rsidR="0077471A">
        <w:rPr>
          <w:lang w:val="sr-Latn-ME"/>
        </w:rPr>
        <w:t>5</w:t>
      </w:r>
      <w:r>
        <w:rPr>
          <w:lang w:val="sr-Latn-ME"/>
        </w:rPr>
        <w:t>.2015. godine</w:t>
      </w:r>
    </w:p>
    <w:p w:rsidR="00673581" w:rsidRDefault="00673581" w:rsidP="00673581">
      <w:pPr>
        <w:jc w:val="center"/>
        <w:rPr>
          <w:lang w:val="sr-Latn-ME"/>
        </w:rPr>
      </w:pP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673581" w:rsidRPr="00BD5839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Krsto Bošković</w:t>
      </w:r>
    </w:p>
    <w:sectPr w:rsidR="00673581" w:rsidRPr="00BD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6"/>
    <w:rsid w:val="00251236"/>
    <w:rsid w:val="00535072"/>
    <w:rsid w:val="00673581"/>
    <w:rsid w:val="00720E78"/>
    <w:rsid w:val="0077471A"/>
    <w:rsid w:val="007C4A8A"/>
    <w:rsid w:val="00A65517"/>
    <w:rsid w:val="00BD5839"/>
    <w:rsid w:val="00CD48E3"/>
    <w:rsid w:val="00F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12</cp:revision>
  <dcterms:created xsi:type="dcterms:W3CDTF">2015-04-21T07:43:00Z</dcterms:created>
  <dcterms:modified xsi:type="dcterms:W3CDTF">2015-05-27T10:17:00Z</dcterms:modified>
</cp:coreProperties>
</file>