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D" w:rsidRDefault="005C4CA7">
      <w:pPr>
        <w:rPr>
          <w:rFonts w:ascii="Arial" w:hAnsi="Arial" w:cs="Arial"/>
          <w:bCs/>
        </w:rPr>
      </w:pPr>
      <w:r>
        <w:rPr>
          <w:lang w:val="sr-Latn-ME"/>
        </w:rPr>
        <w:t xml:space="preserve">Na osnovu člana 21 Zakona o kulturi („Sl.list CG“,br. 49/08,16/11,40/11 i 38/12), i člana 31 Statuta opštine Tivat (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 40/04, 26/06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„</w:t>
      </w:r>
      <w:proofErr w:type="spellStart"/>
      <w:r>
        <w:rPr>
          <w:rFonts w:ascii="Arial" w:hAnsi="Arial" w:cs="Arial"/>
          <w:bCs/>
        </w:rPr>
        <w:t>Sl.list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Crne</w:t>
      </w:r>
      <w:proofErr w:type="spellEnd"/>
      <w:r>
        <w:rPr>
          <w:rFonts w:ascii="Arial" w:hAnsi="Arial" w:cs="Arial"/>
          <w:bCs/>
        </w:rPr>
        <w:t xml:space="preserve"> Gore – 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 xml:space="preserve">“,br.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</w:t>
      </w:r>
      <w:r>
        <w:rPr>
          <w:rFonts w:ascii="Arial" w:hAnsi="Arial" w:cs="Arial"/>
          <w:bCs/>
        </w:rPr>
        <w:t xml:space="preserve">), </w:t>
      </w:r>
      <w:proofErr w:type="spellStart"/>
      <w:r>
        <w:rPr>
          <w:rFonts w:ascii="Arial" w:hAnsi="Arial" w:cs="Arial"/>
          <w:bCs/>
        </w:rPr>
        <w:t>Skupština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  <w:r>
        <w:rPr>
          <w:rFonts w:ascii="Arial" w:hAnsi="Arial" w:cs="Arial"/>
          <w:bCs/>
        </w:rPr>
        <w:t xml:space="preserve"> Tivat,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sjednici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održanoj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_______ </w:t>
      </w:r>
      <w:proofErr w:type="spellStart"/>
      <w:r>
        <w:rPr>
          <w:rFonts w:ascii="Arial" w:hAnsi="Arial" w:cs="Arial"/>
          <w:bCs/>
        </w:rPr>
        <w:t>godine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donijela</w:t>
      </w:r>
      <w:proofErr w:type="spellEnd"/>
      <w:r>
        <w:rPr>
          <w:rFonts w:ascii="Arial" w:hAnsi="Arial" w:cs="Arial"/>
          <w:bCs/>
        </w:rPr>
        <w:t xml:space="preserve"> je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</w:p>
    <w:p w:rsidR="005C4CA7" w:rsidRDefault="005C4CA7" w:rsidP="005C4C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ODLUKU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</w:t>
      </w:r>
      <w:proofErr w:type="spellStart"/>
      <w:r>
        <w:rPr>
          <w:rFonts w:ascii="Arial" w:hAnsi="Arial" w:cs="Arial"/>
          <w:bCs/>
        </w:rPr>
        <w:t>izmjeni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Odluke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imenovanju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Savjeta</w:t>
      </w:r>
      <w:proofErr w:type="spellEnd"/>
      <w:r>
        <w:rPr>
          <w:rFonts w:ascii="Arial" w:hAnsi="Arial" w:cs="Arial"/>
          <w:bCs/>
        </w:rPr>
        <w:t xml:space="preserve"> JU “</w:t>
      </w:r>
      <w:proofErr w:type="spellStart"/>
      <w:r>
        <w:rPr>
          <w:rFonts w:ascii="Arial" w:hAnsi="Arial" w:cs="Arial"/>
          <w:bCs/>
        </w:rPr>
        <w:t>Centar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kulturu</w:t>
      </w:r>
      <w:proofErr w:type="spellEnd"/>
      <w:r>
        <w:rPr>
          <w:rFonts w:ascii="Arial" w:hAnsi="Arial" w:cs="Arial"/>
          <w:bCs/>
        </w:rPr>
        <w:t>” Tivat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</w:p>
    <w:p w:rsidR="005C4CA7" w:rsidRDefault="005C4CA7" w:rsidP="005C4CA7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1</w:t>
      </w:r>
    </w:p>
    <w:p w:rsidR="005C4CA7" w:rsidRDefault="005C4CA7" w:rsidP="005C4C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</w:t>
      </w:r>
      <w:proofErr w:type="spellStart"/>
      <w:r>
        <w:rPr>
          <w:rFonts w:ascii="Arial" w:hAnsi="Arial" w:cs="Arial"/>
          <w:bCs/>
        </w:rPr>
        <w:t>Savjet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Javne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ustanove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bCs/>
        </w:rPr>
        <w:t>Centar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kulturu</w:t>
      </w:r>
      <w:proofErr w:type="spellEnd"/>
      <w:r>
        <w:rPr>
          <w:rFonts w:ascii="Arial" w:hAnsi="Arial" w:cs="Arial"/>
          <w:bCs/>
        </w:rPr>
        <w:t xml:space="preserve">” Tivat, </w:t>
      </w:r>
      <w:proofErr w:type="spellStart"/>
      <w:r>
        <w:rPr>
          <w:rFonts w:ascii="Arial" w:hAnsi="Arial" w:cs="Arial"/>
          <w:bCs/>
        </w:rPr>
        <w:t>imenuje</w:t>
      </w:r>
      <w:proofErr w:type="spellEnd"/>
      <w:r>
        <w:rPr>
          <w:rFonts w:ascii="Arial" w:hAnsi="Arial" w:cs="Arial"/>
          <w:bCs/>
        </w:rPr>
        <w:t xml:space="preserve"> se Katarina Rot,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člana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Savjeta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zaposlenih</w:t>
      </w:r>
      <w:proofErr w:type="gramStart"/>
      <w:r>
        <w:rPr>
          <w:rFonts w:ascii="Arial" w:hAnsi="Arial" w:cs="Arial"/>
          <w:bCs/>
        </w:rPr>
        <w:t>,umjesto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dosadašnjeg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člana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Dragana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Lakovića</w:t>
      </w:r>
      <w:proofErr w:type="spellEnd"/>
      <w:r>
        <w:rPr>
          <w:rFonts w:ascii="Arial" w:hAnsi="Arial" w:cs="Arial"/>
          <w:bCs/>
        </w:rPr>
        <w:t>.</w:t>
      </w:r>
    </w:p>
    <w:p w:rsidR="005C4CA7" w:rsidRDefault="005C4CA7" w:rsidP="005C4CA7">
      <w:pPr>
        <w:rPr>
          <w:rFonts w:ascii="Arial" w:hAnsi="Arial" w:cs="Arial"/>
          <w:bCs/>
        </w:rPr>
      </w:pPr>
    </w:p>
    <w:p w:rsidR="005C4CA7" w:rsidRDefault="005C4CA7" w:rsidP="005C4CA7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2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Ova </w:t>
      </w:r>
      <w:proofErr w:type="spellStart"/>
      <w:r>
        <w:rPr>
          <w:rFonts w:ascii="Arial" w:hAnsi="Arial" w:cs="Arial"/>
          <w:bCs/>
        </w:rPr>
        <w:t>Odluka</w:t>
      </w:r>
      <w:proofErr w:type="spellEnd"/>
      <w:r>
        <w:rPr>
          <w:rFonts w:ascii="Arial" w:hAnsi="Arial" w:cs="Arial"/>
          <w:bCs/>
        </w:rPr>
        <w:t xml:space="preserve"> stupa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snagu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osam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od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objavljivanja</w:t>
      </w:r>
      <w:proofErr w:type="spellEnd"/>
      <w:r>
        <w:rPr>
          <w:rFonts w:ascii="Arial" w:hAnsi="Arial" w:cs="Arial"/>
          <w:bCs/>
        </w:rPr>
        <w:t xml:space="preserve"> u “</w:t>
      </w:r>
      <w:proofErr w:type="spellStart"/>
      <w:r>
        <w:rPr>
          <w:rFonts w:ascii="Arial" w:hAnsi="Arial" w:cs="Arial"/>
          <w:bCs/>
        </w:rPr>
        <w:t>Sl.listu</w:t>
      </w:r>
      <w:proofErr w:type="spellEnd"/>
      <w:r>
        <w:rPr>
          <w:rFonts w:ascii="Arial" w:hAnsi="Arial" w:cs="Arial"/>
          <w:bCs/>
        </w:rPr>
        <w:t xml:space="preserve"> CG”-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.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</w:p>
    <w:p w:rsidR="005C4CA7" w:rsidRDefault="005C4CA7" w:rsidP="005B59AE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SKUPŠTINA OPŠTINE TIVAT</w:t>
      </w:r>
    </w:p>
    <w:p w:rsidR="005B59AE" w:rsidRDefault="005B59AE" w:rsidP="005B59AE">
      <w:pPr>
        <w:spacing w:after="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Predsjednik</w:t>
      </w:r>
      <w:proofErr w:type="spellEnd"/>
      <w:r>
        <w:rPr>
          <w:rFonts w:ascii="Arial" w:hAnsi="Arial" w:cs="Arial"/>
          <w:bCs/>
        </w:rPr>
        <w:t>,</w:t>
      </w:r>
    </w:p>
    <w:p w:rsidR="005B59AE" w:rsidRDefault="005B59AE" w:rsidP="005B59AE">
      <w:pPr>
        <w:spacing w:after="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Krsto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Bošković</w:t>
      </w:r>
      <w:proofErr w:type="gramStart"/>
      <w:r>
        <w:rPr>
          <w:rFonts w:ascii="Arial" w:hAnsi="Arial" w:cs="Arial"/>
          <w:bCs/>
        </w:rPr>
        <w:t>,s.r</w:t>
      </w:r>
      <w:proofErr w:type="spellEnd"/>
      <w:proofErr w:type="gramEnd"/>
      <w:r>
        <w:rPr>
          <w:rFonts w:ascii="Arial" w:hAnsi="Arial" w:cs="Arial"/>
          <w:bCs/>
        </w:rPr>
        <w:t>.</w:t>
      </w:r>
    </w:p>
    <w:p w:rsidR="005C4CA7" w:rsidRDefault="005C4CA7" w:rsidP="005C4CA7">
      <w:pPr>
        <w:rPr>
          <w:rFonts w:ascii="Arial" w:hAnsi="Arial" w:cs="Arial"/>
          <w:bCs/>
        </w:rPr>
      </w:pPr>
    </w:p>
    <w:p w:rsidR="005C4CA7" w:rsidRDefault="005C4CA7" w:rsidP="005C4CA7">
      <w:pPr>
        <w:rPr>
          <w:rFonts w:ascii="Arial" w:hAnsi="Arial" w:cs="Arial"/>
          <w:bCs/>
        </w:rPr>
      </w:pPr>
    </w:p>
    <w:p w:rsidR="005B59AE" w:rsidRDefault="005C4CA7" w:rsidP="005B59AE">
      <w:pPr>
        <w:spacing w:after="0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Broj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0304-</w:t>
      </w:r>
    </w:p>
    <w:p w:rsidR="005B59AE" w:rsidRDefault="005B59AE" w:rsidP="005B59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Tivat</w:t>
      </w:r>
      <w:proofErr w:type="gramStart"/>
      <w:r>
        <w:rPr>
          <w:rFonts w:ascii="Arial" w:hAnsi="Arial" w:cs="Arial"/>
          <w:bCs/>
        </w:rPr>
        <w:t>,_</w:t>
      </w:r>
      <w:proofErr w:type="gramEnd"/>
      <w:r>
        <w:rPr>
          <w:rFonts w:ascii="Arial" w:hAnsi="Arial" w:cs="Arial"/>
          <w:bCs/>
        </w:rPr>
        <w:t>_______</w:t>
      </w:r>
    </w:p>
    <w:p w:rsidR="005B59AE" w:rsidRDefault="005B59AE" w:rsidP="005B59AE">
      <w:pPr>
        <w:spacing w:after="0"/>
        <w:rPr>
          <w:rFonts w:ascii="Arial" w:hAnsi="Arial" w:cs="Arial"/>
          <w:bCs/>
        </w:rPr>
      </w:pPr>
    </w:p>
    <w:p w:rsidR="00DF4251" w:rsidRDefault="00DF4251" w:rsidP="005B59AE">
      <w:pPr>
        <w:spacing w:after="0"/>
        <w:jc w:val="center"/>
        <w:rPr>
          <w:rFonts w:ascii="Arial" w:hAnsi="Arial" w:cs="Arial"/>
          <w:bCs/>
        </w:rPr>
      </w:pPr>
    </w:p>
    <w:p w:rsidR="005B59AE" w:rsidRDefault="005B59AE" w:rsidP="005B59AE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OBRAZLOŽENJE</w:t>
      </w:r>
    </w:p>
    <w:p w:rsidR="005B59AE" w:rsidRDefault="005B59AE" w:rsidP="00DF4251">
      <w:pPr>
        <w:spacing w:after="0"/>
        <w:jc w:val="both"/>
        <w:rPr>
          <w:rFonts w:ascii="Arial" w:hAnsi="Arial" w:cs="Arial"/>
          <w:bCs/>
        </w:rPr>
      </w:pPr>
    </w:p>
    <w:p w:rsidR="00E9174E" w:rsidRDefault="00E9174E" w:rsidP="00DF4251">
      <w:pPr>
        <w:spacing w:after="0"/>
        <w:jc w:val="both"/>
        <w:rPr>
          <w:rFonts w:ascii="Arial" w:hAnsi="Arial" w:cs="Arial"/>
          <w:bCs/>
        </w:rPr>
      </w:pPr>
    </w:p>
    <w:p w:rsidR="00E9174E" w:rsidRDefault="00E9174E" w:rsidP="00DF4251">
      <w:pPr>
        <w:spacing w:after="0"/>
        <w:jc w:val="both"/>
        <w:rPr>
          <w:rFonts w:ascii="Arial" w:hAnsi="Arial" w:cs="Arial"/>
          <w:bCs/>
        </w:rPr>
      </w:pPr>
    </w:p>
    <w:p w:rsidR="005B59AE" w:rsidRPr="005B59AE" w:rsidRDefault="005B59AE" w:rsidP="00DF4251">
      <w:pPr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Pravni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osnov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donošenje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odluke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sadržan</w:t>
      </w:r>
      <w:proofErr w:type="spellEnd"/>
      <w:r>
        <w:rPr>
          <w:rFonts w:ascii="Arial" w:hAnsi="Arial" w:cs="Arial"/>
          <w:bCs/>
        </w:rPr>
        <w:t xml:space="preserve"> je u </w:t>
      </w:r>
      <w:proofErr w:type="spellStart"/>
      <w:r>
        <w:rPr>
          <w:rFonts w:ascii="Arial" w:hAnsi="Arial" w:cs="Arial"/>
          <w:bCs/>
        </w:rPr>
        <w:t>članu</w:t>
      </w:r>
      <w:proofErr w:type="spellEnd"/>
      <w:r>
        <w:rPr>
          <w:rFonts w:ascii="Arial" w:hAnsi="Arial" w:cs="Arial"/>
          <w:bCs/>
        </w:rPr>
        <w:t xml:space="preserve"> 21 </w:t>
      </w:r>
      <w:proofErr w:type="spellStart"/>
      <w:r>
        <w:rPr>
          <w:rFonts w:ascii="Arial" w:hAnsi="Arial" w:cs="Arial"/>
          <w:bCs/>
        </w:rPr>
        <w:t>Zakona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kulturi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kojem</w:t>
      </w:r>
      <w:proofErr w:type="spellEnd"/>
      <w:r>
        <w:rPr>
          <w:rFonts w:ascii="Arial" w:hAnsi="Arial" w:cs="Arial"/>
          <w:bCs/>
        </w:rPr>
        <w:t xml:space="preserve"> se </w:t>
      </w:r>
      <w:proofErr w:type="spellStart"/>
      <w:r>
        <w:rPr>
          <w:rFonts w:ascii="Arial" w:hAnsi="Arial" w:cs="Arial"/>
          <w:bCs/>
        </w:rPr>
        <w:t>kaže</w:t>
      </w:r>
      <w:proofErr w:type="spellEnd"/>
      <w:r>
        <w:rPr>
          <w:rFonts w:ascii="Arial" w:hAnsi="Arial" w:cs="Arial"/>
          <w:bCs/>
        </w:rPr>
        <w:t xml:space="preserve"> da </w:t>
      </w:r>
      <w:proofErr w:type="spellStart"/>
      <w:r>
        <w:rPr>
          <w:rFonts w:ascii="Arial" w:hAnsi="Arial" w:cs="Arial"/>
          <w:bCs/>
        </w:rPr>
        <w:t>predsjednika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članove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savjeta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bira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razrješava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osnivač.S</w:t>
      </w:r>
      <w:r>
        <w:rPr>
          <w:rFonts w:ascii="Arial" w:hAnsi="Arial" w:cs="Arial"/>
          <w:bCs/>
        </w:rPr>
        <w:t>indikalna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organizacija</w:t>
      </w:r>
      <w:proofErr w:type="spellEnd"/>
      <w:r>
        <w:rPr>
          <w:rFonts w:ascii="Arial" w:hAnsi="Arial" w:cs="Arial"/>
          <w:bCs/>
        </w:rPr>
        <w:t xml:space="preserve">  JU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Centra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kulturu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sjednici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koja</w:t>
      </w:r>
      <w:proofErr w:type="spellEnd"/>
      <w:r>
        <w:rPr>
          <w:rFonts w:ascii="Arial" w:hAnsi="Arial" w:cs="Arial"/>
          <w:bCs/>
        </w:rPr>
        <w:t xml:space="preserve"> je </w:t>
      </w:r>
      <w:proofErr w:type="spellStart"/>
      <w:r>
        <w:rPr>
          <w:rFonts w:ascii="Arial" w:hAnsi="Arial" w:cs="Arial"/>
          <w:bCs/>
        </w:rPr>
        <w:t>održana</w:t>
      </w:r>
      <w:proofErr w:type="spellEnd"/>
      <w:r>
        <w:rPr>
          <w:rFonts w:ascii="Arial" w:hAnsi="Arial" w:cs="Arial"/>
          <w:bCs/>
        </w:rPr>
        <w:t xml:space="preserve"> 23.03.2015. </w:t>
      </w:r>
      <w:proofErr w:type="spellStart"/>
      <w:proofErr w:type="gramStart"/>
      <w:r>
        <w:rPr>
          <w:rFonts w:ascii="Arial" w:hAnsi="Arial" w:cs="Arial"/>
          <w:bCs/>
        </w:rPr>
        <w:t>godin</w:t>
      </w:r>
      <w:r w:rsidR="00DF4251">
        <w:rPr>
          <w:rFonts w:ascii="Arial" w:hAnsi="Arial" w:cs="Arial"/>
          <w:bCs/>
        </w:rPr>
        <w:t>e</w:t>
      </w:r>
      <w:proofErr w:type="spellEnd"/>
      <w:proofErr w:type="gramEnd"/>
      <w:r w:rsidR="00DF4251">
        <w:rPr>
          <w:rFonts w:ascii="Arial" w:hAnsi="Arial" w:cs="Arial"/>
          <w:bCs/>
        </w:rPr>
        <w:t xml:space="preserve">, </w:t>
      </w:r>
      <w:proofErr w:type="spellStart"/>
      <w:r w:rsidR="00DF4251">
        <w:rPr>
          <w:rFonts w:ascii="Arial" w:hAnsi="Arial" w:cs="Arial"/>
          <w:bCs/>
        </w:rPr>
        <w:t>donijela</w:t>
      </w:r>
      <w:proofErr w:type="spellEnd"/>
      <w:r w:rsidR="00DF4251">
        <w:rPr>
          <w:rFonts w:ascii="Arial" w:hAnsi="Arial" w:cs="Arial"/>
          <w:bCs/>
        </w:rPr>
        <w:t xml:space="preserve"> </w:t>
      </w:r>
      <w:r w:rsidR="00E9174E">
        <w:rPr>
          <w:rFonts w:ascii="Arial" w:hAnsi="Arial" w:cs="Arial"/>
          <w:bCs/>
        </w:rPr>
        <w:t xml:space="preserve">je </w:t>
      </w:r>
      <w:proofErr w:type="spellStart"/>
      <w:r w:rsidR="00DF4251">
        <w:rPr>
          <w:rFonts w:ascii="Arial" w:hAnsi="Arial" w:cs="Arial"/>
          <w:bCs/>
        </w:rPr>
        <w:t>Odluku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kojom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imenuje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Katarinu</w:t>
      </w:r>
      <w:proofErr w:type="spellEnd"/>
      <w:r>
        <w:rPr>
          <w:rFonts w:ascii="Arial" w:hAnsi="Arial" w:cs="Arial"/>
          <w:bCs/>
        </w:rPr>
        <w:t xml:space="preserve"> Rot </w:t>
      </w:r>
      <w:proofErr w:type="spellStart"/>
      <w:r w:rsidR="00DF4251">
        <w:rPr>
          <w:rFonts w:ascii="Arial" w:hAnsi="Arial" w:cs="Arial"/>
          <w:bCs/>
        </w:rPr>
        <w:t>za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člana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Savjeta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iz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reda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zaposlenih</w:t>
      </w:r>
      <w:r w:rsidR="00DF4251">
        <w:rPr>
          <w:rFonts w:ascii="Arial" w:hAnsi="Arial" w:cs="Arial"/>
          <w:bCs/>
        </w:rPr>
        <w:t>,</w:t>
      </w:r>
      <w:r w:rsidR="00E9174E">
        <w:rPr>
          <w:rFonts w:ascii="Arial" w:hAnsi="Arial" w:cs="Arial"/>
          <w:bCs/>
        </w:rPr>
        <w:t>umjesto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dosadašnjeg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člana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Dragana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Lakovića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koji</w:t>
      </w:r>
      <w:proofErr w:type="spellEnd"/>
      <w:r w:rsidR="00E9174E">
        <w:rPr>
          <w:rFonts w:ascii="Arial" w:hAnsi="Arial" w:cs="Arial"/>
          <w:bCs/>
        </w:rPr>
        <w:t xml:space="preserve"> je </w:t>
      </w:r>
      <w:proofErr w:type="spellStart"/>
      <w:r w:rsidR="00E9174E">
        <w:rPr>
          <w:rFonts w:ascii="Arial" w:hAnsi="Arial" w:cs="Arial"/>
          <w:bCs/>
        </w:rPr>
        <w:t>podnio</w:t>
      </w:r>
      <w:proofErr w:type="spellEnd"/>
      <w:r w:rsidR="00E9174E">
        <w:rPr>
          <w:rFonts w:ascii="Arial" w:hAnsi="Arial" w:cs="Arial"/>
          <w:bCs/>
        </w:rPr>
        <w:t xml:space="preserve"> </w:t>
      </w:r>
      <w:proofErr w:type="spellStart"/>
      <w:r w:rsidR="00E9174E">
        <w:rPr>
          <w:rFonts w:ascii="Arial" w:hAnsi="Arial" w:cs="Arial"/>
          <w:bCs/>
        </w:rPr>
        <w:t>ostavku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i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uputila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zahtjev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Skupštini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opštine</w:t>
      </w:r>
      <w:proofErr w:type="spellEnd"/>
      <w:r w:rsidR="00DF4251">
        <w:rPr>
          <w:rFonts w:ascii="Arial" w:hAnsi="Arial" w:cs="Arial"/>
          <w:bCs/>
        </w:rPr>
        <w:t xml:space="preserve"> da se </w:t>
      </w:r>
      <w:proofErr w:type="spellStart"/>
      <w:r w:rsidR="00DF4251">
        <w:rPr>
          <w:rFonts w:ascii="Arial" w:hAnsi="Arial" w:cs="Arial"/>
          <w:bCs/>
        </w:rPr>
        <w:t>pristupi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proceduri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izbora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člana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Savjeta</w:t>
      </w:r>
      <w:proofErr w:type="spellEnd"/>
      <w:r w:rsidR="00DF4251">
        <w:rPr>
          <w:rFonts w:ascii="Arial" w:hAnsi="Arial" w:cs="Arial"/>
          <w:bCs/>
        </w:rPr>
        <w:t xml:space="preserve">. </w:t>
      </w:r>
      <w:proofErr w:type="spellStart"/>
      <w:r w:rsidR="00DF4251">
        <w:rPr>
          <w:rFonts w:ascii="Arial" w:hAnsi="Arial" w:cs="Arial"/>
          <w:bCs/>
        </w:rPr>
        <w:t>Kako</w:t>
      </w:r>
      <w:proofErr w:type="spellEnd"/>
      <w:r w:rsidR="00DF4251">
        <w:rPr>
          <w:rFonts w:ascii="Arial" w:hAnsi="Arial" w:cs="Arial"/>
          <w:bCs/>
        </w:rPr>
        <w:t xml:space="preserve"> je </w:t>
      </w:r>
      <w:proofErr w:type="spellStart"/>
      <w:r w:rsidR="00DF4251">
        <w:rPr>
          <w:rFonts w:ascii="Arial" w:hAnsi="Arial" w:cs="Arial"/>
          <w:bCs/>
        </w:rPr>
        <w:t>utvrđeno</w:t>
      </w:r>
      <w:proofErr w:type="spellEnd"/>
      <w:r w:rsidR="00DF4251">
        <w:rPr>
          <w:rFonts w:ascii="Arial" w:hAnsi="Arial" w:cs="Arial"/>
          <w:bCs/>
        </w:rPr>
        <w:t xml:space="preserve"> da </w:t>
      </w:r>
      <w:proofErr w:type="spellStart"/>
      <w:proofErr w:type="gramStart"/>
      <w:r w:rsidR="00DF4251">
        <w:rPr>
          <w:rFonts w:ascii="Arial" w:hAnsi="Arial" w:cs="Arial"/>
          <w:bCs/>
        </w:rPr>
        <w:t>nema</w:t>
      </w:r>
      <w:proofErr w:type="spellEnd"/>
      <w:proofErr w:type="gram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zakonskih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smetnji</w:t>
      </w:r>
      <w:proofErr w:type="spellEnd"/>
      <w:r w:rsidR="00DF4251">
        <w:rPr>
          <w:rFonts w:ascii="Arial" w:hAnsi="Arial" w:cs="Arial"/>
          <w:bCs/>
        </w:rPr>
        <w:t xml:space="preserve"> da </w:t>
      </w:r>
      <w:proofErr w:type="spellStart"/>
      <w:r w:rsidR="00DF4251">
        <w:rPr>
          <w:rFonts w:ascii="Arial" w:hAnsi="Arial" w:cs="Arial"/>
          <w:bCs/>
        </w:rPr>
        <w:t>osnivač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postupi</w:t>
      </w:r>
      <w:proofErr w:type="spellEnd"/>
      <w:r w:rsidR="00DF4251">
        <w:rPr>
          <w:rFonts w:ascii="Arial" w:hAnsi="Arial" w:cs="Arial"/>
          <w:bCs/>
        </w:rPr>
        <w:t xml:space="preserve"> </w:t>
      </w:r>
      <w:r w:rsidR="00E9174E">
        <w:rPr>
          <w:rFonts w:ascii="Arial" w:hAnsi="Arial" w:cs="Arial"/>
          <w:bCs/>
        </w:rPr>
        <w:t>po</w:t>
      </w:r>
      <w:bookmarkStart w:id="0" w:name="_GoBack"/>
      <w:bookmarkEnd w:id="0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datom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zahjevu</w:t>
      </w:r>
      <w:proofErr w:type="spellEnd"/>
      <w:r w:rsidR="00DF4251">
        <w:rPr>
          <w:rFonts w:ascii="Arial" w:hAnsi="Arial" w:cs="Arial"/>
          <w:bCs/>
        </w:rPr>
        <w:t xml:space="preserve">, </w:t>
      </w:r>
      <w:proofErr w:type="spellStart"/>
      <w:r w:rsidR="00DF4251">
        <w:rPr>
          <w:rFonts w:ascii="Arial" w:hAnsi="Arial" w:cs="Arial"/>
          <w:bCs/>
        </w:rPr>
        <w:t>predlaže</w:t>
      </w:r>
      <w:proofErr w:type="spellEnd"/>
      <w:r w:rsidR="00DF4251">
        <w:rPr>
          <w:rFonts w:ascii="Arial" w:hAnsi="Arial" w:cs="Arial"/>
          <w:bCs/>
        </w:rPr>
        <w:t xml:space="preserve"> se </w:t>
      </w:r>
      <w:proofErr w:type="spellStart"/>
      <w:r w:rsidR="00DF4251">
        <w:rPr>
          <w:rFonts w:ascii="Arial" w:hAnsi="Arial" w:cs="Arial"/>
          <w:bCs/>
        </w:rPr>
        <w:t>Skupštini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usvajanje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predložene</w:t>
      </w:r>
      <w:proofErr w:type="spellEnd"/>
      <w:r w:rsidR="00DF4251">
        <w:rPr>
          <w:rFonts w:ascii="Arial" w:hAnsi="Arial" w:cs="Arial"/>
          <w:bCs/>
        </w:rPr>
        <w:t xml:space="preserve"> </w:t>
      </w:r>
      <w:proofErr w:type="spellStart"/>
      <w:r w:rsidR="00DF4251">
        <w:rPr>
          <w:rFonts w:ascii="Arial" w:hAnsi="Arial" w:cs="Arial"/>
          <w:bCs/>
        </w:rPr>
        <w:t>Odluke</w:t>
      </w:r>
      <w:proofErr w:type="spellEnd"/>
      <w:r w:rsidR="00DF4251">
        <w:rPr>
          <w:rFonts w:ascii="Arial" w:hAnsi="Arial" w:cs="Arial"/>
          <w:bCs/>
        </w:rPr>
        <w:t>.</w:t>
      </w:r>
    </w:p>
    <w:sectPr w:rsidR="005B59AE" w:rsidRPr="005B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2B"/>
    <w:rsid w:val="005B59AE"/>
    <w:rsid w:val="005C4CA7"/>
    <w:rsid w:val="006979ED"/>
    <w:rsid w:val="00CE1F2B"/>
    <w:rsid w:val="00DF4251"/>
    <w:rsid w:val="00E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</cp:revision>
  <dcterms:created xsi:type="dcterms:W3CDTF">2015-05-06T11:49:00Z</dcterms:created>
  <dcterms:modified xsi:type="dcterms:W3CDTF">2015-05-06T12:22:00Z</dcterms:modified>
</cp:coreProperties>
</file>