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04" w:rsidRPr="00AC2A82" w:rsidRDefault="00FB6504" w:rsidP="00FB6504">
      <w:pPr>
        <w:spacing w:after="0" w:line="240" w:lineRule="auto"/>
        <w:jc w:val="both"/>
        <w:rPr>
          <w:rFonts w:ascii="Times New Roman" w:eastAsia="Calibri" w:hAnsi="Times New Roman" w:cs="Times New Roman"/>
          <w:b/>
          <w:color w:val="000000"/>
          <w:sz w:val="24"/>
          <w:szCs w:val="24"/>
          <w:lang w:val="pl-PL"/>
        </w:rPr>
      </w:pPr>
      <w:r w:rsidRPr="00AC2A82">
        <w:rPr>
          <w:rFonts w:ascii="Times New Roman" w:eastAsia="Calibri" w:hAnsi="Times New Roman" w:cs="Times New Roman"/>
          <w:b/>
          <w:color w:val="000000"/>
          <w:sz w:val="24"/>
          <w:szCs w:val="24"/>
          <w:lang w:val="pl-PL"/>
        </w:rPr>
        <w:t>Opština Tivat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Broj iz evidencije postupaka javnih nabavki: 1902-404-</w:t>
      </w:r>
      <w:r w:rsidR="00FC2372">
        <w:rPr>
          <w:rFonts w:ascii="Times New Roman" w:eastAsia="Calibri" w:hAnsi="Times New Roman" w:cs="Times New Roman"/>
          <w:b/>
          <w:bCs/>
          <w:color w:val="000000"/>
          <w:sz w:val="24"/>
          <w:szCs w:val="24"/>
          <w:lang w:val="pt-BR"/>
        </w:rPr>
        <w:t>26</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 xml:space="preserve">Redni broj iz Plana javnih nabavki : </w:t>
      </w:r>
      <w:r>
        <w:rPr>
          <w:rFonts w:ascii="Times New Roman" w:eastAsia="Calibri" w:hAnsi="Times New Roman" w:cs="Times New Roman"/>
          <w:b/>
          <w:bCs/>
          <w:color w:val="000000"/>
          <w:sz w:val="24"/>
          <w:szCs w:val="24"/>
          <w:lang w:val="pt-BR"/>
        </w:rPr>
        <w:t>98</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Mjesto i datum: Tivat,</w:t>
      </w:r>
      <w:bookmarkStart w:id="0" w:name="_GoBack"/>
      <w:bookmarkEnd w:id="0"/>
      <w:r>
        <w:rPr>
          <w:rFonts w:ascii="Times New Roman" w:eastAsia="Calibri" w:hAnsi="Times New Roman" w:cs="Times New Roman"/>
          <w:b/>
          <w:bCs/>
          <w:color w:val="000000"/>
          <w:sz w:val="24"/>
          <w:szCs w:val="24"/>
          <w:lang w:val="pt-BR"/>
        </w:rPr>
        <w:t xml:space="preserve"> 04.04.</w:t>
      </w:r>
      <w:r w:rsidRPr="00F108D1">
        <w:rPr>
          <w:rFonts w:ascii="Times New Roman" w:eastAsia="Calibri" w:hAnsi="Times New Roman" w:cs="Times New Roman"/>
          <w:b/>
          <w:bCs/>
          <w:color w:val="000000"/>
          <w:sz w:val="24"/>
          <w:szCs w:val="24"/>
          <w:lang w:val="pt-BR"/>
        </w:rPr>
        <w:t>2017. godine</w:t>
      </w:r>
    </w:p>
    <w:p w:rsidR="00FB6504" w:rsidRPr="00F108D1" w:rsidRDefault="00FB6504" w:rsidP="00FB6504">
      <w:pPr>
        <w:jc w:val="both"/>
        <w:rPr>
          <w:rFonts w:ascii="Times New Roman" w:eastAsia="Calibri" w:hAnsi="Times New Roman" w:cs="Times New Roman"/>
          <w:b/>
          <w:bCs/>
          <w:color w:val="000000"/>
          <w:sz w:val="24"/>
          <w:szCs w:val="24"/>
          <w:lang w:val="pt-BR"/>
        </w:rPr>
      </w:pPr>
    </w:p>
    <w:p w:rsidR="00FB6504" w:rsidRPr="00F108D1" w:rsidRDefault="00FB6504" w:rsidP="00FB6504">
      <w:pPr>
        <w:keepNext/>
        <w:spacing w:after="0" w:line="240" w:lineRule="auto"/>
        <w:jc w:val="both"/>
        <w:outlineLvl w:val="0"/>
        <w:rPr>
          <w:rFonts w:ascii="Times New Roman" w:eastAsia="PMingLiU" w:hAnsi="Times New Roman" w:cs="Times New Roman"/>
          <w:b/>
          <w:bCs/>
          <w:color w:val="000000"/>
          <w:sz w:val="24"/>
          <w:szCs w:val="24"/>
          <w:u w:val="single"/>
          <w:lang w:val="pt-BR"/>
        </w:rPr>
      </w:pPr>
    </w:p>
    <w:p w:rsidR="00FB6504" w:rsidRPr="00F108D1" w:rsidRDefault="00FB6504" w:rsidP="00FB6504">
      <w:pPr>
        <w:keepNext/>
        <w:spacing w:after="0" w:line="240" w:lineRule="auto"/>
        <w:jc w:val="both"/>
        <w:outlineLvl w:val="0"/>
        <w:rPr>
          <w:rFonts w:ascii="Times New Roman" w:eastAsia="PMingLiU" w:hAnsi="Times New Roman" w:cs="Times New Roman"/>
          <w:b/>
          <w:bCs/>
          <w:color w:val="000000"/>
          <w:sz w:val="24"/>
          <w:szCs w:val="24"/>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jc w:val="center"/>
        <w:rPr>
          <w:rFonts w:ascii="Times New Roman" w:eastAsia="Calibri" w:hAnsi="Times New Roman" w:cs="Times New Roman"/>
          <w:sz w:val="24"/>
          <w:szCs w:val="24"/>
          <w:lang w:val="pt-BR"/>
        </w:rPr>
      </w:pPr>
      <w:r w:rsidRPr="00F108D1">
        <w:rPr>
          <w:rFonts w:ascii="Times New Roman" w:eastAsia="Calibri" w:hAnsi="Times New Roman" w:cs="Times New Roman"/>
          <w:sz w:val="24"/>
          <w:szCs w:val="24"/>
          <w:lang w:val="pt-BR"/>
        </w:rPr>
        <w:t xml:space="preserve">Na onovu člana 54 stav 1 Zakona o javnim nabavkama  </w:t>
      </w:r>
      <w:r w:rsidRPr="00AC2A82">
        <w:rPr>
          <w:rFonts w:ascii="Times New Roman" w:eastAsia="Calibri" w:hAnsi="Times New Roman" w:cs="Times New Roman"/>
          <w:sz w:val="24"/>
          <w:szCs w:val="24"/>
          <w:lang w:val="sr-Latn-CS"/>
        </w:rPr>
        <w:t xml:space="preserve">(„Službeni list CG“, br. </w:t>
      </w:r>
      <w:r w:rsidRPr="00F108D1">
        <w:rPr>
          <w:rFonts w:ascii="Times New Roman" w:eastAsia="Calibri" w:hAnsi="Times New Roman" w:cs="Times New Roman"/>
          <w:sz w:val="24"/>
          <w:szCs w:val="24"/>
          <w:lang w:val="pt-BR"/>
        </w:rPr>
        <w:t xml:space="preserve">42/11 i 57/14) </w:t>
      </w:r>
      <w:r w:rsidRPr="00F108D1">
        <w:rPr>
          <w:rFonts w:ascii="Times New Roman" w:eastAsia="Calibri" w:hAnsi="Times New Roman" w:cs="Times New Roman"/>
          <w:sz w:val="24"/>
          <w:szCs w:val="24"/>
          <w:u w:val="single"/>
          <w:lang w:val="pt-BR"/>
        </w:rPr>
        <w:t xml:space="preserve">                   </w:t>
      </w:r>
      <w:r w:rsidRPr="00F108D1">
        <w:rPr>
          <w:rFonts w:ascii="Times New Roman" w:eastAsia="Calibri" w:hAnsi="Times New Roman" w:cs="Times New Roman"/>
          <w:lang w:val="pt-BR"/>
        </w:rPr>
        <w:t>Opština Tivat</w:t>
      </w:r>
      <w:r w:rsidRPr="00F108D1">
        <w:rPr>
          <w:rFonts w:ascii="Times New Roman" w:eastAsia="Calibri" w:hAnsi="Times New Roman" w:cs="Times New Roman"/>
          <w:sz w:val="24"/>
          <w:szCs w:val="24"/>
          <w:lang w:val="pt-BR"/>
        </w:rPr>
        <w:t xml:space="preserve"> objavljuje na Portalu javnih nabavki</w:t>
      </w:r>
    </w:p>
    <w:p w:rsidR="00FB6504" w:rsidRPr="00F108D1" w:rsidRDefault="00FB6504" w:rsidP="00FB6504">
      <w:pPr>
        <w:jc w:val="both"/>
        <w:rPr>
          <w:rFonts w:ascii="Times New Roman" w:eastAsia="Calibri" w:hAnsi="Times New Roman" w:cs="Times New Roman"/>
          <w:lang w:val="pt-BR"/>
        </w:rPr>
      </w:pPr>
      <w:r w:rsidRPr="00F108D1">
        <w:rPr>
          <w:rFonts w:ascii="Times New Roman" w:eastAsia="Calibri" w:hAnsi="Times New Roman" w:cs="Times New Roman"/>
          <w:lang w:val="pt-BR"/>
        </w:rPr>
        <w:t xml:space="preserve">                                        </w:t>
      </w:r>
    </w:p>
    <w:p w:rsidR="00FB6504" w:rsidRPr="00F108D1" w:rsidRDefault="00FB6504" w:rsidP="00FB6504">
      <w:pPr>
        <w:keepNext/>
        <w:spacing w:after="0" w:line="240" w:lineRule="auto"/>
        <w:jc w:val="both"/>
        <w:outlineLvl w:val="0"/>
        <w:rPr>
          <w:rFonts w:ascii="Times New Roman" w:eastAsia="PMingLiU" w:hAnsi="Times New Roman" w:cs="Times New Roman"/>
          <w:color w:val="000000"/>
          <w:sz w:val="36"/>
          <w:szCs w:val="36"/>
          <w:lang w:val="pt-BR"/>
        </w:rPr>
      </w:pPr>
    </w:p>
    <w:p w:rsidR="00FB6504" w:rsidRPr="00F108D1" w:rsidRDefault="00FB6504" w:rsidP="00FB6504">
      <w:pPr>
        <w:rPr>
          <w:rFonts w:ascii="Times New Roman" w:eastAsia="Calibri" w:hAnsi="Times New Roman" w:cs="Times New Roman"/>
          <w:color w:val="000000"/>
          <w:lang w:val="pt-BR"/>
        </w:rPr>
      </w:pPr>
    </w:p>
    <w:p w:rsidR="00FB6504" w:rsidRPr="00F108D1" w:rsidRDefault="00FB6504" w:rsidP="00FB6504">
      <w:pPr>
        <w:rPr>
          <w:rFonts w:ascii="Times New Roman" w:eastAsia="Calibri" w:hAnsi="Times New Roman" w:cs="Times New Roman"/>
          <w:color w:val="000000"/>
          <w:lang w:val="pt-BR"/>
        </w:rPr>
      </w:pPr>
    </w:p>
    <w:p w:rsidR="00FB6504" w:rsidRPr="00F108D1" w:rsidRDefault="00FB6504" w:rsidP="00FB6504">
      <w:pPr>
        <w:keepNext/>
        <w:spacing w:after="0" w:line="240" w:lineRule="auto"/>
        <w:jc w:val="center"/>
        <w:outlineLvl w:val="0"/>
        <w:rPr>
          <w:rFonts w:ascii="Times New Roman" w:eastAsia="PMingLiU" w:hAnsi="Times New Roman" w:cs="Times New Roman"/>
          <w:b/>
          <w:bCs/>
          <w:i/>
          <w:iCs/>
          <w:color w:val="000000"/>
          <w:sz w:val="28"/>
          <w:szCs w:val="28"/>
          <w:u w:val="single"/>
          <w:lang w:val="pt-BR"/>
        </w:rPr>
      </w:pPr>
    </w:p>
    <w:p w:rsidR="00FB6504" w:rsidRPr="00F108D1" w:rsidRDefault="00FB6504" w:rsidP="00FB6504">
      <w:pPr>
        <w:spacing w:after="0" w:line="240" w:lineRule="auto"/>
        <w:jc w:val="center"/>
        <w:rPr>
          <w:rFonts w:ascii="Times New Roman" w:eastAsia="Calibri" w:hAnsi="Times New Roman" w:cs="Times New Roman"/>
          <w:b/>
          <w:bCs/>
          <w:color w:val="000000"/>
          <w:sz w:val="28"/>
          <w:szCs w:val="28"/>
          <w:lang w:val="pt-BR"/>
        </w:rPr>
      </w:pPr>
      <w:r w:rsidRPr="00F108D1">
        <w:rPr>
          <w:rFonts w:ascii="Times New Roman" w:eastAsia="Calibri" w:hAnsi="Times New Roman" w:cs="Times New Roman"/>
          <w:b/>
          <w:bCs/>
          <w:color w:val="000000"/>
          <w:sz w:val="28"/>
          <w:szCs w:val="28"/>
          <w:lang w:val="pt-BR"/>
        </w:rPr>
        <w:t>TENDERSKU DOKUMENTACIJU</w:t>
      </w:r>
    </w:p>
    <w:p w:rsidR="00FB6504" w:rsidRPr="00AC2A82" w:rsidRDefault="00FB6504" w:rsidP="00FB6504">
      <w:pPr>
        <w:jc w:val="center"/>
        <w:rPr>
          <w:rFonts w:ascii="Times New Roman" w:eastAsia="Times New Roman" w:hAnsi="Times New Roman" w:cs="Times New Roman"/>
          <w:b/>
          <w:sz w:val="28"/>
          <w:szCs w:val="28"/>
          <w:lang w:val="sr-Latn-CS" w:eastAsia="ar-SA"/>
        </w:rPr>
      </w:pPr>
      <w:r w:rsidRPr="00FB6504">
        <w:rPr>
          <w:rFonts w:ascii="Times New Roman" w:hAnsi="Times New Roman" w:cs="Times New Roman"/>
          <w:b/>
          <w:bCs/>
          <w:color w:val="000000"/>
          <w:sz w:val="28"/>
          <w:szCs w:val="28"/>
          <w:lang w:val="pt-BR"/>
        </w:rPr>
        <w:t xml:space="preserve">ZA OTVORENI POSTUPAK JAVNE NABAVKE </w:t>
      </w:r>
      <w:r w:rsidRPr="00FB6504">
        <w:rPr>
          <w:rFonts w:ascii="Times New Roman" w:eastAsia="Calibri" w:hAnsi="Times New Roman" w:cs="Times New Roman"/>
          <w:b/>
          <w:bCs/>
          <w:color w:val="000000"/>
          <w:sz w:val="28"/>
          <w:szCs w:val="28"/>
          <w:lang w:val="pt-BR"/>
        </w:rPr>
        <w:t xml:space="preserve">ZA </w:t>
      </w:r>
      <w:r>
        <w:rPr>
          <w:rFonts w:ascii="Times New Roman" w:eastAsia="Times New Roman" w:hAnsi="Times New Roman" w:cs="Times New Roman"/>
          <w:b/>
          <w:sz w:val="28"/>
          <w:szCs w:val="28"/>
          <w:lang w:val="sr-Latn-CS" w:eastAsia="ar-SA"/>
        </w:rPr>
        <w:t>usluge štampe i dostave obrazaca – poštanske usluge</w:t>
      </w:r>
    </w:p>
    <w:p w:rsidR="00FB6504" w:rsidRPr="00FB6504" w:rsidRDefault="00FB6504" w:rsidP="00FB6504">
      <w:pPr>
        <w:rPr>
          <w:rFonts w:ascii="Times New Roman" w:eastAsia="Calibri" w:hAnsi="Times New Roman" w:cs="Times New Roman"/>
          <w:lang w:val="sr-Latn-CS"/>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AC2A82" w:rsidRDefault="00FB6504" w:rsidP="00FB6504">
      <w:pPr>
        <w:jc w:val="center"/>
        <w:rPr>
          <w:rFonts w:ascii="Times New Roman" w:eastAsia="Calibri" w:hAnsi="Times New Roman" w:cs="Times New Roman"/>
          <w:b/>
          <w:bCs/>
          <w:color w:val="000000"/>
          <w:lang w:val="sr-Latn-CS"/>
        </w:rPr>
      </w:pPr>
      <w:r w:rsidRPr="00FB6504">
        <w:rPr>
          <w:rFonts w:ascii="Times New Roman" w:eastAsia="Calibri" w:hAnsi="Times New Roman" w:cs="Times New Roman"/>
          <w:b/>
          <w:bCs/>
          <w:color w:val="000000"/>
          <w:lang w:val="pt-BR"/>
        </w:rPr>
        <w:lastRenderedPageBreak/>
        <w:t>SADR</w:t>
      </w:r>
      <w:r w:rsidRPr="00AC2A82">
        <w:rPr>
          <w:rFonts w:ascii="Times New Roman" w:eastAsia="Calibri" w:hAnsi="Times New Roman" w:cs="Times New Roman"/>
          <w:b/>
          <w:bCs/>
          <w:color w:val="000000"/>
          <w:lang w:val="sr-Latn-CS"/>
        </w:rPr>
        <w:t>ŽAJ TENDERSKE DOKUMENTACIJE</w:t>
      </w:r>
    </w:p>
    <w:p w:rsidR="00FB6504" w:rsidRPr="00AC2A82" w:rsidRDefault="00FB6504" w:rsidP="00FB6504">
      <w:pPr>
        <w:rPr>
          <w:rFonts w:ascii="Times New Roman" w:eastAsia="Calibri" w:hAnsi="Times New Roman" w:cs="Times New Roman"/>
          <w:color w:val="FF0000"/>
          <w:lang w:val="sr-Latn-CS"/>
        </w:rPr>
      </w:pPr>
    </w:p>
    <w:p w:rsidR="00FB6504" w:rsidRPr="00FC2372" w:rsidRDefault="00E43828" w:rsidP="00FB6504">
      <w:pPr>
        <w:tabs>
          <w:tab w:val="right" w:leader="dot" w:pos="9061"/>
        </w:tabs>
        <w:spacing w:after="100"/>
        <w:rPr>
          <w:rFonts w:ascii="Times New Roman" w:eastAsia="PMingLiU" w:hAnsi="Times New Roman" w:cs="Times New Roman"/>
          <w:noProof/>
          <w:lang w:val="sr-Latn-CS" w:eastAsia="zh-TW"/>
        </w:rPr>
      </w:pPr>
      <w:r w:rsidRPr="00E43828">
        <w:rPr>
          <w:rFonts w:ascii="Times New Roman" w:eastAsia="PMingLiU" w:hAnsi="Times New Roman" w:cs="Times New Roman"/>
          <w:color w:val="000000"/>
          <w:lang w:eastAsia="zh-TW"/>
        </w:rPr>
        <w:fldChar w:fldCharType="begin"/>
      </w:r>
      <w:r w:rsidR="00FB6504" w:rsidRPr="00FC2372">
        <w:rPr>
          <w:rFonts w:ascii="Times New Roman" w:eastAsia="PMingLiU" w:hAnsi="Times New Roman" w:cs="Times New Roman"/>
          <w:color w:val="000000"/>
          <w:lang w:val="sr-Latn-CS" w:eastAsia="zh-TW"/>
        </w:rPr>
        <w:instrText xml:space="preserve"> TOC \o "1-3" \h \z \u </w:instrText>
      </w:r>
      <w:r w:rsidRPr="00E43828">
        <w:rPr>
          <w:rFonts w:ascii="Times New Roman" w:eastAsia="PMingLiU" w:hAnsi="Times New Roman" w:cs="Times New Roman"/>
          <w:color w:val="000000"/>
          <w:lang w:eastAsia="zh-TW"/>
        </w:rPr>
        <w:fldChar w:fldCharType="separate"/>
      </w:r>
      <w:hyperlink w:anchor="_Toc417218192" w:history="1">
        <w:r w:rsidR="00FB6504" w:rsidRPr="00FC2372">
          <w:rPr>
            <w:rFonts w:ascii="Times New Roman" w:eastAsia="PMingLiU" w:hAnsi="Times New Roman" w:cs="Times New Roman"/>
            <w:noProof/>
            <w:color w:val="0000FF"/>
            <w:u w:val="single"/>
            <w:lang w:val="sr-Latn-CS" w:eastAsia="zh-TW"/>
          </w:rPr>
          <w:t>POZIV ZA JAVNO NADMETANJE U POSTUPKU JAVNE NABAVKE ZA OTVORENI POSTUPAK</w:t>
        </w:r>
        <w:r w:rsidR="00FB6504" w:rsidRPr="00FC2372">
          <w:rPr>
            <w:rFonts w:ascii="Times New Roman" w:eastAsia="PMingLiU" w:hAnsi="Times New Roman" w:cs="Times New Roman"/>
            <w:noProof/>
            <w:webHidden/>
            <w:lang w:val="sr-Latn-CS" w:eastAsia="zh-TW"/>
          </w:rPr>
          <w:tab/>
        </w:r>
      </w:hyperlink>
      <w:r w:rsidR="00FB6504" w:rsidRPr="00FC2372">
        <w:rPr>
          <w:rFonts w:ascii="Times New Roman" w:eastAsia="PMingLiU" w:hAnsi="Times New Roman" w:cs="Times New Roman"/>
          <w:noProof/>
          <w:lang w:val="sr-Latn-CS" w:eastAsia="zh-TW"/>
        </w:rPr>
        <w:t>3</w:t>
      </w:r>
    </w:p>
    <w:p w:rsidR="00FB6504" w:rsidRPr="00FC2372" w:rsidRDefault="00E43828" w:rsidP="00FB6504">
      <w:pPr>
        <w:tabs>
          <w:tab w:val="right" w:leader="dot" w:pos="9061"/>
        </w:tabs>
        <w:spacing w:after="100"/>
        <w:rPr>
          <w:rFonts w:ascii="Times New Roman" w:eastAsia="PMingLiU" w:hAnsi="Times New Roman" w:cs="Times New Roman"/>
          <w:noProof/>
          <w:lang w:val="sr-Latn-CS" w:eastAsia="zh-TW"/>
        </w:rPr>
      </w:pPr>
      <w:hyperlink w:anchor="_Toc417218193" w:history="1">
        <w:r w:rsidR="00FB6504" w:rsidRPr="00FC2372">
          <w:rPr>
            <w:rFonts w:ascii="Times New Roman" w:eastAsia="PMingLiU" w:hAnsi="Times New Roman" w:cs="Times New Roman"/>
            <w:noProof/>
            <w:color w:val="0000FF"/>
            <w:u w:val="single"/>
            <w:lang w:val="sr-Latn-CS" w:eastAsia="zh-TW"/>
          </w:rPr>
          <w:t>TEHNIČKE KARAKTERISTIKE ILI SPECIFIKACIJE PREDMETA JAVNE NABAVKE, ODNOSNO PREDMJER RADOVA</w:t>
        </w:r>
        <w:r w:rsidR="00FB6504" w:rsidRPr="00FC2372">
          <w:rPr>
            <w:rFonts w:ascii="Times New Roman" w:eastAsia="PMingLiU" w:hAnsi="Times New Roman" w:cs="Times New Roman"/>
            <w:noProof/>
            <w:webHidden/>
            <w:lang w:val="sr-Latn-CS" w:eastAsia="zh-TW"/>
          </w:rPr>
          <w:tab/>
        </w:r>
      </w:hyperlink>
      <w:r w:rsidR="00FB6504" w:rsidRPr="00FC2372">
        <w:rPr>
          <w:rFonts w:ascii="Times New Roman" w:eastAsia="PMingLiU" w:hAnsi="Times New Roman" w:cs="Times New Roman"/>
          <w:noProof/>
          <w:lang w:val="sr-Latn-CS" w:eastAsia="zh-TW"/>
        </w:rPr>
        <w:t>7</w:t>
      </w:r>
    </w:p>
    <w:p w:rsidR="00FB6504" w:rsidRPr="00FC2372" w:rsidRDefault="00E43828" w:rsidP="00FB6504">
      <w:pPr>
        <w:tabs>
          <w:tab w:val="right" w:leader="dot" w:pos="9061"/>
        </w:tabs>
        <w:spacing w:after="100"/>
        <w:rPr>
          <w:rFonts w:ascii="Times New Roman" w:eastAsia="PMingLiU" w:hAnsi="Times New Roman" w:cs="Times New Roman"/>
          <w:noProof/>
          <w:lang w:val="sr-Latn-CS" w:eastAsia="zh-TW"/>
        </w:rPr>
      </w:pPr>
      <w:hyperlink w:anchor="_Toc417218194" w:history="1">
        <w:r w:rsidR="00FB6504" w:rsidRPr="00FC2372">
          <w:rPr>
            <w:rFonts w:ascii="Times New Roman" w:eastAsia="PMingLiU" w:hAnsi="Times New Roman" w:cs="Times New Roman"/>
            <w:noProof/>
            <w:color w:val="0000FF"/>
            <w:u w:val="single"/>
            <w:lang w:val="sr-Latn-CS" w:eastAsia="zh-TW"/>
          </w:rPr>
          <w:t>IZJAVA NARUČIOCA DA ĆE UREDNO IZMIRIVATI OBAVEZE PREMA IZABRANOM PONUĐAČU</w:t>
        </w:r>
        <w:r w:rsidR="00FB6504" w:rsidRPr="00FC2372">
          <w:rPr>
            <w:rFonts w:ascii="Times New Roman" w:eastAsia="PMingLiU" w:hAnsi="Times New Roman" w:cs="Times New Roman"/>
            <w:noProof/>
            <w:webHidden/>
            <w:lang w:val="sr-Latn-CS" w:eastAsia="zh-TW"/>
          </w:rPr>
          <w:tab/>
        </w:r>
      </w:hyperlink>
      <w:r w:rsidR="003F7743">
        <w:rPr>
          <w:rFonts w:ascii="Times New Roman" w:eastAsia="PMingLiU" w:hAnsi="Times New Roman" w:cs="Times New Roman"/>
          <w:noProof/>
          <w:lang w:val="sr-Latn-CS" w:eastAsia="zh-TW"/>
        </w:rPr>
        <w:t>9</w:t>
      </w:r>
    </w:p>
    <w:p w:rsidR="00FB6504" w:rsidRPr="00FC2372" w:rsidRDefault="00E43828" w:rsidP="00FB6504">
      <w:pPr>
        <w:tabs>
          <w:tab w:val="right" w:leader="dot" w:pos="9061"/>
        </w:tabs>
        <w:spacing w:after="100"/>
        <w:rPr>
          <w:rFonts w:ascii="Times New Roman" w:eastAsia="PMingLiU" w:hAnsi="Times New Roman" w:cs="Times New Roman"/>
          <w:noProof/>
          <w:lang w:val="sr-Latn-CS" w:eastAsia="zh-TW"/>
        </w:rPr>
      </w:pPr>
      <w:hyperlink w:anchor="_Toc417218195" w:history="1">
        <w:r w:rsidR="00FB6504" w:rsidRPr="00FC2372">
          <w:rPr>
            <w:rFonts w:ascii="Times New Roman" w:eastAsia="PMingLiU" w:hAnsi="Times New Roman" w:cs="Times New Roman"/>
            <w:noProof/>
            <w:color w:val="0000FF"/>
            <w:u w:val="single"/>
            <w:lang w:val="sr-Latn-CS" w:eastAsia="zh-TW"/>
          </w:rPr>
          <w:t xml:space="preserve">IZJAVA NARUČIOCA (OVLAŠĆENO LICE, SLUŽBENIK ZA JAVNE NABAVKE I LICA KOJA SU UČESTVOVALA U PLANIRANJU JAVNE NABAVKE) O NEPOSTOJANJU SUKOBA INTERESA </w:t>
        </w:r>
        <w:r w:rsidR="00FB6504" w:rsidRPr="00FC2372">
          <w:rPr>
            <w:rFonts w:ascii="Times New Roman" w:eastAsia="PMingLiU" w:hAnsi="Times New Roman" w:cs="Times New Roman"/>
            <w:noProof/>
            <w:webHidden/>
            <w:lang w:val="sr-Latn-CS" w:eastAsia="zh-TW"/>
          </w:rPr>
          <w:tab/>
        </w:r>
      </w:hyperlink>
      <w:r w:rsidR="003F7743">
        <w:rPr>
          <w:rFonts w:ascii="Times New Roman" w:eastAsia="PMingLiU" w:hAnsi="Times New Roman" w:cs="Times New Roman"/>
          <w:noProof/>
          <w:lang w:val="sr-Latn-CS" w:eastAsia="zh-TW"/>
        </w:rPr>
        <w:t>10</w:t>
      </w:r>
    </w:p>
    <w:p w:rsidR="00FB6504" w:rsidRPr="00FC2372" w:rsidRDefault="00FB6504" w:rsidP="00FB6504">
      <w:pPr>
        <w:tabs>
          <w:tab w:val="right" w:leader="dot" w:pos="9061"/>
        </w:tabs>
        <w:spacing w:after="100"/>
        <w:rPr>
          <w:rFonts w:ascii="Times New Roman" w:eastAsia="PMingLiU" w:hAnsi="Times New Roman" w:cs="Times New Roman"/>
          <w:noProof/>
          <w:lang w:val="sr-Latn-CS" w:eastAsia="zh-TW"/>
        </w:rPr>
      </w:pPr>
      <w:r w:rsidRPr="00FC2372">
        <w:rPr>
          <w:rFonts w:ascii="Times New Roman" w:eastAsia="PMingLiU" w:hAnsi="Times New Roman" w:cs="Times New Roman"/>
          <w:noProof/>
          <w:color w:val="0070C0"/>
          <w:lang w:val="sr-Latn-CS" w:eastAsia="zh-TW"/>
        </w:rPr>
        <w:t>IZJAVA NARUČIOCA (ČLANOVA KOMISIJE ZA OTVARANJE I VREDNOVANJE PONUDE I LICA KOJA SU UČESTVOVALA U PRIPREMANJU TENDERSKE DOKUMENTACIJE) O NEPOSTOJANJU SUKOBA INTERESA…</w:t>
      </w:r>
      <w:r w:rsidR="003F7743">
        <w:rPr>
          <w:rFonts w:ascii="Times New Roman" w:eastAsia="PMingLiU" w:hAnsi="Times New Roman" w:cs="Times New Roman"/>
          <w:noProof/>
          <w:lang w:val="sr-Latn-CS" w:eastAsia="zh-TW"/>
        </w:rPr>
        <w:t>…………………………………………………………11</w:t>
      </w:r>
    </w:p>
    <w:p w:rsidR="00FB6504" w:rsidRPr="00FC2372" w:rsidRDefault="00E43828" w:rsidP="00FB6504">
      <w:pPr>
        <w:tabs>
          <w:tab w:val="right" w:leader="dot" w:pos="9061"/>
        </w:tabs>
        <w:spacing w:after="100"/>
        <w:rPr>
          <w:rFonts w:ascii="Times New Roman" w:eastAsia="PMingLiU" w:hAnsi="Times New Roman" w:cs="Times New Roman"/>
          <w:noProof/>
          <w:lang w:val="sr-Latn-CS" w:eastAsia="zh-TW"/>
        </w:rPr>
      </w:pPr>
      <w:hyperlink w:anchor="_Toc417218197" w:history="1">
        <w:r w:rsidR="00FB6504" w:rsidRPr="00FC2372">
          <w:rPr>
            <w:rFonts w:ascii="Times New Roman" w:eastAsia="PMingLiU" w:hAnsi="Times New Roman" w:cs="Times New Roman"/>
            <w:noProof/>
            <w:color w:val="0000FF"/>
            <w:u w:val="single"/>
            <w:lang w:val="sr-Latn-CS" w:eastAsia="zh-TW"/>
          </w:rPr>
          <w:t>METODOLOGIJA NAČINA VREDNOVANJA PONUDA PO KRITERIJUMU I PODKRITERIJUMIMA</w:t>
        </w:r>
        <w:r w:rsidR="00FB6504" w:rsidRPr="00FC2372">
          <w:rPr>
            <w:rFonts w:ascii="Times New Roman" w:eastAsia="PMingLiU" w:hAnsi="Times New Roman" w:cs="Times New Roman"/>
            <w:noProof/>
            <w:webHidden/>
            <w:lang w:val="sr-Latn-CS" w:eastAsia="zh-TW"/>
          </w:rPr>
          <w:tab/>
        </w:r>
      </w:hyperlink>
      <w:r w:rsidR="003F7743">
        <w:rPr>
          <w:rFonts w:ascii="Times New Roman" w:eastAsia="PMingLiU" w:hAnsi="Times New Roman" w:cs="Times New Roman"/>
          <w:noProof/>
          <w:lang w:val="sr-Latn-CS" w:eastAsia="zh-TW"/>
        </w:rPr>
        <w:t>12</w:t>
      </w:r>
    </w:p>
    <w:p w:rsidR="00FB6504" w:rsidRPr="00FC2372" w:rsidRDefault="00E43828" w:rsidP="00FB6504">
      <w:pPr>
        <w:tabs>
          <w:tab w:val="right" w:leader="dot" w:pos="9061"/>
        </w:tabs>
        <w:spacing w:after="100"/>
        <w:rPr>
          <w:rFonts w:ascii="Times New Roman" w:eastAsia="PMingLiU" w:hAnsi="Times New Roman" w:cs="Times New Roman"/>
          <w:noProof/>
          <w:lang w:val="sr-Latn-CS" w:eastAsia="zh-TW"/>
        </w:rPr>
      </w:pPr>
      <w:hyperlink w:anchor="_Toc417218200" w:history="1">
        <w:r w:rsidR="00FB6504" w:rsidRPr="00FC2372">
          <w:rPr>
            <w:rFonts w:ascii="Times New Roman" w:eastAsia="PMingLiU" w:hAnsi="Times New Roman" w:cs="Times New Roman"/>
            <w:noProof/>
            <w:color w:val="0000FF"/>
            <w:u w:val="single"/>
            <w:lang w:val="sr-Latn-CS" w:eastAsia="zh-TW"/>
          </w:rPr>
          <w:t>OBRAZAC PONUDE SA OBRASCIMA KOJE PRIPREMA PONUĐAČ</w:t>
        </w:r>
        <w:r w:rsidR="00FB6504" w:rsidRPr="00FC2372">
          <w:rPr>
            <w:rFonts w:ascii="Times New Roman" w:eastAsia="PMingLiU" w:hAnsi="Times New Roman" w:cs="Times New Roman"/>
            <w:noProof/>
            <w:webHidden/>
            <w:lang w:val="sr-Latn-CS" w:eastAsia="zh-TW"/>
          </w:rPr>
          <w:tab/>
        </w:r>
      </w:hyperlink>
      <w:r w:rsidR="003F7743">
        <w:rPr>
          <w:rFonts w:ascii="Times New Roman" w:eastAsia="PMingLiU" w:hAnsi="Times New Roman" w:cs="Times New Roman"/>
          <w:noProof/>
          <w:lang w:val="sr-Latn-CS" w:eastAsia="zh-TW"/>
        </w:rPr>
        <w:t>13</w:t>
      </w:r>
    </w:p>
    <w:p w:rsidR="00FB6504" w:rsidRPr="00FC2372" w:rsidRDefault="00E43828" w:rsidP="00FB6504">
      <w:pPr>
        <w:tabs>
          <w:tab w:val="right" w:leader="dot" w:pos="9061"/>
        </w:tabs>
        <w:spacing w:after="100"/>
        <w:ind w:left="220"/>
        <w:rPr>
          <w:rFonts w:ascii="Times New Roman" w:eastAsia="PMingLiU" w:hAnsi="Times New Roman" w:cs="Times New Roman"/>
          <w:noProof/>
          <w:lang w:val="sr-Latn-CS" w:eastAsia="zh-TW"/>
        </w:rPr>
      </w:pPr>
      <w:hyperlink w:anchor="_Toc417218201" w:history="1">
        <w:r w:rsidR="00FB6504" w:rsidRPr="00FC2372">
          <w:rPr>
            <w:rFonts w:ascii="Times New Roman" w:eastAsia="PMingLiU" w:hAnsi="Times New Roman" w:cs="Times New Roman"/>
            <w:noProof/>
            <w:color w:val="0000FF"/>
            <w:u w:val="single"/>
            <w:lang w:val="sr-Latn-CS" w:eastAsia="zh-TW"/>
          </w:rPr>
          <w:t>NASLOVNA STRANA PONUDE</w:t>
        </w:r>
        <w:r w:rsidR="00FB6504" w:rsidRPr="00FC2372">
          <w:rPr>
            <w:rFonts w:ascii="Times New Roman" w:eastAsia="PMingLiU" w:hAnsi="Times New Roman" w:cs="Times New Roman"/>
            <w:noProof/>
            <w:webHidden/>
            <w:lang w:val="sr-Latn-CS" w:eastAsia="zh-TW"/>
          </w:rPr>
          <w:tab/>
        </w:r>
      </w:hyperlink>
      <w:r w:rsidR="003F7743">
        <w:rPr>
          <w:rFonts w:ascii="Times New Roman" w:eastAsia="PMingLiU" w:hAnsi="Times New Roman" w:cs="Times New Roman"/>
          <w:noProof/>
          <w:lang w:val="sr-Latn-CS" w:eastAsia="zh-TW"/>
        </w:rPr>
        <w:t>14</w:t>
      </w:r>
    </w:p>
    <w:p w:rsidR="00FB6504" w:rsidRPr="00FC2372" w:rsidRDefault="00E43828" w:rsidP="00FB6504">
      <w:pPr>
        <w:tabs>
          <w:tab w:val="right" w:leader="dot" w:pos="9061"/>
        </w:tabs>
        <w:spacing w:after="100"/>
        <w:ind w:left="220"/>
        <w:rPr>
          <w:rFonts w:ascii="Times New Roman" w:eastAsia="PMingLiU" w:hAnsi="Times New Roman" w:cs="Times New Roman"/>
          <w:noProof/>
          <w:lang w:val="sr-Latn-CS" w:eastAsia="zh-TW"/>
        </w:rPr>
      </w:pPr>
      <w:hyperlink w:anchor="_Toc417218202" w:history="1">
        <w:r w:rsidR="00FB6504" w:rsidRPr="00FC2372">
          <w:rPr>
            <w:rFonts w:ascii="Times New Roman" w:eastAsia="PMingLiU" w:hAnsi="Times New Roman" w:cs="Times New Roman"/>
            <w:noProof/>
            <w:color w:val="0000FF"/>
            <w:u w:val="single"/>
            <w:lang w:val="sr-Latn-CS" w:eastAsia="zh-TW"/>
          </w:rPr>
          <w:t>PODACI O PONUDI I PONUĐAČU</w:t>
        </w:r>
        <w:r w:rsidR="00FB6504" w:rsidRPr="00FC2372">
          <w:rPr>
            <w:rFonts w:ascii="Times New Roman" w:eastAsia="PMingLiU" w:hAnsi="Times New Roman" w:cs="Times New Roman"/>
            <w:noProof/>
            <w:webHidden/>
            <w:lang w:val="sr-Latn-CS" w:eastAsia="zh-TW"/>
          </w:rPr>
          <w:tab/>
        </w:r>
      </w:hyperlink>
      <w:r w:rsidR="00FB6504" w:rsidRPr="00FC2372">
        <w:rPr>
          <w:rFonts w:ascii="Times New Roman" w:eastAsia="PMingLiU" w:hAnsi="Times New Roman" w:cs="Times New Roman"/>
          <w:noProof/>
          <w:lang w:val="sr-Latn-CS" w:eastAsia="zh-TW"/>
        </w:rPr>
        <w:t>19</w:t>
      </w:r>
    </w:p>
    <w:p w:rsidR="00FB6504" w:rsidRPr="00FC2372" w:rsidRDefault="00E43828" w:rsidP="00FB6504">
      <w:pPr>
        <w:tabs>
          <w:tab w:val="right" w:leader="dot" w:pos="9061"/>
        </w:tabs>
        <w:spacing w:after="100"/>
        <w:ind w:left="220"/>
        <w:rPr>
          <w:rFonts w:ascii="Times New Roman" w:eastAsia="PMingLiU" w:hAnsi="Times New Roman" w:cs="Times New Roman"/>
          <w:noProof/>
          <w:lang w:val="sr-Latn-CS" w:eastAsia="zh-TW"/>
        </w:rPr>
      </w:pPr>
      <w:hyperlink w:anchor="_Toc417218203" w:history="1">
        <w:r w:rsidR="00FB6504" w:rsidRPr="00FC2372">
          <w:rPr>
            <w:rFonts w:ascii="Times New Roman" w:eastAsia="PMingLiU" w:hAnsi="Times New Roman" w:cs="Times New Roman"/>
            <w:noProof/>
            <w:color w:val="0000FF"/>
            <w:u w:val="single"/>
            <w:lang w:val="sr-Latn-CS" w:eastAsia="zh-TW"/>
          </w:rPr>
          <w:t>FINANSIJSKI DIO PONUDE</w:t>
        </w:r>
        <w:r w:rsidR="00FB6504" w:rsidRPr="00FC2372">
          <w:rPr>
            <w:rFonts w:ascii="Times New Roman" w:eastAsia="PMingLiU" w:hAnsi="Times New Roman" w:cs="Times New Roman"/>
            <w:noProof/>
            <w:webHidden/>
            <w:lang w:val="sr-Latn-CS" w:eastAsia="zh-TW"/>
          </w:rPr>
          <w:tab/>
        </w:r>
      </w:hyperlink>
      <w:r w:rsidR="003F7743">
        <w:rPr>
          <w:rFonts w:ascii="Times New Roman" w:eastAsia="PMingLiU" w:hAnsi="Times New Roman" w:cs="Times New Roman"/>
          <w:noProof/>
          <w:lang w:val="sr-Latn-CS" w:eastAsia="zh-TW"/>
        </w:rPr>
        <w:t>21</w:t>
      </w:r>
    </w:p>
    <w:p w:rsidR="00FB6504" w:rsidRPr="00FC2372" w:rsidRDefault="00E43828" w:rsidP="00FB6504">
      <w:pPr>
        <w:tabs>
          <w:tab w:val="right" w:leader="dot" w:pos="9061"/>
        </w:tabs>
        <w:spacing w:after="100"/>
        <w:ind w:left="220"/>
        <w:rPr>
          <w:rFonts w:ascii="Times New Roman" w:eastAsia="PMingLiU" w:hAnsi="Times New Roman" w:cs="Times New Roman"/>
          <w:noProof/>
          <w:lang w:val="sr-Latn-CS" w:eastAsia="zh-TW"/>
        </w:rPr>
      </w:pPr>
      <w:hyperlink w:anchor="_Toc417218204" w:history="1">
        <w:r w:rsidR="00FB6504" w:rsidRPr="00FC2372">
          <w:rPr>
            <w:rFonts w:ascii="Times New Roman" w:eastAsia="PMingLiU" w:hAnsi="Times New Roman" w:cs="Times New Roman"/>
            <w:noProof/>
            <w:color w:val="0000FF"/>
            <w:u w:val="single"/>
            <w:lang w:val="sr-Latn-CS" w:eastAsia="zh-TW"/>
          </w:rPr>
          <w:t>IZJAVA O NEPOSTOJANJU SUKOBA INTERESA NA STRANI PONUĐAČA,PODNOSIOCA ZAJEDNIČKE PONUDE, PODIZVOĐAČA /PODUGOVARAČA</w:t>
        </w:r>
        <w:r w:rsidR="00FB6504" w:rsidRPr="00FC2372">
          <w:rPr>
            <w:rFonts w:ascii="Times New Roman" w:eastAsia="PMingLiU" w:hAnsi="Times New Roman" w:cs="Times New Roman"/>
            <w:noProof/>
            <w:webHidden/>
            <w:lang w:val="sr-Latn-CS" w:eastAsia="zh-TW"/>
          </w:rPr>
          <w:tab/>
        </w:r>
      </w:hyperlink>
      <w:r w:rsidR="003F7743">
        <w:rPr>
          <w:rFonts w:ascii="Times New Roman" w:eastAsia="PMingLiU" w:hAnsi="Times New Roman" w:cs="Times New Roman"/>
          <w:noProof/>
          <w:lang w:val="sr-Latn-CS" w:eastAsia="zh-TW"/>
        </w:rPr>
        <w:t>22</w:t>
      </w:r>
    </w:p>
    <w:p w:rsidR="00FB6504" w:rsidRPr="00FC2372" w:rsidRDefault="00E43828" w:rsidP="00FB6504">
      <w:pPr>
        <w:tabs>
          <w:tab w:val="right" w:leader="dot" w:pos="9061"/>
        </w:tabs>
        <w:spacing w:after="100"/>
        <w:ind w:left="220"/>
        <w:rPr>
          <w:rFonts w:ascii="Times New Roman" w:eastAsia="PMingLiU" w:hAnsi="Times New Roman" w:cs="Times New Roman"/>
          <w:noProof/>
          <w:lang w:val="sr-Latn-CS" w:eastAsia="zh-TW"/>
        </w:rPr>
      </w:pPr>
      <w:hyperlink w:anchor="_Toc417218205" w:history="1">
        <w:r w:rsidR="00FB6504" w:rsidRPr="00AC2A82">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FB6504" w:rsidRPr="00FC2372">
          <w:rPr>
            <w:rFonts w:ascii="Times New Roman" w:eastAsia="PMingLiU" w:hAnsi="Times New Roman" w:cs="Times New Roman"/>
            <w:noProof/>
            <w:webHidden/>
            <w:lang w:val="sr-Latn-CS" w:eastAsia="zh-TW"/>
          </w:rPr>
          <w:tab/>
        </w:r>
      </w:hyperlink>
      <w:r w:rsidR="003F7743">
        <w:rPr>
          <w:rFonts w:ascii="Times New Roman" w:eastAsia="PMingLiU" w:hAnsi="Times New Roman" w:cs="Times New Roman"/>
          <w:noProof/>
          <w:lang w:val="sr-Latn-CS" w:eastAsia="zh-TW"/>
        </w:rPr>
        <w:t>23</w:t>
      </w:r>
    </w:p>
    <w:p w:rsidR="00FB6504" w:rsidRDefault="00FB6504" w:rsidP="00FB6504">
      <w:pPr>
        <w:tabs>
          <w:tab w:val="right" w:leader="dot" w:pos="9061"/>
        </w:tabs>
        <w:spacing w:after="100"/>
        <w:ind w:left="220"/>
        <w:rPr>
          <w:rFonts w:ascii="Times New Roman" w:eastAsia="PMingLiU" w:hAnsi="Times New Roman" w:cs="Times New Roman"/>
          <w:noProof/>
          <w:sz w:val="24"/>
          <w:lang w:val="sr-Latn-CS" w:eastAsia="zh-TW"/>
        </w:rPr>
      </w:pPr>
      <w:r w:rsidRPr="00FC2372">
        <w:rPr>
          <w:rFonts w:ascii="Times New Roman" w:eastAsia="PMingLiU" w:hAnsi="Times New Roman" w:cs="Times New Roman"/>
          <w:noProof/>
          <w:color w:val="0070C0"/>
          <w:sz w:val="24"/>
          <w:lang w:val="sr-Latn-CS" w:eastAsia="zh-TW"/>
        </w:rPr>
        <w:t>DOKAZI ZA DOKAZIVANJE ISPUNJENOSTI USLOVA STRUČNO-TEHNIČKE I KADROVSKE OSPOSOBLJENOSTI ZA UČEŠĆE U POSTUPKU JAVNOG NADMETANJA………………</w:t>
      </w:r>
      <w:r w:rsidRPr="00FC2372">
        <w:rPr>
          <w:rFonts w:ascii="Times New Roman" w:eastAsia="PMingLiU" w:hAnsi="Times New Roman" w:cs="Times New Roman"/>
          <w:noProof/>
          <w:sz w:val="24"/>
          <w:lang w:val="sr-Latn-CS" w:eastAsia="zh-TW"/>
        </w:rPr>
        <w:t>……</w:t>
      </w:r>
      <w:r w:rsidR="003F7743">
        <w:rPr>
          <w:rFonts w:ascii="Times New Roman" w:eastAsia="PMingLiU" w:hAnsi="Times New Roman" w:cs="Times New Roman"/>
          <w:noProof/>
          <w:sz w:val="24"/>
          <w:lang w:val="sr-Latn-CS" w:eastAsia="zh-TW"/>
        </w:rPr>
        <w:t>………………………………………………………24</w:t>
      </w:r>
    </w:p>
    <w:p w:rsidR="003F7743" w:rsidRPr="00FC2372" w:rsidRDefault="003F7743" w:rsidP="00FB6504">
      <w:pPr>
        <w:tabs>
          <w:tab w:val="right" w:leader="dot" w:pos="9061"/>
        </w:tabs>
        <w:spacing w:after="100"/>
        <w:ind w:left="220"/>
        <w:rPr>
          <w:rFonts w:ascii="Times New Roman" w:eastAsia="PMingLiU" w:hAnsi="Times New Roman" w:cs="Times New Roman"/>
          <w:noProof/>
          <w:sz w:val="24"/>
          <w:lang w:val="sr-Latn-CS" w:eastAsia="zh-TW"/>
        </w:rPr>
      </w:pPr>
      <w:r>
        <w:rPr>
          <w:rFonts w:ascii="Times New Roman" w:eastAsia="PMingLiU" w:hAnsi="Times New Roman" w:cs="Times New Roman"/>
          <w:noProof/>
          <w:sz w:val="24"/>
          <w:lang w:val="sr-Latn-CS" w:eastAsia="zh-TW"/>
        </w:rPr>
        <w:t>IZJAVA O NAMJERI I PREDMETU PODUGOVARANJA..............................................25</w:t>
      </w:r>
    </w:p>
    <w:p w:rsidR="00FB6504" w:rsidRPr="00FB6504" w:rsidRDefault="00E43828" w:rsidP="00FB6504">
      <w:pPr>
        <w:tabs>
          <w:tab w:val="right" w:leader="dot" w:pos="9061"/>
        </w:tabs>
        <w:spacing w:after="100"/>
        <w:rPr>
          <w:rFonts w:ascii="Times New Roman" w:eastAsia="PMingLiU" w:hAnsi="Times New Roman" w:cs="Times New Roman"/>
          <w:noProof/>
          <w:lang w:val="pt-BR" w:eastAsia="zh-TW"/>
        </w:rPr>
      </w:pPr>
      <w:hyperlink w:anchor="_Toc417218208" w:history="1">
        <w:r w:rsidR="00FB6504" w:rsidRPr="00FB6504">
          <w:rPr>
            <w:rFonts w:ascii="Times New Roman" w:eastAsia="PMingLiU" w:hAnsi="Times New Roman" w:cs="Times New Roman"/>
            <w:noProof/>
            <w:color w:val="0000FF"/>
            <w:u w:val="single"/>
            <w:lang w:val="pt-BR" w:eastAsia="zh-TW"/>
          </w:rPr>
          <w:t>NACRT UGOVORA O JAVNOJ NABAVCI</w:t>
        </w:r>
        <w:r w:rsidR="00FB6504" w:rsidRPr="00FB6504">
          <w:rPr>
            <w:rFonts w:ascii="Times New Roman" w:eastAsia="PMingLiU" w:hAnsi="Times New Roman" w:cs="Times New Roman"/>
            <w:noProof/>
            <w:webHidden/>
            <w:lang w:val="pt-BR" w:eastAsia="zh-TW"/>
          </w:rPr>
          <w:tab/>
        </w:r>
      </w:hyperlink>
      <w:r w:rsidR="003F7743">
        <w:rPr>
          <w:rFonts w:ascii="Times New Roman" w:eastAsia="PMingLiU" w:hAnsi="Times New Roman" w:cs="Times New Roman"/>
          <w:noProof/>
          <w:lang w:val="pt-BR" w:eastAsia="zh-TW"/>
        </w:rPr>
        <w:t>26</w:t>
      </w:r>
    </w:p>
    <w:p w:rsidR="00FB6504" w:rsidRPr="00FB6504" w:rsidRDefault="00E43828" w:rsidP="00FB6504">
      <w:pPr>
        <w:tabs>
          <w:tab w:val="right" w:leader="dot" w:pos="9061"/>
        </w:tabs>
        <w:spacing w:after="100"/>
        <w:rPr>
          <w:rFonts w:ascii="Times New Roman" w:eastAsia="PMingLiU" w:hAnsi="Times New Roman" w:cs="Times New Roman"/>
          <w:noProof/>
          <w:lang w:val="pt-BR" w:eastAsia="zh-TW"/>
        </w:rPr>
      </w:pPr>
      <w:hyperlink w:anchor="_Toc417218209" w:history="1">
        <w:r w:rsidR="00FB6504" w:rsidRPr="00FB6504">
          <w:rPr>
            <w:rFonts w:ascii="Times New Roman" w:eastAsia="PMingLiU" w:hAnsi="Times New Roman" w:cs="Times New Roman"/>
            <w:noProof/>
            <w:color w:val="0000FF"/>
            <w:u w:val="single"/>
            <w:lang w:val="pt-BR" w:eastAsia="zh-TW"/>
          </w:rPr>
          <w:t>UPUTSTVO PONUDJAČIMA ZA SAČINJAVANJE I PODNOŠENJE PONUDE</w:t>
        </w:r>
      </w:hyperlink>
      <w:r w:rsidR="003F7743">
        <w:rPr>
          <w:rFonts w:ascii="Times New Roman" w:eastAsia="PMingLiU" w:hAnsi="Times New Roman" w:cs="Times New Roman"/>
          <w:lang w:val="pt-BR" w:eastAsia="zh-TW"/>
        </w:rPr>
        <w:t>.........................</w:t>
      </w:r>
      <w:r w:rsidR="003F7743">
        <w:rPr>
          <w:rFonts w:ascii="Times New Roman" w:eastAsia="PMingLiU" w:hAnsi="Times New Roman" w:cs="Times New Roman"/>
          <w:lang w:val="pt-BR" w:eastAsia="zh-TW"/>
        </w:rPr>
        <w:tab/>
        <w:t>30</w:t>
      </w:r>
    </w:p>
    <w:p w:rsidR="00FB6504" w:rsidRPr="00FB6504" w:rsidRDefault="00E43828" w:rsidP="00FB6504">
      <w:pPr>
        <w:tabs>
          <w:tab w:val="right" w:leader="dot" w:pos="9061"/>
        </w:tabs>
        <w:spacing w:after="100"/>
        <w:rPr>
          <w:rFonts w:ascii="Times New Roman" w:eastAsia="PMingLiU" w:hAnsi="Times New Roman" w:cs="Times New Roman"/>
          <w:noProof/>
          <w:lang w:val="pt-BR" w:eastAsia="zh-TW"/>
        </w:rPr>
      </w:pPr>
      <w:hyperlink w:anchor="_Toc417218210" w:history="1">
        <w:r w:rsidR="00FB6504" w:rsidRPr="00FB6504">
          <w:rPr>
            <w:rFonts w:ascii="Times New Roman" w:eastAsia="PMingLiU" w:hAnsi="Times New Roman" w:cs="Times New Roman"/>
            <w:noProof/>
            <w:color w:val="0000FF"/>
            <w:u w:val="single"/>
            <w:lang w:val="pt-BR" w:eastAsia="zh-TW"/>
          </w:rPr>
          <w:t>SADRŽAJ PONUDE</w:t>
        </w:r>
        <w:r w:rsidR="00FB6504" w:rsidRPr="00FB6504">
          <w:rPr>
            <w:rFonts w:ascii="Times New Roman" w:eastAsia="PMingLiU" w:hAnsi="Times New Roman" w:cs="Times New Roman"/>
            <w:noProof/>
            <w:webHidden/>
            <w:lang w:val="pt-BR" w:eastAsia="zh-TW"/>
          </w:rPr>
          <w:tab/>
        </w:r>
      </w:hyperlink>
      <w:r w:rsidR="003F7743">
        <w:rPr>
          <w:rFonts w:ascii="Times New Roman" w:eastAsia="PMingLiU" w:hAnsi="Times New Roman" w:cs="Times New Roman"/>
          <w:noProof/>
          <w:lang w:val="pt-BR" w:eastAsia="zh-TW"/>
        </w:rPr>
        <w:t>35</w:t>
      </w:r>
    </w:p>
    <w:p w:rsidR="00FB6504" w:rsidRPr="00FB6504" w:rsidRDefault="00E43828" w:rsidP="00FB6504">
      <w:pPr>
        <w:tabs>
          <w:tab w:val="right" w:leader="dot" w:pos="9061"/>
        </w:tabs>
        <w:spacing w:after="100"/>
        <w:rPr>
          <w:rFonts w:ascii="Times New Roman" w:eastAsia="PMingLiU" w:hAnsi="Times New Roman" w:cs="Times New Roman"/>
          <w:noProof/>
          <w:lang w:val="pt-BR" w:eastAsia="zh-TW"/>
        </w:rPr>
      </w:pPr>
      <w:hyperlink w:anchor="_Toc417218211" w:history="1">
        <w:r w:rsidR="00FB6504" w:rsidRPr="00FB6504">
          <w:rPr>
            <w:rFonts w:ascii="Times New Roman" w:eastAsia="PMingLiU" w:hAnsi="Times New Roman" w:cs="Times New Roman"/>
            <w:noProof/>
            <w:color w:val="0000FF"/>
            <w:u w:val="single"/>
            <w:lang w:val="pt-BR" w:eastAsia="zh-TW"/>
          </w:rPr>
          <w:t>OVLAŠĆENJE ZA ZASTUPANJE I UČESTVOVANJE U POSTUPKU JAVNOG OTVARANJA PONUDA</w:t>
        </w:r>
        <w:r w:rsidR="00FB6504" w:rsidRPr="00FB6504">
          <w:rPr>
            <w:rFonts w:ascii="Times New Roman" w:eastAsia="PMingLiU" w:hAnsi="Times New Roman" w:cs="Times New Roman"/>
            <w:noProof/>
            <w:webHidden/>
            <w:lang w:val="pt-BR" w:eastAsia="zh-TW"/>
          </w:rPr>
          <w:tab/>
        </w:r>
      </w:hyperlink>
      <w:r w:rsidR="003F7743">
        <w:rPr>
          <w:rFonts w:ascii="Times New Roman" w:eastAsia="PMingLiU" w:hAnsi="Times New Roman" w:cs="Times New Roman"/>
          <w:noProof/>
          <w:lang w:val="pt-BR" w:eastAsia="zh-TW"/>
        </w:rPr>
        <w:t>36</w:t>
      </w:r>
    </w:p>
    <w:p w:rsidR="00FB6504" w:rsidRPr="00FB6504" w:rsidRDefault="00E43828" w:rsidP="00FB6504">
      <w:pPr>
        <w:tabs>
          <w:tab w:val="right" w:leader="dot" w:pos="9061"/>
        </w:tabs>
        <w:spacing w:after="100"/>
        <w:rPr>
          <w:rFonts w:ascii="Times New Roman" w:eastAsia="PMingLiU" w:hAnsi="Times New Roman" w:cs="Times New Roman"/>
          <w:noProof/>
          <w:lang w:val="pt-BR" w:eastAsia="zh-TW"/>
        </w:rPr>
      </w:pPr>
      <w:hyperlink w:anchor="_Toc417218212" w:history="1">
        <w:r w:rsidR="00FB6504" w:rsidRPr="00FB6504">
          <w:rPr>
            <w:rFonts w:ascii="Times New Roman" w:eastAsia="PMingLiU" w:hAnsi="Times New Roman" w:cs="Times New Roman"/>
            <w:noProof/>
            <w:color w:val="0000FF"/>
            <w:u w:val="single"/>
            <w:lang w:val="pt-BR" w:eastAsia="zh-TW"/>
          </w:rPr>
          <w:t>UPUTSTVO O PRAVNOM SREDSTVU</w:t>
        </w:r>
        <w:r w:rsidR="00FB6504" w:rsidRPr="00FB6504">
          <w:rPr>
            <w:rFonts w:ascii="Times New Roman" w:eastAsia="PMingLiU" w:hAnsi="Times New Roman" w:cs="Times New Roman"/>
            <w:noProof/>
            <w:webHidden/>
            <w:lang w:val="pt-BR" w:eastAsia="zh-TW"/>
          </w:rPr>
          <w:tab/>
        </w:r>
      </w:hyperlink>
      <w:r w:rsidR="003F7743">
        <w:rPr>
          <w:rFonts w:ascii="Times New Roman" w:eastAsia="PMingLiU" w:hAnsi="Times New Roman" w:cs="Times New Roman"/>
          <w:noProof/>
          <w:lang w:val="pt-BR" w:eastAsia="zh-TW"/>
        </w:rPr>
        <w:t>37</w:t>
      </w:r>
    </w:p>
    <w:p w:rsidR="00FB6504" w:rsidRPr="00FB6504" w:rsidRDefault="00E43828" w:rsidP="00FB6504">
      <w:pPr>
        <w:tabs>
          <w:tab w:val="left" w:pos="6285"/>
        </w:tabs>
        <w:rPr>
          <w:rFonts w:ascii="Times New Roman" w:eastAsia="Calibri" w:hAnsi="Times New Roman" w:cs="Times New Roman"/>
          <w:color w:val="000000"/>
          <w:lang w:val="pt-BR"/>
        </w:rPr>
      </w:pPr>
      <w:r w:rsidRPr="00AC2A82">
        <w:rPr>
          <w:rFonts w:ascii="Times New Roman" w:eastAsia="Calibri" w:hAnsi="Times New Roman" w:cs="Times New Roman"/>
          <w:color w:val="000000"/>
        </w:rPr>
        <w:fldChar w:fldCharType="end"/>
      </w:r>
      <w:r w:rsidR="00FB6504" w:rsidRPr="00FB6504">
        <w:rPr>
          <w:rFonts w:ascii="Times New Roman" w:eastAsia="Calibri" w:hAnsi="Times New Roman" w:cs="Times New Roman"/>
          <w:color w:val="000000"/>
          <w:lang w:val="pt-BR"/>
        </w:rPr>
        <w:tab/>
      </w: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AC2A82" w:rsidRDefault="00FB6504" w:rsidP="00FB6504">
      <w:pPr>
        <w:rPr>
          <w:rFonts w:ascii="Times New Roman" w:eastAsia="Calibri" w:hAnsi="Times New Roman" w:cs="Times New Roman"/>
          <w:color w:val="000000"/>
          <w:lang w:val="sr-Latn-CS"/>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F108D1">
        <w:rPr>
          <w:rFonts w:ascii="Times New Roman" w:eastAsia="PMingLiU" w:hAnsi="Times New Roman" w:cs="Times New Roman"/>
          <w:b/>
          <w:bCs/>
          <w:color w:val="000000"/>
          <w:sz w:val="28"/>
          <w:szCs w:val="28"/>
          <w:lang w:val="sr-Latn-CS"/>
        </w:rPr>
        <w:t xml:space="preserve">POZIV ZA JAVNO NADMETANJE U POSTUPKU JAVNE NABAVKE </w:t>
      </w:r>
      <w:bookmarkEnd w:id="1"/>
      <w:r w:rsidRPr="00F108D1">
        <w:rPr>
          <w:rFonts w:ascii="Times New Roman" w:eastAsia="PMingLiU" w:hAnsi="Times New Roman" w:cs="Times New Roman"/>
          <w:b/>
          <w:bCs/>
          <w:color w:val="000000"/>
          <w:sz w:val="28"/>
          <w:szCs w:val="28"/>
          <w:lang w:val="sr-Latn-CS"/>
        </w:rPr>
        <w:t>ZA OTVORENI POSTUPAK</w:t>
      </w:r>
    </w:p>
    <w:p w:rsidR="00FB6504" w:rsidRPr="00AC2A82" w:rsidRDefault="00FB6504" w:rsidP="00FB6504">
      <w:pPr>
        <w:spacing w:after="0" w:line="240" w:lineRule="auto"/>
        <w:ind w:left="360"/>
        <w:jc w:val="center"/>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ab/>
      </w:r>
    </w:p>
    <w:p w:rsidR="00FB6504" w:rsidRPr="00AC2A82" w:rsidRDefault="00FB6504" w:rsidP="00FB6504">
      <w:pPr>
        <w:spacing w:after="0" w:line="240" w:lineRule="auto"/>
        <w:ind w:left="360"/>
        <w:jc w:val="center"/>
        <w:rPr>
          <w:rFonts w:ascii="Times New Roman" w:eastAsia="Calibri" w:hAnsi="Times New Roman" w:cs="Times New Roman"/>
          <w:b/>
          <w:bCs/>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I   Podaci o naručiocu</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FB6504" w:rsidRPr="00AC2A82" w:rsidTr="00E44806">
        <w:trPr>
          <w:trHeight w:val="612"/>
        </w:trPr>
        <w:tc>
          <w:tcPr>
            <w:tcW w:w="4162" w:type="dxa"/>
            <w:tcBorders>
              <w:top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Naručilac:</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Lice/a za davanje informacija:</w:t>
            </w:r>
          </w:p>
          <w:p w:rsidR="00FB6504" w:rsidRPr="00AC2A82" w:rsidRDefault="00127260" w:rsidP="00E4480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Ćeranić</w:t>
            </w:r>
            <w:r w:rsidR="00FB650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FB6504">
              <w:rPr>
                <w:rFonts w:ascii="Times New Roman" w:eastAsia="Calibri" w:hAnsi="Times New Roman" w:cs="Times New Roman"/>
                <w:color w:val="000000"/>
                <w:sz w:val="24"/>
                <w:szCs w:val="24"/>
              </w:rPr>
              <w:t>Marija Marović</w:t>
            </w:r>
          </w:p>
        </w:tc>
      </w:tr>
      <w:tr w:rsidR="00FB6504" w:rsidRPr="00AC2A82" w:rsidTr="00E44806">
        <w:trPr>
          <w:trHeight w:val="612"/>
        </w:trPr>
        <w:tc>
          <w:tcPr>
            <w:tcW w:w="4162"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Adresa: </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Trg magnolija br.1</w:t>
            </w:r>
          </w:p>
        </w:tc>
        <w:tc>
          <w:tcPr>
            <w:tcW w:w="5125"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Poštanski broj:</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85320</w:t>
            </w:r>
          </w:p>
        </w:tc>
      </w:tr>
      <w:tr w:rsidR="00FB6504" w:rsidRPr="00AC2A82" w:rsidTr="00E44806">
        <w:trPr>
          <w:trHeight w:val="612"/>
        </w:trPr>
        <w:tc>
          <w:tcPr>
            <w:tcW w:w="4162"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Sjedište:</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Tivat</w:t>
            </w:r>
          </w:p>
        </w:tc>
        <w:tc>
          <w:tcPr>
            <w:tcW w:w="5125"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PIB (Matični broj):  </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02008599</w:t>
            </w:r>
          </w:p>
        </w:tc>
      </w:tr>
      <w:tr w:rsidR="00FB6504" w:rsidRPr="00AC2A82" w:rsidTr="00E44806">
        <w:trPr>
          <w:trHeight w:val="612"/>
        </w:trPr>
        <w:tc>
          <w:tcPr>
            <w:tcW w:w="4162"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Telefon:</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032 661 326</w:t>
            </w:r>
          </w:p>
        </w:tc>
        <w:tc>
          <w:tcPr>
            <w:tcW w:w="5125"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Faks:</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032 671 387</w:t>
            </w:r>
          </w:p>
        </w:tc>
      </w:tr>
      <w:tr w:rsidR="00FB6504" w:rsidRPr="00AC2A82" w:rsidTr="00E44806">
        <w:trPr>
          <w:trHeight w:val="612"/>
        </w:trPr>
        <w:tc>
          <w:tcPr>
            <w:tcW w:w="4162" w:type="dxa"/>
            <w:tcBorders>
              <w:bottom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E-mail adresa:</w:t>
            </w:r>
          </w:p>
          <w:p w:rsidR="00FB6504" w:rsidRPr="00AC2A82" w:rsidRDefault="00E43828" w:rsidP="00E44806">
            <w:pPr>
              <w:spacing w:after="0" w:line="240" w:lineRule="auto"/>
              <w:jc w:val="both"/>
              <w:rPr>
                <w:rFonts w:ascii="Times New Roman" w:eastAsia="Calibri" w:hAnsi="Times New Roman" w:cs="Times New Roman"/>
                <w:color w:val="000000"/>
                <w:sz w:val="24"/>
                <w:szCs w:val="24"/>
              </w:rPr>
            </w:pPr>
            <w:hyperlink r:id="rId7" w:history="1">
              <w:r w:rsidR="00CF4FD1" w:rsidRPr="007C00D3">
                <w:rPr>
                  <w:rStyle w:val="Hyperlink"/>
                  <w:rFonts w:ascii="Times New Roman" w:eastAsia="Calibri" w:hAnsi="Times New Roman" w:cs="Times New Roman"/>
                  <w:sz w:val="24"/>
                  <w:szCs w:val="24"/>
                </w:rPr>
                <w:t>nabavke@opstinativat.com</w:t>
              </w:r>
            </w:hyperlink>
          </w:p>
        </w:tc>
        <w:tc>
          <w:tcPr>
            <w:tcW w:w="5125" w:type="dxa"/>
            <w:tcBorders>
              <w:bottom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Internet stranica (web): </w:t>
            </w:r>
          </w:p>
          <w:p w:rsidR="00FB6504" w:rsidRPr="00AC2A82" w:rsidRDefault="00E43828" w:rsidP="00E44806">
            <w:pPr>
              <w:spacing w:after="0" w:line="240" w:lineRule="auto"/>
              <w:jc w:val="both"/>
              <w:rPr>
                <w:rFonts w:ascii="Times New Roman" w:eastAsia="Calibri" w:hAnsi="Times New Roman" w:cs="Times New Roman"/>
                <w:color w:val="000000"/>
                <w:sz w:val="24"/>
                <w:szCs w:val="24"/>
              </w:rPr>
            </w:pPr>
            <w:hyperlink r:id="rId8" w:history="1">
              <w:r w:rsidR="002361DD" w:rsidRPr="00F76575">
                <w:rPr>
                  <w:rStyle w:val="Hyperlink"/>
                  <w:rFonts w:ascii="Times New Roman" w:eastAsia="Calibri" w:hAnsi="Times New Roman" w:cs="Times New Roman"/>
                  <w:sz w:val="24"/>
                  <w:szCs w:val="24"/>
                </w:rPr>
                <w:t>www.opstinativat.com</w:t>
              </w:r>
            </w:hyperlink>
          </w:p>
        </w:tc>
      </w:tr>
    </w:tbl>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II  Vrsta postupka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otvoreni</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III  Predmet javne nabavke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p w:rsidR="00FB6504" w:rsidRPr="00AC2A82" w:rsidRDefault="00FB6504" w:rsidP="00265537">
      <w:pPr>
        <w:numPr>
          <w:ilvl w:val="0"/>
          <w:numId w:val="2"/>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Vrsta predmeta javne nabavke</w:t>
      </w:r>
    </w:p>
    <w:p w:rsidR="00FB6504" w:rsidRPr="00AC2A82" w:rsidRDefault="00FB6504" w:rsidP="00FB6504">
      <w:pPr>
        <w:spacing w:before="96" w:after="0" w:line="240" w:lineRule="auto"/>
        <w:ind w:left="720"/>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ind w:left="709"/>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00127260">
        <w:rPr>
          <w:rFonts w:ascii="Times New Roman" w:eastAsia="Calibri" w:hAnsi="Times New Roman" w:cs="Times New Roman"/>
          <w:color w:val="000000"/>
          <w:sz w:val="24"/>
          <w:szCs w:val="24"/>
        </w:rPr>
        <w:t>Usluge</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265537">
      <w:pPr>
        <w:numPr>
          <w:ilvl w:val="0"/>
          <w:numId w:val="2"/>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FB6504" w:rsidRPr="00A00046" w:rsidTr="00E44806">
        <w:tc>
          <w:tcPr>
            <w:tcW w:w="9179" w:type="dxa"/>
            <w:tcBorders>
              <w:top w:val="single" w:sz="4" w:space="0" w:color="auto"/>
              <w:bottom w:val="single" w:sz="4" w:space="0" w:color="auto"/>
            </w:tcBorders>
          </w:tcPr>
          <w:p w:rsidR="00FB6504" w:rsidRPr="00B8269D" w:rsidRDefault="00127260" w:rsidP="00E44806">
            <w:pPr>
              <w:rPr>
                <w:rFonts w:ascii="Times New Roman" w:eastAsia="Times New Roman" w:hAnsi="Times New Roman" w:cs="Times New Roman"/>
                <w:b/>
                <w:sz w:val="28"/>
                <w:szCs w:val="28"/>
                <w:lang w:val="sr-Latn-CS" w:eastAsia="ar-SA"/>
              </w:rPr>
            </w:pPr>
            <w:r>
              <w:rPr>
                <w:rFonts w:ascii="Times New Roman" w:eastAsia="Times New Roman" w:hAnsi="Times New Roman" w:cs="Times New Roman"/>
                <w:b/>
                <w:sz w:val="28"/>
                <w:szCs w:val="28"/>
                <w:lang w:val="sr-Latn-CS" w:eastAsia="ar-SA"/>
              </w:rPr>
              <w:t>Štampa i dostava obrazaca – poštanske usluge</w:t>
            </w:r>
          </w:p>
        </w:tc>
      </w:tr>
    </w:tbl>
    <w:p w:rsidR="00FB6504" w:rsidRPr="00127260" w:rsidRDefault="00FB6504" w:rsidP="00FB6504">
      <w:pPr>
        <w:spacing w:after="0" w:line="240" w:lineRule="auto"/>
        <w:jc w:val="center"/>
        <w:rPr>
          <w:rFonts w:ascii="Times New Roman" w:eastAsia="Calibri" w:hAnsi="Times New Roman" w:cs="Times New Roman"/>
          <w:color w:val="000000"/>
          <w:sz w:val="24"/>
          <w:szCs w:val="24"/>
          <w:lang w:val="pt-BR"/>
        </w:rPr>
      </w:pPr>
    </w:p>
    <w:p w:rsidR="00FB6504" w:rsidRPr="00FC2372" w:rsidRDefault="00FB6504" w:rsidP="00FB6504">
      <w:pPr>
        <w:spacing w:after="0" w:line="240" w:lineRule="auto"/>
        <w:ind w:left="360"/>
        <w:jc w:val="both"/>
        <w:rPr>
          <w:rFonts w:ascii="Times New Roman" w:eastAsia="Calibri" w:hAnsi="Times New Roman" w:cs="Times New Roman"/>
          <w:b/>
          <w:bCs/>
          <w:color w:val="000000"/>
          <w:sz w:val="24"/>
          <w:szCs w:val="24"/>
          <w:lang w:val="pt-BR"/>
        </w:rPr>
      </w:pPr>
      <w:r w:rsidRPr="00FC2372">
        <w:rPr>
          <w:rFonts w:ascii="Times New Roman" w:eastAsia="Calibri" w:hAnsi="Times New Roman" w:cs="Times New Roman"/>
          <w:b/>
          <w:bCs/>
          <w:color w:val="000000"/>
          <w:sz w:val="24"/>
          <w:szCs w:val="24"/>
          <w:lang w:val="pt-BR"/>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FB6504" w:rsidRPr="00AC2A82" w:rsidTr="00E44806">
        <w:tc>
          <w:tcPr>
            <w:tcW w:w="9179" w:type="dxa"/>
            <w:tcBorders>
              <w:top w:val="single" w:sz="4" w:space="0" w:color="auto"/>
              <w:bottom w:val="single" w:sz="4" w:space="0" w:color="auto"/>
            </w:tcBorders>
          </w:tcPr>
          <w:p w:rsidR="00FB6504" w:rsidRPr="00AC2A82" w:rsidRDefault="00127260" w:rsidP="0012726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64110000-0 </w:t>
            </w:r>
            <w:r w:rsidR="00FB650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Poštanske usluge</w:t>
            </w:r>
          </w:p>
        </w:tc>
      </w:tr>
    </w:tbl>
    <w:p w:rsidR="00FB6504" w:rsidRPr="00AC2A82" w:rsidRDefault="00FB6504" w:rsidP="00FB6504">
      <w:pPr>
        <w:spacing w:after="0" w:line="240" w:lineRule="auto"/>
        <w:ind w:left="360"/>
        <w:jc w:val="both"/>
        <w:rPr>
          <w:rFonts w:ascii="Times New Roman" w:eastAsia="Calibri" w:hAnsi="Times New Roman" w:cs="Times New Roman"/>
          <w:b/>
          <w:bCs/>
          <w:i/>
          <w:iCs/>
          <w:color w:val="000000"/>
          <w:sz w:val="24"/>
          <w:szCs w:val="24"/>
        </w:rPr>
      </w:pPr>
    </w:p>
    <w:p w:rsidR="00FB6504" w:rsidRPr="00AC2A82" w:rsidRDefault="00FB6504" w:rsidP="00FB6504">
      <w:pPr>
        <w:spacing w:after="0" w:line="240" w:lineRule="auto"/>
        <w:ind w:left="360"/>
        <w:jc w:val="both"/>
        <w:rPr>
          <w:rFonts w:ascii="Times New Roman" w:eastAsia="Calibri" w:hAnsi="Times New Roman" w:cs="Times New Roman"/>
          <w:b/>
          <w:bCs/>
          <w:i/>
          <w:iCs/>
          <w:color w:val="000000"/>
          <w:sz w:val="24"/>
          <w:szCs w:val="24"/>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rPr>
        <w:t xml:space="preserve">IV Način određivanja predmeta i </w:t>
      </w:r>
      <w:r w:rsidRPr="00AC2A82">
        <w:rPr>
          <w:rFonts w:ascii="Times New Roman" w:eastAsia="Calibri" w:hAnsi="Times New Roman" w:cs="Times New Roman"/>
          <w:b/>
          <w:bCs/>
          <w:color w:val="000000"/>
          <w:sz w:val="24"/>
          <w:szCs w:val="24"/>
          <w:lang w:val="pl-PL"/>
        </w:rPr>
        <w:t>procijenjena vrijednost javne nabavke</w:t>
      </w:r>
      <w:r w:rsidRPr="00AC2A82">
        <w:rPr>
          <w:rFonts w:ascii="Times New Roman" w:eastAsia="Calibri" w:hAnsi="Times New Roman" w:cs="Times New Roman"/>
          <w:b/>
          <w:bCs/>
          <w:color w:val="000000"/>
          <w:sz w:val="24"/>
          <w:szCs w:val="24"/>
        </w:rPr>
        <w:t>:</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b/>
          <w:bCs/>
          <w:color w:val="000000"/>
          <w:sz w:val="24"/>
          <w:szCs w:val="24"/>
          <w:lang w:val="pl-PL"/>
        </w:rPr>
        <w:t xml:space="preserve">Procijenjena vrijednost predmeta nabavke </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Predmet javne nabavke se nabavlja:</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kao cjelina,</w:t>
      </w:r>
      <w:r w:rsidRPr="00AC2A82">
        <w:rPr>
          <w:rFonts w:ascii="Times New Roman" w:eastAsia="Calibri" w:hAnsi="Times New Roman" w:cs="Times New Roman"/>
          <w:color w:val="000000"/>
          <w:sz w:val="24"/>
          <w:szCs w:val="24"/>
          <w:lang w:val="pl-PL"/>
        </w:rPr>
        <w:t xml:space="preserve"> procijenjene vrijed</w:t>
      </w:r>
      <w:r>
        <w:rPr>
          <w:rFonts w:ascii="Times New Roman" w:eastAsia="Calibri" w:hAnsi="Times New Roman" w:cs="Times New Roman"/>
          <w:color w:val="000000"/>
          <w:sz w:val="24"/>
          <w:szCs w:val="24"/>
          <w:lang w:val="pl-PL"/>
        </w:rPr>
        <w:t>nosti  sa uračunatim PDV-om :</w:t>
      </w:r>
      <w:r w:rsidR="00FC2372">
        <w:rPr>
          <w:rFonts w:ascii="Times New Roman" w:eastAsia="Calibri" w:hAnsi="Times New Roman" w:cs="Times New Roman"/>
          <w:color w:val="000000"/>
          <w:sz w:val="24"/>
          <w:szCs w:val="24"/>
          <w:lang w:val="pl-PL"/>
        </w:rPr>
        <w:t xml:space="preserve"> </w:t>
      </w:r>
      <w:r w:rsidR="0060438A">
        <w:rPr>
          <w:rFonts w:ascii="Times New Roman" w:eastAsia="Calibri" w:hAnsi="Times New Roman" w:cs="Times New Roman"/>
          <w:color w:val="000000"/>
          <w:sz w:val="24"/>
          <w:szCs w:val="24"/>
          <w:lang w:val="pl-PL"/>
        </w:rPr>
        <w:t>15</w:t>
      </w:r>
      <w:r w:rsidRPr="00AC2A82">
        <w:rPr>
          <w:rFonts w:ascii="Times New Roman" w:eastAsia="Calibri" w:hAnsi="Times New Roman" w:cs="Times New Roman"/>
          <w:color w:val="000000"/>
          <w:sz w:val="24"/>
          <w:szCs w:val="24"/>
          <w:lang w:val="pl-PL"/>
        </w:rPr>
        <w:t>.000,00 €</w:t>
      </w:r>
    </w:p>
    <w:p w:rsidR="00FB6504" w:rsidRPr="00E44806"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FC237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FC2372">
        <w:rPr>
          <w:rFonts w:ascii="Times New Roman" w:eastAsia="Calibri" w:hAnsi="Times New Roman" w:cs="Times New Roman"/>
          <w:b/>
          <w:bCs/>
          <w:color w:val="000000"/>
          <w:sz w:val="24"/>
          <w:szCs w:val="24"/>
          <w:lang w:val="pl-PL"/>
        </w:rPr>
        <w:t>V Mogu</w:t>
      </w:r>
      <w:r w:rsidRPr="00AC2A82">
        <w:rPr>
          <w:rFonts w:ascii="Times New Roman" w:eastAsia="Calibri" w:hAnsi="Times New Roman" w:cs="Times New Roman"/>
          <w:b/>
          <w:bCs/>
          <w:color w:val="000000"/>
          <w:sz w:val="24"/>
          <w:szCs w:val="24"/>
          <w:lang w:val="hr-HR"/>
        </w:rPr>
        <w:t>ć</w:t>
      </w:r>
      <w:r w:rsidRPr="00FC2372">
        <w:rPr>
          <w:rFonts w:ascii="Times New Roman" w:eastAsia="Calibri" w:hAnsi="Times New Roman" w:cs="Times New Roman"/>
          <w:b/>
          <w:bCs/>
          <w:color w:val="000000"/>
          <w:sz w:val="24"/>
          <w:szCs w:val="24"/>
          <w:lang w:val="pl-PL"/>
        </w:rPr>
        <w:t>nost podnošenja alternativnih ponuda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FC2372">
        <w:rPr>
          <w:rFonts w:ascii="Times New Roman" w:eastAsia="Calibri" w:hAnsi="Times New Roman" w:cs="Times New Roman"/>
          <w:color w:val="000000"/>
          <w:sz w:val="24"/>
          <w:szCs w:val="24"/>
          <w:bdr w:val="single" w:sz="4" w:space="0" w:color="auto"/>
          <w:lang w:val="pl-PL"/>
        </w:rPr>
        <w:t>X</w:t>
      </w:r>
      <w:r w:rsidRPr="00AC2A82">
        <w:rPr>
          <w:rFonts w:ascii="Times New Roman" w:eastAsia="Calibri" w:hAnsi="Times New Roman" w:cs="Times New Roman"/>
          <w:color w:val="000000"/>
          <w:sz w:val="24"/>
          <w:szCs w:val="24"/>
          <w:lang w:val="pl-PL"/>
        </w:rPr>
        <w:t xml:space="preserve"> ne</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i/>
          <w:iCs/>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 Uslovi za učešće u postupku javne nabavke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a) Obavezni uslovi</w:t>
      </w:r>
      <w:r w:rsidRPr="00AC2A82">
        <w:rPr>
          <w:rFonts w:ascii="Times New Roman" w:eastAsia="Calibri" w:hAnsi="Times New Roman" w:cs="Times New Roman"/>
          <w:b/>
          <w:bCs/>
          <w:color w:val="000000"/>
          <w:sz w:val="24"/>
          <w:szCs w:val="24"/>
          <w:u w:val="single"/>
          <w:lang w:val="sl-SI"/>
        </w:rPr>
        <w:t xml:space="preserve"> </w:t>
      </w:r>
    </w:p>
    <w:p w:rsidR="00FB6504" w:rsidRPr="00AC2A82" w:rsidRDefault="00FB6504" w:rsidP="00FB6504">
      <w:pPr>
        <w:spacing w:after="0" w:line="240" w:lineRule="auto"/>
        <w:jc w:val="both"/>
        <w:rPr>
          <w:rFonts w:ascii="Times New Roman" w:eastAsia="Calibri" w:hAnsi="Times New Roman" w:cs="Times New Roman"/>
          <w:b/>
          <w:bCs/>
          <w:i/>
          <w:iCs/>
          <w:color w:val="000000"/>
          <w:sz w:val="24"/>
          <w:szCs w:val="24"/>
          <w:u w:val="single"/>
          <w:lang w:val="sl-SI"/>
        </w:rPr>
      </w:pP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postupku javne nabavke može da učestvuje samo ponuđač koji:</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1) je upisan u registar kod organa nadležnog za registraciju privrednih subjekata;</w:t>
      </w: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2) je uredno izvršio sve obaveze po osnovu poreza i doprinosa u skladu sa zakonom, odnosno propisima države u kojoj ima sjedište;</w:t>
      </w:r>
    </w:p>
    <w:p w:rsidR="00FB6504"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607191" w:rsidRDefault="00607191"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4)</w:t>
      </w:r>
      <w:r w:rsidR="00A85CBB">
        <w:rPr>
          <w:rFonts w:ascii="Times New Roman" w:eastAsia="Calibri" w:hAnsi="Times New Roman" w:cs="Times New Roman"/>
          <w:color w:val="000000"/>
          <w:sz w:val="24"/>
          <w:szCs w:val="24"/>
          <w:lang w:val="sr-Latn-CS"/>
        </w:rPr>
        <w:t xml:space="preserve"> ima dozvolu, licencu, odobrnenje ili dugi akt za obavljanje djelatnosti koja je predmet javne nabavke, ukoliko je propisan posebnim zakonom.</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AC2A82">
        <w:rPr>
          <w:rFonts w:ascii="Times New Roman" w:eastAsia="Calibri" w:hAnsi="Times New Roman" w:cs="Times New Roman"/>
          <w:b/>
          <w:bCs/>
          <w:color w:val="000000"/>
          <w:sz w:val="24"/>
          <w:szCs w:val="24"/>
          <w:lang w:val="sl-SI"/>
        </w:rPr>
        <w:t>Dokazivanje ispunjenosti obaveznih uslova</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lang w:val="sl-SI"/>
        </w:rPr>
        <w:t>Ispunjenost obaveznih uslova dokazuje se dostavljanjem:</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1) dokaza o registraciji kod organa nadležnog za registraciju privrednih subjekata sa podacima o ovlašćenim licima ponuđača;</w:t>
      </w: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B6504"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3) dokaza nadležnog organa izdatog na osnovu kaznene evidencije, koji ne smije biti stariji od šest mjeseci do dana javnog otvaranja ponuda;</w:t>
      </w:r>
    </w:p>
    <w:p w:rsidR="00A85CBB" w:rsidRDefault="00A85CBB"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4) dokaza o posjedovanju važeće dozvole, licence, odobrenja, odnosno drugog akta iz6datog od nadležnog organa i to:</w:t>
      </w:r>
    </w:p>
    <w:p w:rsidR="00A85CBB" w:rsidRDefault="00A85CBB"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A85CBB" w:rsidRPr="00F108D1" w:rsidRDefault="00A85CBB" w:rsidP="00A85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 o upisu u registar operatera kod Agencije za elektr</w:t>
      </w:r>
      <w:r w:rsidR="00A55C28">
        <w:rPr>
          <w:rFonts w:ascii="Times New Roman" w:eastAsia="Calibri" w:hAnsi="Times New Roman" w:cs="Times New Roman"/>
          <w:color w:val="000000"/>
          <w:sz w:val="24"/>
          <w:szCs w:val="24"/>
          <w:lang w:val="sr-Latn-CS"/>
        </w:rPr>
        <w:t>o</w:t>
      </w:r>
      <w:r>
        <w:rPr>
          <w:rFonts w:ascii="Times New Roman" w:eastAsia="Calibri" w:hAnsi="Times New Roman" w:cs="Times New Roman"/>
          <w:color w:val="000000"/>
          <w:sz w:val="24"/>
          <w:szCs w:val="24"/>
          <w:lang w:val="sr-Latn-CS"/>
        </w:rPr>
        <w:t>nske komunikacije i poštanske djelatnosti, shodno Zakonu o poštanskim uslugama (sl. list CG br. 57/11) i Licencu pomenute agencije za obavljanje univerzalnih poštanskih usluga</w:t>
      </w:r>
    </w:p>
    <w:p w:rsidR="00A85CBB" w:rsidRPr="00A85CBB" w:rsidRDefault="00A85CBB"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p>
    <w:p w:rsidR="00FB6504" w:rsidRPr="00F108D1" w:rsidRDefault="00FB6504" w:rsidP="002361DD">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 xml:space="preserve"> </w:t>
      </w: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b) Fakultativni uslovi</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u w:val="single"/>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b/>
          <w:bCs/>
          <w:color w:val="000000"/>
          <w:sz w:val="24"/>
          <w:szCs w:val="24"/>
          <w:lang w:val="pl-PL"/>
        </w:rPr>
        <w:t xml:space="preserve">b1) </w:t>
      </w:r>
      <w:r w:rsidRPr="00AC2A82">
        <w:rPr>
          <w:rFonts w:ascii="Times New Roman" w:eastAsia="Calibri" w:hAnsi="Times New Roman" w:cs="Times New Roman"/>
          <w:b/>
          <w:bCs/>
          <w:color w:val="000000"/>
          <w:sz w:val="24"/>
          <w:szCs w:val="24"/>
          <w:u w:val="single"/>
          <w:lang w:val="pl-PL"/>
        </w:rPr>
        <w:t>ekonomsko-finansijska sposobnost</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lang w:val="pt-BR"/>
        </w:rPr>
      </w:pP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Ispunjenost uslova ekonomsko-finansijske sposobnosti dokazuje se dostavljanjem:</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FB6504" w:rsidRPr="00F108D1" w:rsidRDefault="00FB6504" w:rsidP="00FB6504">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Nije zahtjevano.</w:t>
      </w:r>
    </w:p>
    <w:p w:rsidR="00FB6504" w:rsidRPr="00F108D1" w:rsidRDefault="00FB6504" w:rsidP="00FB6504">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lang w:val="pt-BR"/>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 xml:space="preserve">b2) </w:t>
      </w:r>
      <w:r w:rsidRPr="00AC2A82">
        <w:rPr>
          <w:rFonts w:ascii="Times New Roman" w:eastAsia="Calibri" w:hAnsi="Times New Roman" w:cs="Times New Roman"/>
          <w:b/>
          <w:bCs/>
          <w:color w:val="000000"/>
          <w:sz w:val="24"/>
          <w:szCs w:val="24"/>
          <w:u w:val="single"/>
          <w:lang w:val="sl-SI"/>
        </w:rPr>
        <w:t>Stručno-tehnička i kadrovska osposobljenost</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u w:val="single"/>
          <w:lang w:val="sl-SI"/>
        </w:rPr>
      </w:pPr>
    </w:p>
    <w:p w:rsidR="00FB6504" w:rsidRPr="00F108D1" w:rsidRDefault="00FB6504" w:rsidP="00FB6504">
      <w:pPr>
        <w:spacing w:after="0" w:line="240" w:lineRule="auto"/>
        <w:rPr>
          <w:rFonts w:ascii="Times New Roman" w:eastAsia="Calibri" w:hAnsi="Times New Roman" w:cs="Times New Roman"/>
          <w:bCs/>
          <w:color w:val="000000"/>
          <w:sz w:val="24"/>
          <w:szCs w:val="24"/>
          <w:u w:val="single"/>
          <w:lang w:val="sl-SI"/>
        </w:rPr>
      </w:pPr>
      <w:r w:rsidRPr="00F108D1">
        <w:rPr>
          <w:rFonts w:ascii="Times New Roman" w:eastAsia="Calibri" w:hAnsi="Times New Roman" w:cs="Times New Roman"/>
          <w:bCs/>
          <w:color w:val="000000"/>
          <w:sz w:val="24"/>
          <w:szCs w:val="24"/>
          <w:lang w:val="sl-SI"/>
        </w:rPr>
        <w:lastRenderedPageBreak/>
        <w:t xml:space="preserve">Ispunjenost uslova stručno tehničke i kadrovske osposobljenosti u postupku javne nabavke </w:t>
      </w:r>
      <w:r w:rsidRPr="00F108D1">
        <w:rPr>
          <w:rFonts w:ascii="Times New Roman" w:eastAsia="Calibri" w:hAnsi="Times New Roman" w:cs="Times New Roman"/>
          <w:bCs/>
          <w:color w:val="000000"/>
          <w:sz w:val="24"/>
          <w:szCs w:val="24"/>
          <w:u w:val="single"/>
          <w:lang w:val="sl-SI"/>
        </w:rPr>
        <w:t>robe</w:t>
      </w:r>
      <w:r w:rsidRPr="00F108D1">
        <w:rPr>
          <w:rFonts w:ascii="Times New Roman" w:eastAsia="Calibri" w:hAnsi="Times New Roman" w:cs="Times New Roman"/>
          <w:bCs/>
          <w:color w:val="000000"/>
          <w:sz w:val="24"/>
          <w:szCs w:val="24"/>
          <w:lang w:val="sl-SI"/>
        </w:rPr>
        <w:t xml:space="preserve"> dokazuje se dostavljanjem sljedećih dokaza:</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spacing w:after="0" w:line="240" w:lineRule="auto"/>
        <w:ind w:firstLine="426"/>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l-SI"/>
        </w:rPr>
        <w:t xml:space="preserve"> izjave o namjeri i predmetu podugovaranja, sa spiskom podugovarača, odnosno podizvođača sa bližim podacima (naziv, adresa, procentualno učešće ).</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l-SI"/>
        </w:rPr>
      </w:pPr>
      <w:r w:rsidRPr="00F108D1">
        <w:rPr>
          <w:rFonts w:ascii="Times New Roman" w:eastAsia="Calibri" w:hAnsi="Times New Roman" w:cs="Times New Roman"/>
          <w:color w:val="000000"/>
          <w:sz w:val="24"/>
          <w:szCs w:val="24"/>
          <w:lang w:val="sl-SI"/>
        </w:rPr>
        <w:t xml:space="preserve"> </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VII  Rok važenja ponude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Period važenja ponude je 60 dana od dana javnog otvaranja ponuda.</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F108D1"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b/>
          <w:bCs/>
          <w:color w:val="000000"/>
          <w:sz w:val="24"/>
          <w:szCs w:val="24"/>
          <w:lang w:val="pl-PL"/>
        </w:rPr>
        <w:t>VIII Garancija ponude</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color w:val="000000"/>
          <w:sz w:val="24"/>
          <w:szCs w:val="24"/>
          <w:lang w:val="pl-PL"/>
        </w:rPr>
        <w:t>Da.</w:t>
      </w:r>
    </w:p>
    <w:p w:rsidR="00FB6504" w:rsidRPr="00AC2A82" w:rsidRDefault="00FB6504" w:rsidP="00FB6504">
      <w:pPr>
        <w:spacing w:before="96"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F108D1">
        <w:rPr>
          <w:rFonts w:ascii="Times New Roman" w:eastAsia="Calibri" w:hAnsi="Times New Roman" w:cs="Times New Roman"/>
          <w:b/>
          <w:bCs/>
          <w:color w:val="000000"/>
          <w:sz w:val="24"/>
          <w:szCs w:val="24"/>
          <w:lang w:val="it-IT"/>
        </w:rPr>
        <w:t>IX  Rok i mjesto izvr</w:t>
      </w:r>
      <w:r w:rsidRPr="00AC2A82">
        <w:rPr>
          <w:rFonts w:ascii="Times New Roman" w:eastAsia="Calibri" w:hAnsi="Times New Roman" w:cs="Times New Roman"/>
          <w:b/>
          <w:bCs/>
          <w:color w:val="000000"/>
          <w:sz w:val="24"/>
          <w:szCs w:val="24"/>
          <w:lang w:val="sr-Latn-CS"/>
        </w:rPr>
        <w:t>šenja ugovora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a) Rok izvršenja ugovora je </w:t>
      </w:r>
      <w:r w:rsidR="00CB4D8C">
        <w:rPr>
          <w:rFonts w:ascii="Times New Roman" w:eastAsia="Calibri" w:hAnsi="Times New Roman" w:cs="Times New Roman"/>
          <w:color w:val="000000"/>
          <w:sz w:val="24"/>
          <w:szCs w:val="24"/>
          <w:lang w:val="sr-Latn-CS"/>
        </w:rPr>
        <w:t xml:space="preserve"> 60 </w:t>
      </w:r>
      <w:r w:rsidRPr="00AC2A82">
        <w:rPr>
          <w:rFonts w:ascii="Times New Roman" w:eastAsia="Calibri" w:hAnsi="Times New Roman" w:cs="Times New Roman"/>
          <w:color w:val="000000"/>
          <w:sz w:val="24"/>
          <w:szCs w:val="24"/>
          <w:lang w:val="sr-Latn-CS"/>
        </w:rPr>
        <w:t xml:space="preserve"> dana od </w:t>
      </w:r>
      <w:r w:rsidR="00CB4D8C">
        <w:rPr>
          <w:rFonts w:ascii="Times New Roman" w:eastAsia="Calibri" w:hAnsi="Times New Roman" w:cs="Times New Roman"/>
          <w:color w:val="000000"/>
          <w:sz w:val="24"/>
          <w:szCs w:val="24"/>
          <w:lang w:val="sr-Latn-CS"/>
        </w:rPr>
        <w:t xml:space="preserve">preuzimanja elektronske baze podataka </w:t>
      </w:r>
      <w:r w:rsidR="002361DD">
        <w:rPr>
          <w:rFonts w:ascii="Times New Roman" w:eastAsia="Calibri" w:hAnsi="Times New Roman" w:cs="Times New Roman"/>
          <w:color w:val="000000"/>
          <w:sz w:val="24"/>
          <w:szCs w:val="24"/>
          <w:lang w:val="sr-Latn-CS"/>
        </w:rPr>
        <w:t xml:space="preserve">naručioca od </w:t>
      </w:r>
      <w:r w:rsidR="00A252D7">
        <w:rPr>
          <w:rFonts w:ascii="Times New Roman" w:eastAsia="Calibri" w:hAnsi="Times New Roman" w:cs="Times New Roman"/>
          <w:color w:val="000000"/>
          <w:sz w:val="24"/>
          <w:szCs w:val="24"/>
          <w:lang w:val="sr-Latn-CS"/>
        </w:rPr>
        <w:t xml:space="preserve"> od strane </w:t>
      </w:r>
      <w:r w:rsidR="002361DD">
        <w:rPr>
          <w:rFonts w:ascii="Times New Roman" w:eastAsia="Calibri" w:hAnsi="Times New Roman" w:cs="Times New Roman"/>
          <w:color w:val="000000"/>
          <w:sz w:val="24"/>
          <w:szCs w:val="24"/>
          <w:lang w:val="sr-Latn-CS"/>
        </w:rPr>
        <w:t>ponuđača</w:t>
      </w:r>
      <w:r w:rsidR="00A252D7">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b) Mjesto izvršenja ugovora je Tivat.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F108D1">
        <w:rPr>
          <w:rFonts w:ascii="Times New Roman" w:eastAsia="Calibri" w:hAnsi="Times New Roman" w:cs="Times New Roman"/>
          <w:b/>
          <w:bCs/>
          <w:color w:val="000000"/>
          <w:sz w:val="24"/>
          <w:szCs w:val="24"/>
          <w:lang w:val="pl-PL"/>
        </w:rPr>
        <w:t>X Jezik ponude: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hr-HR"/>
        </w:rPr>
      </w:pPr>
    </w:p>
    <w:p w:rsidR="00FB6504" w:rsidRPr="00F108D1" w:rsidRDefault="00E44806" w:rsidP="00FB6504">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hr-HR"/>
        </w:rPr>
        <w:t>C</w:t>
      </w:r>
      <w:r w:rsidR="00FB6504" w:rsidRPr="00F108D1">
        <w:rPr>
          <w:rFonts w:ascii="Times New Roman" w:eastAsia="Calibri" w:hAnsi="Times New Roman" w:cs="Times New Roman"/>
          <w:color w:val="000000"/>
          <w:sz w:val="24"/>
          <w:szCs w:val="24"/>
          <w:lang w:val="pl-PL"/>
        </w:rPr>
        <w:t>rnogorski jezik i drugi jezik koji je u službenoj upotrebi u Crnoj Gori, u skladu sa Ustavom i zakonom.</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AC2A82">
        <w:rPr>
          <w:rFonts w:ascii="Times New Roman" w:eastAsia="Calibri" w:hAnsi="Times New Roman" w:cs="Times New Roman"/>
          <w:b/>
          <w:bCs/>
          <w:color w:val="000000"/>
          <w:sz w:val="24"/>
          <w:szCs w:val="24"/>
          <w:lang w:val="pl-PL"/>
        </w:rPr>
        <w:t>XI  Kriterijum za izbor najpovoljnije ponude: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bdr w:val="single" w:sz="4" w:space="0" w:color="auto"/>
          <w:lang w:val="sr-Cyrl-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AC2A82">
        <w:rPr>
          <w:rFonts w:ascii="Times New Roman" w:eastAsia="Calibri" w:hAnsi="Times New Roman" w:cs="Times New Roman"/>
          <w:color w:val="000000"/>
          <w:sz w:val="24"/>
          <w:szCs w:val="24"/>
          <w:lang w:val="pl-PL"/>
        </w:rPr>
        <w:t>najni</w:t>
      </w:r>
      <w:r w:rsidRPr="00AC2A82">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lang w:val="pl-PL"/>
        </w:rPr>
        <w:t>a ponu</w:t>
      </w:r>
      <w:r w:rsidRPr="00AC2A82">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lang w:val="pl-PL"/>
        </w:rPr>
        <w:t xml:space="preserve">ena cijena </w:t>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color w:val="000000"/>
          <w:sz w:val="24"/>
          <w:szCs w:val="24"/>
          <w:lang w:val="pl-PL"/>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t xml:space="preserve">broj bodova  </w:t>
      </w:r>
      <w:r w:rsidRPr="00F108D1">
        <w:rPr>
          <w:rFonts w:ascii="Times New Roman" w:eastAsia="Calibri" w:hAnsi="Times New Roman" w:cs="Times New Roman"/>
          <w:color w:val="000000"/>
          <w:sz w:val="24"/>
          <w:szCs w:val="24"/>
          <w:bdr w:val="single" w:sz="4" w:space="0" w:color="auto"/>
          <w:lang w:val="pt-BR"/>
        </w:rPr>
        <w:t>100</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XII Vrijeme i mjesto podnošenja ponuda i javnog otvaranja ponuda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E44806" w:rsidP="00FB6504">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Ponude se predaju </w:t>
      </w:r>
      <w:r w:rsidR="00FB6504" w:rsidRPr="00AC2A82">
        <w:rPr>
          <w:rFonts w:ascii="Times New Roman" w:eastAsia="Calibri" w:hAnsi="Times New Roman" w:cs="Times New Roman"/>
          <w:color w:val="000000"/>
          <w:sz w:val="24"/>
          <w:szCs w:val="24"/>
          <w:lang w:val="pl-PL"/>
        </w:rPr>
        <w:t>radnim danima od 8 d</w:t>
      </w:r>
      <w:r w:rsidR="00FB6504">
        <w:rPr>
          <w:rFonts w:ascii="Times New Roman" w:eastAsia="Calibri" w:hAnsi="Times New Roman" w:cs="Times New Roman"/>
          <w:color w:val="000000"/>
          <w:sz w:val="24"/>
          <w:szCs w:val="24"/>
          <w:lang w:val="pl-PL"/>
        </w:rPr>
        <w:t>o 11 sati, zaključno sa danom</w:t>
      </w:r>
      <w:r>
        <w:rPr>
          <w:rFonts w:ascii="Times New Roman" w:eastAsia="Calibri" w:hAnsi="Times New Roman" w:cs="Times New Roman"/>
          <w:color w:val="000000"/>
          <w:sz w:val="24"/>
          <w:szCs w:val="24"/>
          <w:lang w:val="pl-PL"/>
        </w:rPr>
        <w:t xml:space="preserve"> 2</w:t>
      </w:r>
      <w:r w:rsidR="00410C8F">
        <w:rPr>
          <w:rFonts w:ascii="Times New Roman" w:eastAsia="Calibri" w:hAnsi="Times New Roman" w:cs="Times New Roman"/>
          <w:color w:val="000000"/>
          <w:sz w:val="24"/>
          <w:szCs w:val="24"/>
          <w:lang w:val="pl-PL"/>
        </w:rPr>
        <w:t>6</w:t>
      </w:r>
      <w:r w:rsidR="00FB6504">
        <w:rPr>
          <w:rFonts w:ascii="Times New Roman" w:eastAsia="Calibri" w:hAnsi="Times New Roman" w:cs="Times New Roman"/>
          <w:color w:val="000000"/>
          <w:sz w:val="24"/>
          <w:szCs w:val="24"/>
          <w:lang w:val="pl-PL"/>
        </w:rPr>
        <w:t>.0</w:t>
      </w:r>
      <w:r w:rsidR="0071268D">
        <w:rPr>
          <w:rFonts w:ascii="Times New Roman" w:eastAsia="Calibri" w:hAnsi="Times New Roman" w:cs="Times New Roman"/>
          <w:color w:val="000000"/>
          <w:sz w:val="24"/>
          <w:szCs w:val="24"/>
          <w:lang w:val="pl-PL"/>
        </w:rPr>
        <w:t>4</w:t>
      </w:r>
      <w:r w:rsidR="00FB6504">
        <w:rPr>
          <w:rFonts w:ascii="Times New Roman" w:eastAsia="Calibri" w:hAnsi="Times New Roman" w:cs="Times New Roman"/>
          <w:color w:val="000000"/>
          <w:sz w:val="24"/>
          <w:szCs w:val="24"/>
          <w:lang w:val="pl-PL"/>
        </w:rPr>
        <w:t>.2017</w:t>
      </w:r>
      <w:r w:rsidR="00FB6504" w:rsidRPr="00AC2A82">
        <w:rPr>
          <w:rFonts w:ascii="Times New Roman" w:eastAsia="Calibri" w:hAnsi="Times New Roman" w:cs="Times New Roman"/>
          <w:color w:val="000000"/>
          <w:sz w:val="24"/>
          <w:szCs w:val="24"/>
          <w:lang w:val="pl-PL"/>
        </w:rPr>
        <w:t>. godine do 11:00 sati.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Ponude se mogu predati: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neposrednom predajom na arhivi naručioca na adresi Trg magnolija,br.1,Tivat ,</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preporučenom pošiljkom sa povratnicom na adresi Trg magnolija,br.1,Tivat.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Javno otvaranje ponuda, kome mogu prisustvovati ovlašćeni predstavnici ponuđača sa priloženim punomoćjem potpisanim od strane ovl</w:t>
      </w:r>
      <w:r>
        <w:rPr>
          <w:rFonts w:ascii="Times New Roman" w:eastAsia="Calibri" w:hAnsi="Times New Roman" w:cs="Times New Roman"/>
          <w:color w:val="000000"/>
          <w:sz w:val="24"/>
          <w:szCs w:val="24"/>
          <w:lang w:val="pl-PL"/>
        </w:rPr>
        <w:t xml:space="preserve">ašćenog lica, održaće se dana </w:t>
      </w:r>
      <w:r w:rsidR="00E44806">
        <w:rPr>
          <w:rFonts w:ascii="Times New Roman" w:eastAsia="Calibri" w:hAnsi="Times New Roman" w:cs="Times New Roman"/>
          <w:color w:val="000000"/>
          <w:sz w:val="24"/>
          <w:szCs w:val="24"/>
          <w:lang w:val="pl-PL"/>
        </w:rPr>
        <w:t>2</w:t>
      </w:r>
      <w:r w:rsidR="00410C8F">
        <w:rPr>
          <w:rFonts w:ascii="Times New Roman" w:eastAsia="Calibri" w:hAnsi="Times New Roman" w:cs="Times New Roman"/>
          <w:color w:val="000000"/>
          <w:sz w:val="24"/>
          <w:szCs w:val="24"/>
          <w:lang w:val="pl-PL"/>
        </w:rPr>
        <w:t>6</w:t>
      </w:r>
      <w:r>
        <w:rPr>
          <w:rFonts w:ascii="Times New Roman" w:eastAsia="Calibri" w:hAnsi="Times New Roman" w:cs="Times New Roman"/>
          <w:color w:val="000000"/>
          <w:sz w:val="24"/>
          <w:szCs w:val="24"/>
          <w:lang w:val="pl-PL"/>
        </w:rPr>
        <w:t>.0</w:t>
      </w:r>
      <w:r w:rsidR="0071268D">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.2017</w:t>
      </w:r>
      <w:r w:rsidRPr="00AC2A82">
        <w:rPr>
          <w:rFonts w:ascii="Times New Roman" w:eastAsia="Calibri" w:hAnsi="Times New Roman" w:cs="Times New Roman"/>
          <w:color w:val="000000"/>
          <w:sz w:val="24"/>
          <w:szCs w:val="24"/>
          <w:lang w:val="pl-PL"/>
        </w:rPr>
        <w:t xml:space="preserve"> godine u </w:t>
      </w:r>
      <w:r w:rsidR="00E44806">
        <w:rPr>
          <w:rFonts w:ascii="Times New Roman" w:eastAsia="Calibri" w:hAnsi="Times New Roman" w:cs="Times New Roman"/>
          <w:color w:val="000000"/>
          <w:sz w:val="24"/>
          <w:szCs w:val="24"/>
          <w:lang w:val="pl-PL"/>
        </w:rPr>
        <w:t>11</w:t>
      </w:r>
      <w:r w:rsidRPr="00AC2A82">
        <w:rPr>
          <w:rFonts w:ascii="Times New Roman" w:eastAsia="Calibri" w:hAnsi="Times New Roman" w:cs="Times New Roman"/>
          <w:color w:val="000000"/>
          <w:sz w:val="24"/>
          <w:szCs w:val="24"/>
          <w:lang w:val="pl-PL"/>
        </w:rPr>
        <w:t>:</w:t>
      </w:r>
      <w:r w:rsidR="00E44806">
        <w:rPr>
          <w:rFonts w:ascii="Times New Roman" w:eastAsia="Calibri" w:hAnsi="Times New Roman" w:cs="Times New Roman"/>
          <w:color w:val="000000"/>
          <w:sz w:val="24"/>
          <w:szCs w:val="24"/>
          <w:lang w:val="pl-PL"/>
        </w:rPr>
        <w:t>45</w:t>
      </w:r>
      <w:r w:rsidRPr="00AC2A82">
        <w:rPr>
          <w:rFonts w:ascii="Times New Roman" w:eastAsia="Calibri" w:hAnsi="Times New Roman" w:cs="Times New Roman"/>
          <w:color w:val="000000"/>
          <w:sz w:val="24"/>
          <w:szCs w:val="24"/>
          <w:lang w:val="pl-PL"/>
        </w:rPr>
        <w:t xml:space="preserve"> sat</w:t>
      </w:r>
      <w:r w:rsidR="000E07CF">
        <w:rPr>
          <w:rFonts w:ascii="Times New Roman" w:eastAsia="Calibri" w:hAnsi="Times New Roman" w:cs="Times New Roman"/>
          <w:color w:val="000000"/>
          <w:sz w:val="24"/>
          <w:szCs w:val="24"/>
          <w:lang w:val="pl-PL"/>
        </w:rPr>
        <w:t>i, u prostorijama Opštine Tivat</w:t>
      </w:r>
      <w:r w:rsidRPr="00AC2A82">
        <w:rPr>
          <w:rFonts w:ascii="Times New Roman" w:eastAsia="Calibri" w:hAnsi="Times New Roman" w:cs="Times New Roman"/>
          <w:color w:val="000000"/>
          <w:sz w:val="24"/>
          <w:szCs w:val="24"/>
          <w:lang w:val="pl-PL"/>
        </w:rPr>
        <w:t>,</w:t>
      </w:r>
      <w:r w:rsidR="000E07CF">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kancelarija br.15c na adresi Trg magnolija br.1.</w:t>
      </w:r>
    </w:p>
    <w:p w:rsidR="00873CDC" w:rsidRPr="00A662A2" w:rsidRDefault="00873CDC" w:rsidP="00873CDC">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color w:val="000000"/>
          <w:sz w:val="24"/>
          <w:szCs w:val="24"/>
          <w:lang w:val="pl-PL"/>
        </w:rPr>
        <w:lastRenderedPageBreak/>
        <w:t xml:space="preserve">Uzimajući u obzir zakonski rok za dostavu poreskih rješenja, </w:t>
      </w:r>
      <w:r w:rsidRPr="00D1195B">
        <w:rPr>
          <w:rFonts w:ascii="Times New Roman" w:hAnsi="Times New Roman" w:cs="Times New Roman"/>
          <w:color w:val="000000"/>
          <w:sz w:val="24"/>
          <w:szCs w:val="24"/>
          <w:lang w:val="pl-PL"/>
        </w:rPr>
        <w:t xml:space="preserve">Naručilac je smatrao za opravdano da skrati rok za podnošenje ponuda </w:t>
      </w:r>
      <w:r>
        <w:rPr>
          <w:rFonts w:ascii="Times New Roman" w:hAnsi="Times New Roman" w:cs="Times New Roman"/>
          <w:color w:val="000000"/>
          <w:sz w:val="24"/>
          <w:szCs w:val="24"/>
          <w:lang w:val="pl-PL"/>
        </w:rPr>
        <w:t xml:space="preserve">u skladu sa čl.90 ZJN. </w:t>
      </w:r>
    </w:p>
    <w:p w:rsidR="00873CDC" w:rsidRPr="00AC2A82" w:rsidRDefault="00873CDC"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 xml:space="preserve">XIII Rok za donošenje odluke o izboru najpovoljnije ponude </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Odluka o izboru najpovoljnije ponude donijeće se u roku od 60 dana od dana javnog otvaranja ponuda.</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F108D1"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b/>
          <w:bCs/>
          <w:color w:val="000000"/>
          <w:sz w:val="24"/>
          <w:szCs w:val="24"/>
          <w:lang w:val="pl-PL"/>
        </w:rPr>
        <w:t>XIV Drugi podaci i uslovi od značaja za sprovodjenje postupka javne nabavke</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rPr>
          <w:rFonts w:ascii="Times New Roman" w:eastAsia="Calibri" w:hAnsi="Times New Roman" w:cs="Times New Roman"/>
          <w:sz w:val="24"/>
          <w:szCs w:val="24"/>
          <w:lang w:val="sr-Latn-CS"/>
        </w:rPr>
      </w:pPr>
      <w:r w:rsidRPr="00F108D1">
        <w:rPr>
          <w:rFonts w:ascii="Times New Roman" w:eastAsia="Calibri" w:hAnsi="Times New Roman" w:cs="Times New Roman"/>
          <w:color w:val="000000"/>
          <w:sz w:val="24"/>
          <w:szCs w:val="24"/>
          <w:lang w:val="pl-PL"/>
        </w:rPr>
        <w:t xml:space="preserve">Rok plaćanja je: 30 dana </w:t>
      </w:r>
      <w:r w:rsidR="003E639E">
        <w:rPr>
          <w:rFonts w:ascii="Times New Roman" w:eastAsia="Calibri" w:hAnsi="Times New Roman" w:cs="Times New Roman"/>
          <w:color w:val="000000"/>
          <w:sz w:val="24"/>
          <w:szCs w:val="24"/>
          <w:lang w:val="pl-PL"/>
        </w:rPr>
        <w:t>od dana izvršenja usluge odnosno prijema drugih dokumenata koje prate izvršenje usluga</w:t>
      </w:r>
      <w:r w:rsidR="00666790">
        <w:rPr>
          <w:rFonts w:ascii="Times New Roman" w:eastAsia="Calibri" w:hAnsi="Times New Roman" w:cs="Times New Roman"/>
          <w:color w:val="000000"/>
          <w:sz w:val="24"/>
          <w:szCs w:val="24"/>
          <w:lang w:val="pl-PL"/>
        </w:rPr>
        <w:t xml:space="preserve"> ( Zbirni sedmični izvještaji, dokaz o uručenju, Faktura)</w:t>
      </w:r>
    </w:p>
    <w:p w:rsidR="00C853C7" w:rsidRDefault="00C853C7"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Način plaćanja je: virmanski.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b/>
          <w:bCs/>
          <w:color w:val="000000"/>
          <w:sz w:val="24"/>
          <w:szCs w:val="24"/>
          <w:lang w:val="sr-Latn-CS"/>
        </w:rPr>
        <w:t>Sredstva finansijskog obezbjeđenja ugovora o javnoj nabavci</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Ponuđač čija ponuda bude izabrana kao najpovoljnija je dužan da prilikom zaključivanja ugovora o javnoj nabavci dostavi naručiocu:</w:t>
      </w:r>
    </w:p>
    <w:p w:rsidR="00FB6504" w:rsidRPr="00AC2A82" w:rsidRDefault="00FB6504" w:rsidP="00FB6504">
      <w:pPr>
        <w:spacing w:after="0" w:line="240" w:lineRule="auto"/>
        <w:ind w:firstLine="37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sym w:font="Wingdings" w:char="F0A8"/>
      </w:r>
      <w:r w:rsidRPr="00AC2A82">
        <w:rPr>
          <w:rFonts w:ascii="Times New Roman" w:eastAsia="Calibri" w:hAnsi="Times New Roman" w:cs="Times New Roman"/>
          <w:color w:val="000000"/>
          <w:sz w:val="24"/>
          <w:szCs w:val="24"/>
          <w:lang w:val="sr-Latn-CS"/>
        </w:rPr>
        <w:t xml:space="preserve"> garanciju za dobro izvršenje ugovora u iznosu od  5 % od vrijednosti ugovora.</w:t>
      </w: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3"/>
      <w:r w:rsidRPr="00F108D1">
        <w:rPr>
          <w:rFonts w:ascii="Times New Roman" w:eastAsia="PMingLiU" w:hAnsi="Times New Roman" w:cs="Times New Roman"/>
          <w:b/>
          <w:bCs/>
          <w:color w:val="000000"/>
          <w:sz w:val="28"/>
          <w:szCs w:val="28"/>
          <w:lang w:val="sr-Latn-CS"/>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tblPr>
      <w:tblGrid>
        <w:gridCol w:w="807"/>
        <w:gridCol w:w="1104"/>
        <w:gridCol w:w="5245"/>
        <w:gridCol w:w="1012"/>
        <w:gridCol w:w="988"/>
      </w:tblGrid>
      <w:tr w:rsidR="00FB6504" w:rsidRPr="00AC2A82" w:rsidTr="001650F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eastAsia="sr-Latn-CS"/>
              </w:rPr>
              <w:t>R.B.</w:t>
            </w:r>
          </w:p>
        </w:tc>
        <w:tc>
          <w:tcPr>
            <w:tcW w:w="1104" w:type="dxa"/>
            <w:tcBorders>
              <w:top w:val="single" w:sz="8" w:space="0" w:color="auto"/>
              <w:left w:val="nil"/>
              <w:bottom w:val="single" w:sz="8" w:space="0" w:color="auto"/>
              <w:right w:val="single" w:sz="4"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Opis predmeta nabavke, </w:t>
            </w:r>
          </w:p>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odnosno dijela predmeta nabavke</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Jedinica mjere</w:t>
            </w:r>
          </w:p>
        </w:tc>
        <w:tc>
          <w:tcPr>
            <w:tcW w:w="988" w:type="dxa"/>
            <w:tcBorders>
              <w:top w:val="single" w:sz="8" w:space="0" w:color="auto"/>
              <w:left w:val="single" w:sz="4"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Količina </w:t>
            </w:r>
          </w:p>
        </w:tc>
      </w:tr>
      <w:tr w:rsidR="00FB6504" w:rsidRPr="00AC2A82" w:rsidTr="001650F9">
        <w:trPr>
          <w:trHeight w:val="350"/>
        </w:trPr>
        <w:tc>
          <w:tcPr>
            <w:tcW w:w="80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1104" w:type="dxa"/>
            <w:tcBorders>
              <w:top w:val="nil"/>
              <w:left w:val="nil"/>
              <w:bottom w:val="single" w:sz="8" w:space="0" w:color="auto"/>
              <w:right w:val="single" w:sz="4" w:space="0" w:color="auto"/>
            </w:tcBorders>
            <w:vAlign w:val="center"/>
          </w:tcPr>
          <w:p w:rsidR="00FB6504" w:rsidRDefault="00F20504" w:rsidP="004125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Štampa i kovertiranje rješenja</w:t>
            </w:r>
          </w:p>
          <w:p w:rsidR="0041250A" w:rsidRPr="00AC2A82" w:rsidRDefault="0041250A" w:rsidP="0041250A">
            <w:pPr>
              <w:spacing w:after="0" w:line="240" w:lineRule="auto"/>
              <w:rPr>
                <w:rFonts w:ascii="Times New Roman" w:eastAsia="Times New Roman" w:hAnsi="Times New Roman" w:cs="Times New Roman"/>
                <w:sz w:val="24"/>
                <w:szCs w:val="24"/>
                <w:lang w:val="pl-PL"/>
              </w:rPr>
            </w:pPr>
          </w:p>
        </w:tc>
        <w:tc>
          <w:tcPr>
            <w:tcW w:w="5245" w:type="dxa"/>
            <w:tcBorders>
              <w:top w:val="single" w:sz="4" w:space="0" w:color="auto"/>
              <w:left w:val="single" w:sz="4" w:space="0" w:color="auto"/>
              <w:bottom w:val="single" w:sz="4" w:space="0" w:color="auto"/>
              <w:right w:val="single" w:sz="4" w:space="0" w:color="auto"/>
            </w:tcBorders>
            <w:vAlign w:val="center"/>
          </w:tcPr>
          <w:p w:rsidR="0041250A" w:rsidRDefault="00A04657" w:rsidP="00E44806">
            <w:pPr>
              <w:spacing w:after="0" w:line="240" w:lineRule="auto"/>
              <w:rPr>
                <w:rFonts w:ascii="Times New Roman" w:eastAsia="Times New Roman" w:hAnsi="Times New Roman" w:cs="Times New Roman"/>
                <w:sz w:val="24"/>
                <w:szCs w:val="24"/>
                <w:lang w:val="pl-PL"/>
              </w:rPr>
            </w:pPr>
            <w:r w:rsidRPr="00A04657">
              <w:rPr>
                <w:rFonts w:ascii="Times New Roman" w:eastAsia="Times New Roman" w:hAnsi="Times New Roman" w:cs="Times New Roman"/>
                <w:sz w:val="24"/>
                <w:szCs w:val="24"/>
                <w:lang w:val="pl-PL"/>
              </w:rPr>
              <w:t xml:space="preserve">Rješenja se štampaju na papiru A4 u boji obostrano. </w:t>
            </w:r>
            <w:r w:rsidRPr="00B14A31">
              <w:rPr>
                <w:rFonts w:ascii="Times New Roman" w:eastAsia="Times New Roman" w:hAnsi="Times New Roman" w:cs="Times New Roman"/>
                <w:b/>
                <w:sz w:val="24"/>
                <w:szCs w:val="24"/>
                <w:lang w:val="pl-PL"/>
              </w:rPr>
              <w:t>Rješenja za porez na objekte nerezidenata</w:t>
            </w:r>
            <w:r w:rsidRPr="00A04657">
              <w:rPr>
                <w:rFonts w:ascii="Times New Roman" w:eastAsia="Times New Roman" w:hAnsi="Times New Roman" w:cs="Times New Roman"/>
                <w:sz w:val="24"/>
                <w:szCs w:val="24"/>
                <w:lang w:val="pl-PL"/>
              </w:rPr>
              <w:t xml:space="preserve"> se štampaju u žutoj boji, za </w:t>
            </w:r>
            <w:r w:rsidRPr="00B14A31">
              <w:rPr>
                <w:rFonts w:ascii="Times New Roman" w:eastAsia="Times New Roman" w:hAnsi="Times New Roman" w:cs="Times New Roman"/>
                <w:b/>
                <w:sz w:val="24"/>
                <w:szCs w:val="24"/>
                <w:lang w:val="pl-PL"/>
              </w:rPr>
              <w:t>porez na objekte  rezidenata</w:t>
            </w:r>
            <w:r w:rsidRPr="00A04657">
              <w:rPr>
                <w:rFonts w:ascii="Times New Roman" w:eastAsia="Times New Roman" w:hAnsi="Times New Roman" w:cs="Times New Roman"/>
                <w:sz w:val="24"/>
                <w:szCs w:val="24"/>
                <w:lang w:val="pl-PL"/>
              </w:rPr>
              <w:t xml:space="preserve"> se štampaju u plavoj boji,</w:t>
            </w:r>
            <w:r w:rsidR="00B14A31">
              <w:rPr>
                <w:rFonts w:ascii="Times New Roman" w:eastAsia="Times New Roman" w:hAnsi="Times New Roman" w:cs="Times New Roman"/>
                <w:sz w:val="24"/>
                <w:szCs w:val="24"/>
                <w:lang w:val="pl-PL"/>
              </w:rPr>
              <w:t xml:space="preserve"> </w:t>
            </w:r>
            <w:r w:rsidRPr="00A04657">
              <w:rPr>
                <w:rFonts w:ascii="Times New Roman" w:eastAsia="Times New Roman" w:hAnsi="Times New Roman" w:cs="Times New Roman"/>
                <w:sz w:val="24"/>
                <w:szCs w:val="24"/>
                <w:lang w:val="pl-PL"/>
              </w:rPr>
              <w:t xml:space="preserve">rješenja za </w:t>
            </w:r>
            <w:r w:rsidRPr="00B14A31">
              <w:rPr>
                <w:rFonts w:ascii="Times New Roman" w:eastAsia="Times New Roman" w:hAnsi="Times New Roman" w:cs="Times New Roman"/>
                <w:b/>
                <w:sz w:val="24"/>
                <w:szCs w:val="24"/>
                <w:lang w:val="pl-PL"/>
              </w:rPr>
              <w:t>porez na zemljište</w:t>
            </w:r>
            <w:r w:rsidRPr="00A04657">
              <w:rPr>
                <w:rFonts w:ascii="Times New Roman" w:eastAsia="Times New Roman" w:hAnsi="Times New Roman" w:cs="Times New Roman"/>
                <w:sz w:val="24"/>
                <w:szCs w:val="24"/>
                <w:lang w:val="pl-PL"/>
              </w:rPr>
              <w:t xml:space="preserve"> se štampaju u zelenoj boji, dok se  </w:t>
            </w:r>
            <w:r w:rsidRPr="00B14A31">
              <w:rPr>
                <w:rFonts w:ascii="Times New Roman" w:eastAsia="Times New Roman" w:hAnsi="Times New Roman" w:cs="Times New Roman"/>
                <w:b/>
                <w:sz w:val="24"/>
                <w:szCs w:val="24"/>
                <w:lang w:val="pl-PL"/>
              </w:rPr>
              <w:t>rješenja za turističku taksu</w:t>
            </w:r>
            <w:r w:rsidRPr="00A04657">
              <w:rPr>
                <w:rFonts w:ascii="Times New Roman" w:eastAsia="Times New Roman" w:hAnsi="Times New Roman" w:cs="Times New Roman"/>
                <w:sz w:val="24"/>
                <w:szCs w:val="24"/>
                <w:lang w:val="pl-PL"/>
              </w:rPr>
              <w:t xml:space="preserve">  štampaju u rozoj boji.</w:t>
            </w:r>
            <w:r w:rsidR="0041250A">
              <w:rPr>
                <w:rFonts w:ascii="Times New Roman" w:eastAsia="Times New Roman" w:hAnsi="Times New Roman" w:cs="Times New Roman"/>
                <w:sz w:val="24"/>
                <w:szCs w:val="24"/>
                <w:lang w:val="pl-PL"/>
              </w:rPr>
              <w:t xml:space="preserve"> </w:t>
            </w:r>
          </w:p>
          <w:p w:rsidR="0041250A" w:rsidRDefault="00A04657" w:rsidP="00E44806">
            <w:pPr>
              <w:spacing w:after="0" w:line="240" w:lineRule="auto"/>
              <w:rPr>
                <w:rFonts w:ascii="Times New Roman" w:eastAsia="Times New Roman" w:hAnsi="Times New Roman" w:cs="Times New Roman"/>
                <w:sz w:val="24"/>
                <w:szCs w:val="24"/>
                <w:lang w:val="pl-PL"/>
              </w:rPr>
            </w:pPr>
            <w:r w:rsidRPr="00A04657">
              <w:rPr>
                <w:rFonts w:ascii="Times New Roman" w:eastAsia="Times New Roman" w:hAnsi="Times New Roman" w:cs="Times New Roman"/>
                <w:sz w:val="24"/>
                <w:szCs w:val="24"/>
                <w:lang w:val="pl-PL"/>
              </w:rPr>
              <w:t xml:space="preserve">Na poleđini je obrazloženje a sa prednje strane tekstovi rješenja. Kada je obrazloženje u pitanju radi se o četiri vrste tekstova rješenja:                             </w:t>
            </w:r>
          </w:p>
          <w:p w:rsidR="0041250A" w:rsidRDefault="00A04657" w:rsidP="00E44806">
            <w:pPr>
              <w:spacing w:after="0" w:line="240" w:lineRule="auto"/>
              <w:rPr>
                <w:rFonts w:ascii="Times New Roman" w:eastAsia="Times New Roman" w:hAnsi="Times New Roman" w:cs="Times New Roman"/>
                <w:sz w:val="24"/>
                <w:szCs w:val="24"/>
                <w:lang w:val="pl-PL"/>
              </w:rPr>
            </w:pPr>
            <w:r w:rsidRPr="00A04657">
              <w:rPr>
                <w:rFonts w:ascii="Times New Roman" w:eastAsia="Times New Roman" w:hAnsi="Times New Roman" w:cs="Times New Roman"/>
                <w:sz w:val="24"/>
                <w:szCs w:val="24"/>
                <w:lang w:val="pl-PL"/>
              </w:rPr>
              <w:t xml:space="preserve">-Rješenjima za porez na objekte za fizička lica (rezidenti i nerezidenti)     </w:t>
            </w:r>
          </w:p>
          <w:p w:rsidR="0041250A" w:rsidRDefault="0041250A" w:rsidP="00E4480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w:t>
            </w:r>
            <w:r w:rsidR="00A04657" w:rsidRPr="00A04657">
              <w:rPr>
                <w:rFonts w:ascii="Times New Roman" w:eastAsia="Times New Roman" w:hAnsi="Times New Roman" w:cs="Times New Roman"/>
                <w:sz w:val="24"/>
                <w:szCs w:val="24"/>
                <w:lang w:val="pl-PL"/>
              </w:rPr>
              <w:t xml:space="preserve">ješenja za porez na zemljište            </w:t>
            </w:r>
          </w:p>
          <w:p w:rsidR="00FB6504" w:rsidRDefault="0041250A" w:rsidP="00E4480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R</w:t>
            </w:r>
            <w:r w:rsidR="00A04657" w:rsidRPr="00A04657">
              <w:rPr>
                <w:rFonts w:ascii="Times New Roman" w:eastAsia="Times New Roman" w:hAnsi="Times New Roman" w:cs="Times New Roman"/>
                <w:sz w:val="24"/>
                <w:szCs w:val="24"/>
                <w:lang w:val="pl-PL"/>
              </w:rPr>
              <w:t xml:space="preserve">ješenja za turističku taksu.                                                                           Poreska rješenja kovertirati na način što će sva rješenja po pojednim vrstama poreza (objekti,zemljite i turistička taksa) koja se odnose na istog obveznika biti spakovana u istoj koverti, dok će na koverti i dostavnici biti popis svih brojeva poreskih rješenja.  </w:t>
            </w:r>
          </w:p>
        </w:tc>
        <w:tc>
          <w:tcPr>
            <w:tcW w:w="1012"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988" w:type="dxa"/>
            <w:tcBorders>
              <w:top w:val="nil"/>
              <w:left w:val="single" w:sz="4" w:space="0" w:color="auto"/>
              <w:bottom w:val="single" w:sz="8" w:space="0" w:color="auto"/>
              <w:right w:val="single" w:sz="8" w:space="0" w:color="auto"/>
            </w:tcBorders>
            <w:vAlign w:val="center"/>
          </w:tcPr>
          <w:p w:rsidR="00FB6504" w:rsidRPr="00AC2A82" w:rsidRDefault="001650F9" w:rsidP="00E44806">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20000</w:t>
            </w:r>
          </w:p>
        </w:tc>
      </w:tr>
      <w:tr w:rsidR="00FB6504" w:rsidRPr="00AC2A82" w:rsidTr="001650F9">
        <w:trPr>
          <w:trHeight w:val="350"/>
        </w:trPr>
        <w:tc>
          <w:tcPr>
            <w:tcW w:w="80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1104" w:type="dxa"/>
            <w:tcBorders>
              <w:top w:val="nil"/>
              <w:left w:val="nil"/>
              <w:bottom w:val="single" w:sz="8" w:space="0" w:color="auto"/>
              <w:right w:val="single" w:sz="4" w:space="0" w:color="auto"/>
            </w:tcBorders>
            <w:vAlign w:val="center"/>
          </w:tcPr>
          <w:p w:rsidR="00FB6504" w:rsidRPr="00AC2A82" w:rsidRDefault="00D4151C" w:rsidP="00E4480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Uručenje poreskih rješenja</w:t>
            </w:r>
          </w:p>
        </w:tc>
        <w:tc>
          <w:tcPr>
            <w:tcW w:w="5245" w:type="dxa"/>
            <w:tcBorders>
              <w:top w:val="single" w:sz="4" w:space="0" w:color="auto"/>
              <w:left w:val="single" w:sz="4" w:space="0" w:color="auto"/>
              <w:bottom w:val="single" w:sz="4" w:space="0" w:color="auto"/>
              <w:right w:val="single" w:sz="4" w:space="0" w:color="auto"/>
            </w:tcBorders>
            <w:vAlign w:val="center"/>
          </w:tcPr>
          <w:p w:rsidR="00FB6504" w:rsidRDefault="00A04657" w:rsidP="001F2981">
            <w:pPr>
              <w:spacing w:after="0" w:line="240" w:lineRule="auto"/>
              <w:rPr>
                <w:rFonts w:ascii="Times New Roman" w:eastAsia="Times New Roman" w:hAnsi="Times New Roman" w:cs="Times New Roman"/>
                <w:sz w:val="24"/>
                <w:szCs w:val="24"/>
                <w:lang w:val="pl-PL"/>
              </w:rPr>
            </w:pPr>
            <w:r w:rsidRPr="00A04657">
              <w:rPr>
                <w:rFonts w:ascii="Times New Roman" w:eastAsia="Times New Roman" w:hAnsi="Times New Roman" w:cs="Times New Roman"/>
                <w:sz w:val="24"/>
                <w:szCs w:val="24"/>
                <w:lang w:val="pl-PL"/>
              </w:rPr>
              <w:t xml:space="preserve">Uručenje poreskih rješenja se vrši u skladu sa čl 70-76 ZUP-a("Sl.list RCG",br.60/03,73/10 i 32/11). </w:t>
            </w:r>
            <w:r w:rsidR="001F2981">
              <w:rPr>
                <w:rFonts w:ascii="Times New Roman" w:eastAsia="Times New Roman" w:hAnsi="Times New Roman" w:cs="Times New Roman"/>
                <w:sz w:val="24"/>
                <w:szCs w:val="24"/>
                <w:lang w:val="pl-PL"/>
              </w:rPr>
              <w:t>(</w:t>
            </w:r>
            <w:r w:rsidRPr="00A04657">
              <w:rPr>
                <w:rFonts w:ascii="Times New Roman" w:eastAsia="Times New Roman" w:hAnsi="Times New Roman" w:cs="Times New Roman"/>
                <w:sz w:val="24"/>
                <w:szCs w:val="24"/>
                <w:lang w:val="pl-PL"/>
              </w:rPr>
              <w:t xml:space="preserve">Ukoliko uručenje nije moguće izvršiti na mjestu gdje se nalazi nepokretnost: lično ili na način ostavljanja obavještenja o prijemu rješenja, iste je potrebno poslati na adrese stalnog stanovanja obveznika.                                                                  </w:t>
            </w:r>
            <w:r w:rsidR="00EC671B">
              <w:rPr>
                <w:rFonts w:ascii="Times New Roman" w:eastAsia="Times New Roman" w:hAnsi="Times New Roman" w:cs="Times New Roman"/>
                <w:sz w:val="24"/>
                <w:szCs w:val="24"/>
                <w:lang w:val="pl-PL"/>
              </w:rPr>
              <w:t>U</w:t>
            </w:r>
            <w:r w:rsidRPr="00A04657">
              <w:rPr>
                <w:rFonts w:ascii="Times New Roman" w:eastAsia="Times New Roman" w:hAnsi="Times New Roman" w:cs="Times New Roman"/>
                <w:sz w:val="24"/>
                <w:szCs w:val="24"/>
                <w:lang w:val="pl-PL"/>
              </w:rPr>
              <w:t>koliko se pismeno vrati sa naznakom "nepoznat" a  poznat je poreskom organu isti će biti vraćen na ponovno uručenje sa detaljnim objašnjenjem gdje se isti nalazi.</w:t>
            </w:r>
            <w:r w:rsidR="001F2981">
              <w:rPr>
                <w:rFonts w:ascii="Times New Roman" w:eastAsia="Times New Roman" w:hAnsi="Times New Roman" w:cs="Times New Roman"/>
                <w:sz w:val="24"/>
                <w:szCs w:val="24"/>
                <w:lang w:val="pl-PL"/>
              </w:rPr>
              <w:t>)</w:t>
            </w:r>
          </w:p>
          <w:p w:rsidR="001F2981" w:rsidRDefault="001F2981" w:rsidP="001F2981">
            <w:pPr>
              <w:spacing w:after="0" w:line="240" w:lineRule="auto"/>
              <w:rPr>
                <w:rFonts w:ascii="Times New Roman" w:eastAsia="Times New Roman" w:hAnsi="Times New Roman" w:cs="Times New Roman"/>
                <w:sz w:val="24"/>
                <w:szCs w:val="24"/>
                <w:lang w:val="pl-PL"/>
              </w:rPr>
            </w:pPr>
            <w:r w:rsidRPr="00A04657">
              <w:rPr>
                <w:rFonts w:ascii="Times New Roman" w:eastAsia="Times New Roman" w:hAnsi="Times New Roman" w:cs="Times New Roman"/>
                <w:sz w:val="24"/>
                <w:szCs w:val="24"/>
                <w:lang w:val="pl-PL"/>
              </w:rPr>
              <w:t xml:space="preserve">Dostava  jedne koverte (bez obzira na broj rješenja koja se u istoj nalaze I  bez obzira na gramažu) računaće se po cijeni jedne dostave.                                                                                         </w:t>
            </w:r>
          </w:p>
        </w:tc>
        <w:tc>
          <w:tcPr>
            <w:tcW w:w="1012"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988" w:type="dxa"/>
            <w:tcBorders>
              <w:top w:val="nil"/>
              <w:left w:val="single" w:sz="4" w:space="0" w:color="auto"/>
              <w:bottom w:val="single" w:sz="8" w:space="0" w:color="auto"/>
              <w:right w:val="single" w:sz="8" w:space="0" w:color="auto"/>
            </w:tcBorders>
            <w:vAlign w:val="center"/>
          </w:tcPr>
          <w:p w:rsidR="00FB6504" w:rsidRPr="00AC2A82" w:rsidRDefault="001650F9" w:rsidP="00E44806">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14000</w:t>
            </w:r>
          </w:p>
        </w:tc>
      </w:tr>
    </w:tbl>
    <w:p w:rsidR="00FB6504" w:rsidRDefault="00FB6504" w:rsidP="00FB6504">
      <w:pPr>
        <w:spacing w:after="0" w:line="240" w:lineRule="auto"/>
        <w:rPr>
          <w:rFonts w:ascii="Times New Roman" w:eastAsia="Calibri" w:hAnsi="Times New Roman" w:cs="Times New Roman"/>
          <w:color w:val="000000"/>
          <w:sz w:val="24"/>
          <w:szCs w:val="24"/>
        </w:rPr>
      </w:pPr>
    </w:p>
    <w:p w:rsidR="00272BED" w:rsidRDefault="00E927B0" w:rsidP="00FB65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NAPOMENA:  </w:t>
      </w:r>
    </w:p>
    <w:p w:rsidR="00E927B0" w:rsidRDefault="00272BED" w:rsidP="00FB65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E927B0">
        <w:rPr>
          <w:rFonts w:ascii="Times New Roman" w:eastAsia="Calibri" w:hAnsi="Times New Roman" w:cs="Times New Roman"/>
          <w:color w:val="000000"/>
          <w:sz w:val="24"/>
          <w:szCs w:val="24"/>
        </w:rPr>
        <w:t xml:space="preserve">Ponuđač je u obavezi dva puta sedmično sačiniti </w:t>
      </w:r>
      <w:r>
        <w:rPr>
          <w:rFonts w:ascii="Times New Roman" w:eastAsia="Calibri" w:hAnsi="Times New Roman" w:cs="Times New Roman"/>
          <w:color w:val="000000"/>
          <w:sz w:val="24"/>
          <w:szCs w:val="24"/>
        </w:rPr>
        <w:t>i</w:t>
      </w:r>
      <w:r w:rsidR="00E927B0">
        <w:rPr>
          <w:rFonts w:ascii="Times New Roman" w:eastAsia="Calibri" w:hAnsi="Times New Roman" w:cs="Times New Roman"/>
          <w:color w:val="000000"/>
          <w:sz w:val="24"/>
          <w:szCs w:val="24"/>
        </w:rPr>
        <w:t xml:space="preserve"> dostaviti naručiocu Izvještaj o broju uručenih pismena. (uvid u dostavnice) </w:t>
      </w:r>
    </w:p>
    <w:p w:rsidR="00E927B0" w:rsidRPr="00AC2A82" w:rsidRDefault="00E927B0" w:rsidP="00FB65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p>
    <w:p w:rsidR="00FB6504" w:rsidRDefault="00272BED" w:rsidP="00FB6504">
      <w:pPr>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F60426">
        <w:rPr>
          <w:rFonts w:ascii="Times New Roman" w:eastAsia="Calibri" w:hAnsi="Times New Roman" w:cs="Times New Roman"/>
          <w:color w:val="000000"/>
        </w:rPr>
        <w:t>Kako se</w:t>
      </w:r>
      <w:r w:rsidR="00DC51B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prema </w:t>
      </w:r>
      <w:r w:rsidR="00DC51BA">
        <w:rPr>
          <w:rFonts w:ascii="Times New Roman" w:eastAsia="Calibri" w:hAnsi="Times New Roman" w:cs="Times New Roman"/>
          <w:color w:val="000000"/>
        </w:rPr>
        <w:t xml:space="preserve">čl. 4,6 I 10 Zakona o poštanskim uslugama Crne Gore </w:t>
      </w:r>
      <w:r w:rsidR="00F60426">
        <w:rPr>
          <w:rFonts w:ascii="Times New Roman" w:eastAsia="Calibri" w:hAnsi="Times New Roman" w:cs="Times New Roman"/>
          <w:color w:val="000000"/>
        </w:rPr>
        <w:t>u konkretnom radi</w:t>
      </w:r>
      <w:r w:rsidR="00DC51BA">
        <w:rPr>
          <w:rFonts w:ascii="Times New Roman" w:eastAsia="Calibri" w:hAnsi="Times New Roman" w:cs="Times New Roman"/>
          <w:color w:val="000000"/>
        </w:rPr>
        <w:t xml:space="preserve"> o univerzalnim </w:t>
      </w:r>
      <w:r w:rsidR="00F60426">
        <w:rPr>
          <w:rFonts w:ascii="Times New Roman" w:eastAsia="Calibri" w:hAnsi="Times New Roman" w:cs="Times New Roman"/>
          <w:color w:val="000000"/>
        </w:rPr>
        <w:t>i</w:t>
      </w:r>
      <w:r w:rsidR="00DC51BA">
        <w:rPr>
          <w:rFonts w:ascii="Times New Roman" w:eastAsia="Calibri" w:hAnsi="Times New Roman" w:cs="Times New Roman"/>
          <w:color w:val="000000"/>
        </w:rPr>
        <w:t xml:space="preserve"> kom</w:t>
      </w:r>
      <w:r w:rsidR="00F60426">
        <w:rPr>
          <w:rFonts w:ascii="Times New Roman" w:eastAsia="Calibri" w:hAnsi="Times New Roman" w:cs="Times New Roman"/>
          <w:color w:val="000000"/>
        </w:rPr>
        <w:t>ercijalnim poštanskim uslugama (</w:t>
      </w:r>
      <w:r w:rsidR="00DC51BA">
        <w:rPr>
          <w:rFonts w:ascii="Times New Roman" w:eastAsia="Calibri" w:hAnsi="Times New Roman" w:cs="Times New Roman"/>
          <w:color w:val="000000"/>
        </w:rPr>
        <w:t xml:space="preserve">preuzimanje podataka u elektronskoj formi, izrada </w:t>
      </w:r>
      <w:r w:rsidR="00F60426">
        <w:rPr>
          <w:rFonts w:ascii="Times New Roman" w:eastAsia="Calibri" w:hAnsi="Times New Roman" w:cs="Times New Roman"/>
          <w:color w:val="000000"/>
        </w:rPr>
        <w:t>i</w:t>
      </w:r>
      <w:r w:rsidR="00DC51BA">
        <w:rPr>
          <w:rFonts w:ascii="Times New Roman" w:eastAsia="Calibri" w:hAnsi="Times New Roman" w:cs="Times New Roman"/>
          <w:color w:val="000000"/>
        </w:rPr>
        <w:t xml:space="preserve"> štampa rj</w:t>
      </w:r>
      <w:r w:rsidR="0071268D">
        <w:rPr>
          <w:rFonts w:ascii="Times New Roman" w:eastAsia="Calibri" w:hAnsi="Times New Roman" w:cs="Times New Roman"/>
          <w:color w:val="000000"/>
        </w:rPr>
        <w:t>ešenja od strane Hibridne pošte</w:t>
      </w:r>
      <w:r w:rsidR="00DC51BA">
        <w:rPr>
          <w:rFonts w:ascii="Times New Roman" w:eastAsia="Calibri" w:hAnsi="Times New Roman" w:cs="Times New Roman"/>
          <w:color w:val="000000"/>
        </w:rPr>
        <w:t>)</w:t>
      </w:r>
      <w:r w:rsidR="0071268D">
        <w:rPr>
          <w:rFonts w:ascii="Times New Roman" w:eastAsia="Calibri" w:hAnsi="Times New Roman" w:cs="Times New Roman"/>
          <w:color w:val="000000"/>
        </w:rPr>
        <w:t xml:space="preserve">, to </w:t>
      </w:r>
      <w:r>
        <w:rPr>
          <w:rFonts w:ascii="Times New Roman" w:eastAsia="Calibri" w:hAnsi="Times New Roman" w:cs="Times New Roman"/>
          <w:color w:val="000000"/>
        </w:rPr>
        <w:t xml:space="preserve">je </w:t>
      </w:r>
      <w:r w:rsidR="0071268D">
        <w:rPr>
          <w:rFonts w:ascii="Times New Roman" w:eastAsia="Calibri" w:hAnsi="Times New Roman" w:cs="Times New Roman"/>
          <w:color w:val="000000"/>
        </w:rPr>
        <w:t xml:space="preserve">naručilac </w:t>
      </w:r>
      <w:r>
        <w:rPr>
          <w:rFonts w:ascii="Times New Roman" w:eastAsia="Calibri" w:hAnsi="Times New Roman" w:cs="Times New Roman"/>
          <w:color w:val="000000"/>
        </w:rPr>
        <w:t xml:space="preserve">u obavezi </w:t>
      </w:r>
      <w:r w:rsidR="0071268D">
        <w:rPr>
          <w:rFonts w:ascii="Times New Roman" w:eastAsia="Calibri" w:hAnsi="Times New Roman" w:cs="Times New Roman"/>
          <w:color w:val="000000"/>
        </w:rPr>
        <w:t>izabranom ponjuđaču dostav</w:t>
      </w:r>
      <w:r>
        <w:rPr>
          <w:rFonts w:ascii="Times New Roman" w:eastAsia="Calibri" w:hAnsi="Times New Roman" w:cs="Times New Roman"/>
          <w:color w:val="000000"/>
        </w:rPr>
        <w:t>iti</w:t>
      </w:r>
      <w:r w:rsidR="0071268D">
        <w:rPr>
          <w:rFonts w:ascii="Times New Roman" w:eastAsia="Calibri" w:hAnsi="Times New Roman" w:cs="Times New Roman"/>
          <w:color w:val="000000"/>
        </w:rPr>
        <w:t xml:space="preserve"> elektronsku bazu podataka.</w:t>
      </w: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F60426" w:rsidRDefault="00F60426" w:rsidP="00FB6504">
      <w:pPr>
        <w:jc w:val="both"/>
        <w:rPr>
          <w:rFonts w:ascii="Times New Roman" w:eastAsia="Calibri" w:hAnsi="Times New Roman" w:cs="Times New Roman"/>
          <w:color w:val="000000"/>
        </w:rPr>
      </w:pPr>
    </w:p>
    <w:p w:rsidR="00FB6504" w:rsidRDefault="00FB6504" w:rsidP="00FB6504">
      <w:pPr>
        <w:jc w:val="both"/>
        <w:rPr>
          <w:rFonts w:ascii="Times New Roman" w:eastAsia="Calibri" w:hAnsi="Times New Roman" w:cs="Times New Roman"/>
          <w:color w:val="000000"/>
        </w:rPr>
      </w:pPr>
    </w:p>
    <w:p w:rsidR="00FB6504" w:rsidRDefault="00FB6504"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9D540D" w:rsidRDefault="009D540D" w:rsidP="00FB6504">
      <w:pPr>
        <w:jc w:val="both"/>
        <w:rPr>
          <w:rFonts w:ascii="Times New Roman" w:eastAsia="Calibri" w:hAnsi="Times New Roman" w:cs="Times New Roman"/>
          <w:color w:val="000000"/>
        </w:rPr>
      </w:pPr>
    </w:p>
    <w:p w:rsidR="00AC6CDF" w:rsidRPr="00AC2A82" w:rsidRDefault="00AC6CDF" w:rsidP="00FB6504">
      <w:pPr>
        <w:jc w:val="both"/>
        <w:rPr>
          <w:rFonts w:ascii="Times New Roman" w:eastAsia="Calibri" w:hAnsi="Times New Roman" w:cs="Times New Roman"/>
          <w:color w:val="000000"/>
        </w:rPr>
      </w:pPr>
    </w:p>
    <w:p w:rsidR="00FB6504" w:rsidRPr="00AC2A82" w:rsidRDefault="00FB6504" w:rsidP="00FB6504">
      <w:pPr>
        <w:spacing w:after="0" w:line="240" w:lineRule="auto"/>
        <w:rPr>
          <w:rFonts w:ascii="Times New Roman" w:eastAsia="Calibri" w:hAnsi="Times New Roman" w:cs="Times New Roman"/>
          <w:color w:val="000000"/>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AC2A82">
        <w:rPr>
          <w:rFonts w:ascii="Times New Roman" w:eastAsia="PMingLiU" w:hAnsi="Times New Roman" w:cs="Times New Roman"/>
          <w:b/>
          <w:bCs/>
          <w:color w:val="000000"/>
          <w:sz w:val="28"/>
          <w:szCs w:val="28"/>
        </w:rPr>
        <w:lastRenderedPageBreak/>
        <w:t>IZJAVA NARUČIOCA DA ĆE UREDNO IZMIRIVATI OBAVEZE PREMA IZABRANOM PONUĐAČU</w:t>
      </w:r>
      <w:r w:rsidRPr="00AC2A82">
        <w:rPr>
          <w:rFonts w:ascii="Times New Roman" w:eastAsia="PMingLiU" w:hAnsi="Times New Roman" w:cs="Times New Roman"/>
          <w:b/>
          <w:bCs/>
          <w:color w:val="000000"/>
          <w:sz w:val="28"/>
          <w:szCs w:val="28"/>
          <w:vertAlign w:val="superscript"/>
        </w:rPr>
        <w:footnoteReference w:id="2"/>
      </w:r>
      <w:bookmarkEnd w:id="3"/>
    </w:p>
    <w:p w:rsidR="00FB6504" w:rsidRPr="00AC2A82" w:rsidRDefault="00FB6504" w:rsidP="00FB6504">
      <w:pPr>
        <w:tabs>
          <w:tab w:val="left" w:pos="1950"/>
        </w:tabs>
        <w:rPr>
          <w:rFonts w:ascii="Times New Roman" w:eastAsia="Calibri" w:hAnsi="Times New Roman" w:cs="Times New Roman"/>
          <w:color w:val="000000"/>
        </w:rPr>
      </w:pPr>
    </w:p>
    <w:p w:rsidR="00FB6504" w:rsidRPr="00AC2A82" w:rsidRDefault="00FB6504" w:rsidP="00FB6504">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OpštinaTivat</w:t>
      </w:r>
    </w:p>
    <w:p w:rsidR="00FB6504" w:rsidRPr="00AC2A82" w:rsidRDefault="00CF4FD1"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1902 - 404 -26</w:t>
      </w:r>
    </w:p>
    <w:p w:rsidR="00FB6504" w:rsidRPr="00AC2A82" w:rsidRDefault="00FB6504" w:rsidP="00FB6504">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Mjesto i datum: </w:t>
      </w:r>
      <w:r>
        <w:rPr>
          <w:rFonts w:ascii="Times New Roman" w:eastAsia="Calibri" w:hAnsi="Times New Roman" w:cs="Times New Roman"/>
          <w:color w:val="000000"/>
          <w:sz w:val="24"/>
          <w:szCs w:val="24"/>
          <w:u w:val="single"/>
          <w:lang w:val="pl-PL"/>
        </w:rPr>
        <w:t xml:space="preserve"> Tivat,</w:t>
      </w:r>
      <w:r w:rsidR="00CF4FD1">
        <w:rPr>
          <w:rFonts w:ascii="Times New Roman" w:eastAsia="Calibri" w:hAnsi="Times New Roman" w:cs="Times New Roman"/>
          <w:color w:val="000000"/>
          <w:sz w:val="24"/>
          <w:szCs w:val="24"/>
          <w:u w:val="single"/>
          <w:lang w:val="pl-PL"/>
        </w:rPr>
        <w:t xml:space="preserve"> </w:t>
      </w:r>
      <w:r w:rsidR="00044006">
        <w:rPr>
          <w:rFonts w:ascii="Times New Roman" w:eastAsia="Calibri" w:hAnsi="Times New Roman" w:cs="Times New Roman"/>
          <w:color w:val="000000"/>
          <w:sz w:val="24"/>
          <w:szCs w:val="24"/>
          <w:u w:val="single"/>
          <w:lang w:val="pl-PL"/>
        </w:rPr>
        <w:t>04.04</w:t>
      </w:r>
      <w:r>
        <w:rPr>
          <w:rFonts w:ascii="Times New Roman" w:eastAsia="Calibri" w:hAnsi="Times New Roman" w:cs="Times New Roman"/>
          <w:color w:val="000000"/>
          <w:sz w:val="24"/>
          <w:szCs w:val="24"/>
          <w:u w:val="single"/>
          <w:lang w:val="pl-PL"/>
        </w:rPr>
        <w:t>.2017</w:t>
      </w:r>
      <w:r w:rsidRPr="00AC2A82">
        <w:rPr>
          <w:rFonts w:ascii="Times New Roman" w:eastAsia="Calibri" w:hAnsi="Times New Roman" w:cs="Times New Roman"/>
          <w:color w:val="000000"/>
          <w:sz w:val="24"/>
          <w:szCs w:val="24"/>
          <w:u w:val="single"/>
          <w:lang w:val="pl-PL"/>
        </w:rPr>
        <w:t>. godine</w:t>
      </w:r>
      <w:r w:rsidRPr="00AC2A82">
        <w:rPr>
          <w:rFonts w:ascii="Times New Roman" w:eastAsia="Calibri" w:hAnsi="Times New Roman" w:cs="Times New Roman"/>
          <w:color w:val="000000"/>
          <w:sz w:val="24"/>
          <w:szCs w:val="24"/>
          <w:u w:val="single"/>
          <w:lang w:val="pl-PL"/>
        </w:rPr>
        <w:tab/>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pl-PL"/>
        </w:rPr>
      </w:pPr>
      <w:r w:rsidRPr="00AC2A82">
        <w:rPr>
          <w:rFonts w:ascii="Times New Roman" w:eastAsia="Calibri" w:hAnsi="Times New Roman" w:cs="Times New Roman"/>
          <w:b/>
          <w:bCs/>
          <w:color w:val="000000"/>
          <w:sz w:val="32"/>
          <w:szCs w:val="32"/>
          <w:lang w:val="pl-PL"/>
        </w:rPr>
        <w:t>I z j a v u</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da će Opština Tivat shodno Planu ja</w:t>
      </w:r>
      <w:r>
        <w:rPr>
          <w:rFonts w:ascii="Times New Roman" w:eastAsia="Calibri" w:hAnsi="Times New Roman" w:cs="Times New Roman"/>
          <w:color w:val="000000"/>
          <w:sz w:val="24"/>
          <w:szCs w:val="24"/>
          <w:lang w:val="pl-PL"/>
        </w:rPr>
        <w:t>vnih nabavki broj: 0101-404-</w:t>
      </w:r>
      <w:r w:rsidR="0006539E">
        <w:rPr>
          <w:rFonts w:ascii="Times New Roman" w:eastAsia="Calibri" w:hAnsi="Times New Roman" w:cs="Times New Roman"/>
          <w:color w:val="000000"/>
          <w:sz w:val="24"/>
          <w:szCs w:val="24"/>
          <w:lang w:val="pl-PL"/>
        </w:rPr>
        <w:t xml:space="preserve">39/2 </w:t>
      </w:r>
      <w:r>
        <w:rPr>
          <w:rFonts w:ascii="Times New Roman" w:eastAsia="Calibri" w:hAnsi="Times New Roman" w:cs="Times New Roman"/>
          <w:color w:val="000000"/>
          <w:sz w:val="24"/>
          <w:szCs w:val="24"/>
          <w:lang w:val="pl-PL"/>
        </w:rPr>
        <w:t>od 2</w:t>
      </w:r>
      <w:r w:rsidR="0006539E">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w:t>
      </w:r>
      <w:r w:rsidR="0006539E">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.2017</w:t>
      </w:r>
      <w:r w:rsidRPr="00AC2A82">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ind w:left="360"/>
        <w:jc w:val="both"/>
        <w:rPr>
          <w:rFonts w:ascii="Times New Roman" w:eastAsia="PMingLiU" w:hAnsi="Times New Roman" w:cs="Times New Roman"/>
          <w:i/>
          <w:iCs/>
          <w:color w:val="000000"/>
          <w:sz w:val="24"/>
          <w:szCs w:val="24"/>
          <w:lang w:val="sr-Latn-CS"/>
        </w:rPr>
      </w:pPr>
    </w:p>
    <w:p w:rsidR="00FB6504" w:rsidRPr="0006539E"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spacing w:after="0" w:line="240" w:lineRule="auto"/>
        <w:ind w:left="2124" w:firstLine="708"/>
        <w:jc w:val="right"/>
        <w:rPr>
          <w:rFonts w:ascii="Times New Roman" w:eastAsia="Calibri" w:hAnsi="Times New Roman" w:cs="Times New Roman"/>
          <w:i/>
          <w:iCs/>
          <w:color w:val="000000"/>
          <w:lang w:val="sr-Latn-CS"/>
        </w:rPr>
      </w:pPr>
      <w:r w:rsidRPr="00AC2A82">
        <w:rPr>
          <w:rFonts w:ascii="Times New Roman" w:eastAsia="Calibri" w:hAnsi="Times New Roman" w:cs="Times New Roman"/>
          <w:color w:val="000000"/>
          <w:sz w:val="24"/>
          <w:szCs w:val="24"/>
          <w:lang w:val="sr-Latn-CS"/>
        </w:rPr>
        <w:t xml:space="preserve">   Ovlašćeno lice naručioca Prof.dr Snežana Matijević</w:t>
      </w:r>
      <w:r w:rsidR="00AD2720">
        <w:rPr>
          <w:rFonts w:ascii="Times New Roman" w:eastAsia="Calibri" w:hAnsi="Times New Roman" w:cs="Times New Roman"/>
          <w:color w:val="000000"/>
          <w:lang w:val="sr-Latn-CS"/>
        </w:rPr>
        <w:t xml:space="preserve">, s.r. </w:t>
      </w:r>
      <w:r w:rsidRPr="00F108D1">
        <w:rPr>
          <w:rFonts w:ascii="Times New Roman" w:eastAsia="Calibri" w:hAnsi="Times New Roman" w:cs="Times New Roman"/>
          <w:color w:val="000000"/>
          <w:lang w:val="sr-Latn-CS"/>
        </w:rPr>
        <w:t xml:space="preserve">                                                             </w:t>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t xml:space="preserve">          </w:t>
      </w: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F108D1">
        <w:rPr>
          <w:rFonts w:ascii="Times New Roman" w:eastAsia="PMingLiU" w:hAnsi="Times New Roman" w:cs="Times New Roman"/>
          <w:b/>
          <w:bCs/>
          <w:color w:val="000000"/>
          <w:sz w:val="28"/>
          <w:szCs w:val="28"/>
          <w:lang w:val="sr-Latn-CS"/>
        </w:rPr>
        <w:lastRenderedPageBreak/>
        <w:t>IZJAVA NARUČIOCA (</w:t>
      </w:r>
      <w:r w:rsidRPr="00F108D1">
        <w:rPr>
          <w:rFonts w:ascii="Times New Roman" w:eastAsia="PMingLiU" w:hAnsi="Times New Roman" w:cs="Times New Roman"/>
          <w:b/>
          <w:bCs/>
          <w:color w:val="000000"/>
          <w:sz w:val="20"/>
          <w:szCs w:val="20"/>
          <w:lang w:val="sr-Latn-CS"/>
        </w:rPr>
        <w:t xml:space="preserve">OVLAŠĆENO LICE, SLUŽBENIK ZA JAVNE NABAVKE I LICA KOJA SU UČESTVOVALA U PLANIRANJU JAVNE NABAVKE) </w:t>
      </w:r>
      <w:r w:rsidRPr="00F108D1">
        <w:rPr>
          <w:rFonts w:ascii="Times New Roman" w:eastAsia="PMingLiU" w:hAnsi="Times New Roman" w:cs="Times New Roman"/>
          <w:b/>
          <w:bCs/>
          <w:color w:val="000000"/>
          <w:sz w:val="28"/>
          <w:szCs w:val="28"/>
          <w:lang w:val="sr-Latn-CS"/>
        </w:rPr>
        <w:t xml:space="preserve">O NEPOSTOJANJU SUKOBA INTERESA </w:t>
      </w:r>
      <w:r w:rsidRPr="00AC2A82">
        <w:rPr>
          <w:rFonts w:ascii="Times New Roman" w:eastAsia="PMingLiU" w:hAnsi="Times New Roman" w:cs="Times New Roman"/>
          <w:b/>
          <w:bCs/>
          <w:color w:val="000000"/>
          <w:sz w:val="28"/>
          <w:szCs w:val="28"/>
          <w:vertAlign w:val="superscript"/>
        </w:rPr>
        <w:footnoteReference w:id="3"/>
      </w:r>
      <w:bookmarkEnd w:id="4"/>
    </w:p>
    <w:p w:rsidR="00FB6504" w:rsidRPr="00AC2A82" w:rsidRDefault="00FB6504" w:rsidP="00FB6504">
      <w:pPr>
        <w:spacing w:after="0" w:line="240" w:lineRule="auto"/>
        <w:rPr>
          <w:rFonts w:ascii="Times New Roman" w:eastAsia="Calibri" w:hAnsi="Times New Roman" w:cs="Times New Roman"/>
          <w:b/>
          <w:bCs/>
          <w:color w:val="000000"/>
          <w:sz w:val="28"/>
          <w:szCs w:val="28"/>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 xml:space="preserve">Opština Tivat </w:t>
      </w:r>
    </w:p>
    <w:p w:rsidR="00FB6504" w:rsidRPr="00AC2A82" w:rsidRDefault="00FB6504"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902-404-</w:t>
      </w:r>
      <w:r w:rsidR="00CF4FD1">
        <w:rPr>
          <w:rFonts w:ascii="Times New Roman" w:eastAsia="Calibri" w:hAnsi="Times New Roman" w:cs="Times New Roman"/>
          <w:color w:val="000000"/>
          <w:sz w:val="24"/>
          <w:szCs w:val="24"/>
          <w:lang w:val="pl-PL"/>
        </w:rPr>
        <w:t>26</w:t>
      </w:r>
    </w:p>
    <w:p w:rsidR="00FB6504" w:rsidRPr="00AC2A82" w:rsidRDefault="00FB6504" w:rsidP="00FB6504">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Mjesto i datum:</w:t>
      </w:r>
      <w:r>
        <w:rPr>
          <w:rFonts w:ascii="Times New Roman" w:eastAsia="Calibri" w:hAnsi="Times New Roman" w:cs="Times New Roman"/>
          <w:color w:val="000000"/>
          <w:sz w:val="24"/>
          <w:szCs w:val="24"/>
          <w:u w:val="single"/>
          <w:lang w:val="pl-PL"/>
        </w:rPr>
        <w:t>Tivat,</w:t>
      </w:r>
      <w:r w:rsidR="0006539E">
        <w:rPr>
          <w:rFonts w:ascii="Times New Roman" w:eastAsia="Calibri" w:hAnsi="Times New Roman" w:cs="Times New Roman"/>
          <w:color w:val="000000"/>
          <w:sz w:val="24"/>
          <w:szCs w:val="24"/>
          <w:u w:val="single"/>
          <w:lang w:val="pl-PL"/>
        </w:rPr>
        <w:t>04</w:t>
      </w:r>
      <w:r>
        <w:rPr>
          <w:rFonts w:ascii="Times New Roman" w:eastAsia="Calibri" w:hAnsi="Times New Roman" w:cs="Times New Roman"/>
          <w:color w:val="000000"/>
          <w:sz w:val="24"/>
          <w:szCs w:val="24"/>
          <w:u w:val="single"/>
          <w:lang w:val="pl-PL"/>
        </w:rPr>
        <w:t>.0</w:t>
      </w:r>
      <w:r w:rsidR="0006539E">
        <w:rPr>
          <w:rFonts w:ascii="Times New Roman" w:eastAsia="Calibri" w:hAnsi="Times New Roman" w:cs="Times New Roman"/>
          <w:color w:val="000000"/>
          <w:sz w:val="24"/>
          <w:szCs w:val="24"/>
          <w:u w:val="single"/>
          <w:lang w:val="pl-PL"/>
        </w:rPr>
        <w:t>4</w:t>
      </w:r>
      <w:r>
        <w:rPr>
          <w:rFonts w:ascii="Times New Roman" w:eastAsia="Calibri" w:hAnsi="Times New Roman" w:cs="Times New Roman"/>
          <w:color w:val="000000"/>
          <w:sz w:val="24"/>
          <w:szCs w:val="24"/>
          <w:u w:val="single"/>
          <w:lang w:val="pl-PL"/>
        </w:rPr>
        <w:t>.2017</w:t>
      </w:r>
      <w:r w:rsidR="0006539E">
        <w:rPr>
          <w:rFonts w:ascii="Times New Roman" w:eastAsia="Calibri" w:hAnsi="Times New Roman" w:cs="Times New Roman"/>
          <w:color w:val="000000"/>
          <w:sz w:val="24"/>
          <w:szCs w:val="24"/>
          <w:u w:val="single"/>
          <w:lang w:val="pl-PL"/>
        </w:rPr>
        <w:t>.godine</w:t>
      </w: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ind w:firstLine="708"/>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06539E">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da u postupku javne nabavke iz Plana javne nabavke broj 0101-404-</w:t>
      </w:r>
      <w:r w:rsidR="0006539E">
        <w:rPr>
          <w:rFonts w:ascii="Times New Roman" w:eastAsia="Calibri" w:hAnsi="Times New Roman" w:cs="Times New Roman"/>
          <w:color w:val="000000"/>
          <w:sz w:val="24"/>
          <w:szCs w:val="24"/>
          <w:lang w:val="sr-Latn-CS"/>
        </w:rPr>
        <w:t>39/2</w:t>
      </w:r>
      <w:r w:rsidRPr="00F108D1">
        <w:rPr>
          <w:rFonts w:ascii="Times New Roman" w:eastAsia="Calibri" w:hAnsi="Times New Roman" w:cs="Times New Roman"/>
          <w:color w:val="000000"/>
          <w:sz w:val="24"/>
          <w:szCs w:val="24"/>
          <w:lang w:val="sr-Latn-CS"/>
        </w:rPr>
        <w:t xml:space="preserve"> od 2</w:t>
      </w:r>
      <w:r w:rsidR="0006539E">
        <w:rPr>
          <w:rFonts w:ascii="Times New Roman" w:eastAsia="Calibri" w:hAnsi="Times New Roman" w:cs="Times New Roman"/>
          <w:color w:val="000000"/>
          <w:sz w:val="24"/>
          <w:szCs w:val="24"/>
          <w:lang w:val="sr-Latn-CS"/>
        </w:rPr>
        <w:t>2</w:t>
      </w:r>
      <w:r w:rsidRPr="00F108D1">
        <w:rPr>
          <w:rFonts w:ascii="Times New Roman" w:eastAsia="Calibri" w:hAnsi="Times New Roman" w:cs="Times New Roman"/>
          <w:color w:val="000000"/>
          <w:sz w:val="24"/>
          <w:szCs w:val="24"/>
          <w:lang w:val="sr-Latn-CS"/>
        </w:rPr>
        <w:t>.0</w:t>
      </w:r>
      <w:r w:rsidR="0006539E">
        <w:rPr>
          <w:rFonts w:ascii="Times New Roman" w:eastAsia="Calibri" w:hAnsi="Times New Roman" w:cs="Times New Roman"/>
          <w:color w:val="000000"/>
          <w:sz w:val="24"/>
          <w:szCs w:val="24"/>
          <w:lang w:val="sr-Latn-CS"/>
        </w:rPr>
        <w:t>3</w:t>
      </w:r>
      <w:r w:rsidRPr="00F108D1">
        <w:rPr>
          <w:rFonts w:ascii="Times New Roman" w:eastAsia="Calibri" w:hAnsi="Times New Roman" w:cs="Times New Roman"/>
          <w:color w:val="000000"/>
          <w:sz w:val="24"/>
          <w:szCs w:val="24"/>
          <w:lang w:val="sr-Latn-CS"/>
        </w:rPr>
        <w:t>.2017. godine za nabavku</w:t>
      </w:r>
      <w:r w:rsidR="0006539E">
        <w:rPr>
          <w:rFonts w:ascii="Times New Roman" w:eastAsia="Calibri" w:hAnsi="Times New Roman" w:cs="Times New Roman"/>
          <w:color w:val="000000"/>
          <w:sz w:val="24"/>
          <w:szCs w:val="24"/>
          <w:lang w:val="sr-Latn-CS"/>
        </w:rPr>
        <w:t xml:space="preserve"> usluge štampe i dostave </w:t>
      </w:r>
      <w:r w:rsidR="00D657E7">
        <w:rPr>
          <w:rFonts w:ascii="Times New Roman" w:eastAsia="Calibri" w:hAnsi="Times New Roman" w:cs="Times New Roman"/>
          <w:color w:val="000000"/>
          <w:sz w:val="24"/>
          <w:szCs w:val="24"/>
          <w:lang w:val="sr-Latn-CS"/>
        </w:rPr>
        <w:t xml:space="preserve">obrazaca </w:t>
      </w:r>
      <w:r w:rsidR="0006539E">
        <w:rPr>
          <w:rFonts w:ascii="Times New Roman" w:eastAsia="Calibri" w:hAnsi="Times New Roman" w:cs="Times New Roman"/>
          <w:color w:val="000000"/>
          <w:sz w:val="24"/>
          <w:szCs w:val="24"/>
          <w:lang w:val="sr-Latn-CS"/>
        </w:rPr>
        <w:t xml:space="preserve">poreskih rješenja – poštanske usluge, </w:t>
      </w:r>
      <w:r w:rsidRPr="00F108D1">
        <w:rPr>
          <w:rFonts w:ascii="Times New Roman" w:eastAsia="Calibri" w:hAnsi="Times New Roman" w:cs="Times New Roman"/>
          <w:color w:val="000000"/>
          <w:sz w:val="24"/>
          <w:szCs w:val="24"/>
          <w:lang w:val="sr-Latn-CS"/>
        </w:rPr>
        <w:t xml:space="preserve">nisam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108D1">
        <w:rPr>
          <w:rFonts w:ascii="Times New Roman" w:eastAsia="Calibri" w:hAnsi="Times New Roman" w:cs="Times New Roman"/>
          <w:color w:val="000000"/>
          <w:sz w:val="24"/>
          <w:szCs w:val="24"/>
          <w:lang w:val="sr-Latn-CS"/>
        </w:rPr>
        <w:t>.</w:t>
      </w:r>
    </w:p>
    <w:p w:rsidR="00FB6504" w:rsidRPr="00F108D1" w:rsidRDefault="00FB6504" w:rsidP="0006539E">
      <w:pPr>
        <w:spacing w:after="160" w:line="259" w:lineRule="auto"/>
        <w:jc w:val="both"/>
        <w:rPr>
          <w:rFonts w:ascii="Times New Roman" w:eastAsia="Calibri" w:hAnsi="Times New Roman" w:cs="Times New Roman"/>
          <w:color w:val="000000"/>
          <w:sz w:val="23"/>
          <w:szCs w:val="23"/>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naručioca Prof.dr Snežana Matijević</w:t>
      </w:r>
    </w:p>
    <w:p w:rsidR="00FB6504" w:rsidRPr="00F108D1" w:rsidRDefault="00FB6504" w:rsidP="00FB6504">
      <w:pPr>
        <w:spacing w:after="0" w:line="240" w:lineRule="auto"/>
        <w:ind w:left="5664" w:firstLine="708"/>
        <w:jc w:val="center"/>
        <w:rPr>
          <w:rFonts w:ascii="Times New Roman" w:eastAsia="Calibri" w:hAnsi="Times New Roman" w:cs="Times New Roman"/>
          <w:i/>
          <w:iCs/>
          <w:color w:val="000000"/>
          <w:sz w:val="20"/>
          <w:szCs w:val="20"/>
          <w:lang w:val="sr-Latn-CS"/>
        </w:rPr>
      </w:pPr>
    </w:p>
    <w:p w:rsidR="00FB6504" w:rsidRPr="00F108D1" w:rsidRDefault="00FB6504" w:rsidP="00FB6504">
      <w:pPr>
        <w:spacing w:after="0" w:line="240" w:lineRule="auto"/>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firstLine="1134"/>
        <w:jc w:val="right"/>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Službenik za javne nabavke</w:t>
      </w:r>
      <w:r w:rsidRPr="00AC2A82">
        <w:rPr>
          <w:rFonts w:ascii="Times New Roman" w:eastAsia="Calibri" w:hAnsi="Times New Roman" w:cs="Times New Roman"/>
          <w:color w:val="000000"/>
          <w:sz w:val="24"/>
          <w:szCs w:val="24"/>
          <w:lang w:val="sr-Latn-CS"/>
        </w:rPr>
        <w:t xml:space="preserve"> Slobodan Gredo</w:t>
      </w:r>
    </w:p>
    <w:p w:rsidR="00FB6504" w:rsidRPr="00F108D1" w:rsidRDefault="00FB6504" w:rsidP="00FB6504">
      <w:pPr>
        <w:spacing w:after="0" w:line="240" w:lineRule="auto"/>
        <w:ind w:left="5664" w:firstLine="708"/>
        <w:jc w:val="center"/>
        <w:rPr>
          <w:rFonts w:ascii="Times New Roman" w:eastAsia="Calibri" w:hAnsi="Times New Roman" w:cs="Times New Roman"/>
          <w:i/>
          <w:iCs/>
          <w:color w:val="000000"/>
          <w:sz w:val="20"/>
          <w:szCs w:val="20"/>
          <w:lang w:val="sr-Latn-CS"/>
        </w:rPr>
      </w:pPr>
    </w:p>
    <w:p w:rsidR="00FB6504" w:rsidRPr="00F108D1" w:rsidRDefault="00FB6504" w:rsidP="00FB6504">
      <w:pPr>
        <w:spacing w:after="0" w:line="240" w:lineRule="auto"/>
        <w:jc w:val="right"/>
        <w:rPr>
          <w:rFonts w:ascii="Times New Roman" w:eastAsia="Calibri" w:hAnsi="Times New Roman" w:cs="Times New Roman"/>
          <w:color w:val="000000"/>
          <w:sz w:val="24"/>
          <w:szCs w:val="24"/>
          <w:lang w:val="sr-Latn-CS"/>
        </w:rPr>
      </w:pPr>
    </w:p>
    <w:p w:rsidR="00FB6504" w:rsidRDefault="00FB6504" w:rsidP="00FB6504">
      <w:pPr>
        <w:spacing w:after="0" w:line="240" w:lineRule="auto"/>
        <w:ind w:firstLine="1134"/>
        <w:jc w:val="right"/>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Lice koje je učestvovalo u planiranju  javne nabavke </w:t>
      </w:r>
      <w:r w:rsidRPr="00AC2A82">
        <w:rPr>
          <w:rFonts w:ascii="Times New Roman" w:eastAsia="Calibri" w:hAnsi="Times New Roman" w:cs="Times New Roman"/>
          <w:color w:val="000000"/>
          <w:sz w:val="24"/>
          <w:szCs w:val="24"/>
          <w:lang w:val="sr-Latn-CS"/>
        </w:rPr>
        <w:t>Slobodan Gredo</w:t>
      </w: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Pr="00AC2A82"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ind w:left="5664" w:firstLine="708"/>
        <w:jc w:val="center"/>
        <w:rPr>
          <w:rFonts w:ascii="Times New Roman" w:eastAsia="Calibri" w:hAnsi="Times New Roman" w:cs="Times New Roman"/>
          <w:i/>
          <w:iCs/>
          <w:color w:val="000000"/>
          <w:sz w:val="20"/>
          <w:szCs w:val="20"/>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F108D1">
        <w:rPr>
          <w:rFonts w:ascii="Times New Roman" w:eastAsia="PMingLiU" w:hAnsi="Times New Roman" w:cs="Times New Roman"/>
          <w:b/>
          <w:bCs/>
          <w:color w:val="000000"/>
          <w:sz w:val="28"/>
          <w:szCs w:val="28"/>
          <w:lang w:val="sr-Latn-CS"/>
        </w:rPr>
        <w:lastRenderedPageBreak/>
        <w:t xml:space="preserve">IZJAVA NARUČIOCA </w:t>
      </w:r>
      <w:r w:rsidRPr="00F108D1">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F108D1">
        <w:rPr>
          <w:rFonts w:ascii="Times New Roman" w:eastAsia="PMingLiU" w:hAnsi="Times New Roman" w:cs="Times New Roman"/>
          <w:b/>
          <w:bCs/>
          <w:color w:val="000000"/>
          <w:sz w:val="28"/>
          <w:szCs w:val="28"/>
          <w:lang w:val="sr-Latn-CS"/>
        </w:rPr>
        <w:t>O NEPOSTOJANJU SUKOBA INTERESA</w:t>
      </w:r>
      <w:r w:rsidRPr="00AC2A82">
        <w:rPr>
          <w:rFonts w:ascii="Times New Roman" w:eastAsia="PMingLiU" w:hAnsi="Times New Roman" w:cs="Times New Roman"/>
          <w:b/>
          <w:bCs/>
          <w:color w:val="000000"/>
          <w:sz w:val="28"/>
          <w:szCs w:val="28"/>
          <w:vertAlign w:val="superscript"/>
        </w:rPr>
        <w:footnoteReference w:id="4"/>
      </w:r>
      <w:bookmarkEnd w:id="5"/>
      <w:bookmarkEnd w:id="6"/>
    </w:p>
    <w:p w:rsidR="00FB6504" w:rsidRPr="00AC2A82" w:rsidRDefault="00FB6504" w:rsidP="00FB6504">
      <w:pPr>
        <w:spacing w:after="0" w:line="240" w:lineRule="auto"/>
        <w:rPr>
          <w:rFonts w:ascii="Times New Roman" w:eastAsia="Calibri" w:hAnsi="Times New Roman" w:cs="Times New Roman"/>
          <w:b/>
          <w:bCs/>
          <w:color w:val="000000"/>
          <w:sz w:val="28"/>
          <w:szCs w:val="28"/>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AC2A82" w:rsidRDefault="00FB6504" w:rsidP="00FB6504">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 Tivat</w:t>
      </w:r>
    </w:p>
    <w:p w:rsidR="00FB6504" w:rsidRPr="00AC2A82" w:rsidRDefault="0006539E"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1902-404-</w:t>
      </w:r>
      <w:r w:rsidR="00CF4FD1">
        <w:rPr>
          <w:rFonts w:ascii="Times New Roman" w:eastAsia="Calibri" w:hAnsi="Times New Roman" w:cs="Times New Roman"/>
          <w:color w:val="000000"/>
          <w:sz w:val="24"/>
          <w:szCs w:val="24"/>
          <w:lang w:val="pl-PL"/>
        </w:rPr>
        <w:t>26</w:t>
      </w:r>
    </w:p>
    <w:p w:rsidR="00FB6504" w:rsidRPr="00AC2A82" w:rsidRDefault="00FB6504"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Mjesto i datum: Tivat, </w:t>
      </w:r>
      <w:r w:rsidR="0006539E">
        <w:rPr>
          <w:rFonts w:ascii="Times New Roman" w:eastAsia="Calibri" w:hAnsi="Times New Roman" w:cs="Times New Roman"/>
          <w:color w:val="000000"/>
          <w:sz w:val="24"/>
          <w:szCs w:val="24"/>
          <w:lang w:val="pl-PL"/>
        </w:rPr>
        <w:t>04.04</w:t>
      </w:r>
      <w:r w:rsidRPr="00AC2A82">
        <w:rPr>
          <w:rFonts w:ascii="Times New Roman" w:eastAsia="Calibri" w:hAnsi="Times New Roman" w:cs="Times New Roman"/>
          <w:color w:val="000000"/>
          <w:sz w:val="24"/>
          <w:szCs w:val="24"/>
          <w:lang w:val="pl-PL"/>
        </w:rPr>
        <w:t>.201</w:t>
      </w:r>
      <w:r>
        <w:rPr>
          <w:rFonts w:ascii="Times New Roman" w:eastAsia="Calibri" w:hAnsi="Times New Roman" w:cs="Times New Roman"/>
          <w:color w:val="000000"/>
          <w:sz w:val="24"/>
          <w:szCs w:val="24"/>
          <w:lang w:val="pl-PL"/>
        </w:rPr>
        <w:t>7</w:t>
      </w:r>
      <w:r w:rsidRPr="00AC2A82">
        <w:rPr>
          <w:rFonts w:ascii="Times New Roman" w:eastAsia="Calibri" w:hAnsi="Times New Roman" w:cs="Times New Roman"/>
          <w:color w:val="000000"/>
          <w:sz w:val="24"/>
          <w:szCs w:val="24"/>
          <w:lang w:val="pl-PL"/>
        </w:rPr>
        <w:t>.g</w:t>
      </w:r>
      <w:r w:rsidR="0006539E">
        <w:rPr>
          <w:rFonts w:ascii="Times New Roman" w:eastAsia="Calibri" w:hAnsi="Times New Roman" w:cs="Times New Roman"/>
          <w:color w:val="000000"/>
          <w:sz w:val="24"/>
          <w:szCs w:val="24"/>
          <w:lang w:val="pl-PL"/>
        </w:rPr>
        <w:t>odine</w:t>
      </w: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tabs>
          <w:tab w:val="right" w:pos="3402"/>
        </w:tabs>
        <w:spacing w:after="0" w:line="240" w:lineRule="auto"/>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160" w:line="259"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da u postupku javne nabavke iz Plana javne nabavke broj 0101-404-39</w:t>
      </w:r>
      <w:r w:rsidR="0006539E">
        <w:rPr>
          <w:rFonts w:ascii="Times New Roman" w:eastAsia="Calibri" w:hAnsi="Times New Roman" w:cs="Times New Roman"/>
          <w:color w:val="000000"/>
          <w:sz w:val="24"/>
          <w:szCs w:val="24"/>
          <w:lang w:val="sr-Latn-CS"/>
        </w:rPr>
        <w:t>/2</w:t>
      </w:r>
      <w:r w:rsidRPr="00F108D1">
        <w:rPr>
          <w:rFonts w:ascii="Times New Roman" w:eastAsia="Calibri" w:hAnsi="Times New Roman" w:cs="Times New Roman"/>
          <w:color w:val="000000"/>
          <w:sz w:val="24"/>
          <w:szCs w:val="24"/>
          <w:lang w:val="sr-Latn-CS"/>
        </w:rPr>
        <w:t xml:space="preserve"> od </w:t>
      </w:r>
      <w:r w:rsidR="0006539E">
        <w:rPr>
          <w:rFonts w:ascii="Times New Roman" w:eastAsia="Calibri" w:hAnsi="Times New Roman" w:cs="Times New Roman"/>
          <w:color w:val="000000"/>
          <w:sz w:val="24"/>
          <w:szCs w:val="24"/>
          <w:lang w:val="sr-Latn-CS"/>
        </w:rPr>
        <w:t>22</w:t>
      </w:r>
      <w:r w:rsidRPr="00F108D1">
        <w:rPr>
          <w:rFonts w:ascii="Times New Roman" w:eastAsia="Calibri" w:hAnsi="Times New Roman" w:cs="Times New Roman"/>
          <w:color w:val="000000"/>
          <w:sz w:val="24"/>
          <w:szCs w:val="24"/>
          <w:lang w:val="sr-Latn-CS"/>
        </w:rPr>
        <w:t>.0</w:t>
      </w:r>
      <w:r w:rsidR="00D657E7">
        <w:rPr>
          <w:rFonts w:ascii="Times New Roman" w:eastAsia="Calibri" w:hAnsi="Times New Roman" w:cs="Times New Roman"/>
          <w:color w:val="000000"/>
          <w:sz w:val="24"/>
          <w:szCs w:val="24"/>
          <w:lang w:val="sr-Latn-CS"/>
        </w:rPr>
        <w:t>3</w:t>
      </w:r>
      <w:r w:rsidRPr="00F108D1">
        <w:rPr>
          <w:rFonts w:ascii="Times New Roman" w:eastAsia="Calibri" w:hAnsi="Times New Roman" w:cs="Times New Roman"/>
          <w:color w:val="000000"/>
          <w:sz w:val="24"/>
          <w:szCs w:val="24"/>
          <w:lang w:val="sr-Latn-CS"/>
        </w:rPr>
        <w:t>.2017</w:t>
      </w:r>
      <w:r w:rsidR="0006539E">
        <w:rPr>
          <w:rFonts w:ascii="Times New Roman" w:eastAsia="Calibri" w:hAnsi="Times New Roman" w:cs="Times New Roman"/>
          <w:color w:val="000000"/>
          <w:sz w:val="24"/>
          <w:szCs w:val="24"/>
          <w:lang w:val="sr-Latn-CS"/>
        </w:rPr>
        <w:t>.</w:t>
      </w:r>
      <w:r w:rsidRPr="00F108D1">
        <w:rPr>
          <w:rFonts w:ascii="Times New Roman" w:eastAsia="Calibri" w:hAnsi="Times New Roman" w:cs="Times New Roman"/>
          <w:color w:val="000000"/>
          <w:sz w:val="24"/>
          <w:szCs w:val="24"/>
          <w:lang w:val="sr-Latn-CS"/>
        </w:rPr>
        <w:t xml:space="preserve"> godine za nabavku</w:t>
      </w:r>
      <w:r w:rsidR="0006539E">
        <w:rPr>
          <w:rFonts w:ascii="Times New Roman" w:eastAsia="Calibri" w:hAnsi="Times New Roman" w:cs="Times New Roman"/>
          <w:color w:val="000000"/>
          <w:sz w:val="24"/>
          <w:szCs w:val="24"/>
          <w:lang w:val="sr-Latn-CS"/>
        </w:rPr>
        <w:t xml:space="preserve"> </w:t>
      </w:r>
      <w:r w:rsidR="00D657E7">
        <w:rPr>
          <w:rFonts w:ascii="Times New Roman" w:eastAsia="Calibri" w:hAnsi="Times New Roman" w:cs="Times New Roman"/>
          <w:color w:val="000000"/>
          <w:sz w:val="24"/>
          <w:szCs w:val="24"/>
          <w:lang w:val="sr-Latn-CS"/>
        </w:rPr>
        <w:t xml:space="preserve">usluge </w:t>
      </w:r>
      <w:r w:rsidR="0006539E">
        <w:rPr>
          <w:rFonts w:ascii="Times New Roman" w:eastAsia="Calibri" w:hAnsi="Times New Roman" w:cs="Times New Roman"/>
          <w:color w:val="000000"/>
          <w:sz w:val="24"/>
          <w:szCs w:val="24"/>
          <w:lang w:val="sr-Latn-CS"/>
        </w:rPr>
        <w:t>štamp</w:t>
      </w:r>
      <w:r w:rsidR="00D657E7">
        <w:rPr>
          <w:rFonts w:ascii="Times New Roman" w:eastAsia="Calibri" w:hAnsi="Times New Roman" w:cs="Times New Roman"/>
          <w:color w:val="000000"/>
          <w:sz w:val="24"/>
          <w:szCs w:val="24"/>
          <w:lang w:val="sr-Latn-CS"/>
        </w:rPr>
        <w:t>e</w:t>
      </w:r>
      <w:r w:rsidR="0006539E">
        <w:rPr>
          <w:rFonts w:ascii="Times New Roman" w:eastAsia="Calibri" w:hAnsi="Times New Roman" w:cs="Times New Roman"/>
          <w:color w:val="000000"/>
          <w:sz w:val="24"/>
          <w:szCs w:val="24"/>
          <w:lang w:val="sr-Latn-CS"/>
        </w:rPr>
        <w:t xml:space="preserve"> i dostav</w:t>
      </w:r>
      <w:r w:rsidR="00D657E7">
        <w:rPr>
          <w:rFonts w:ascii="Times New Roman" w:eastAsia="Calibri" w:hAnsi="Times New Roman" w:cs="Times New Roman"/>
          <w:color w:val="000000"/>
          <w:sz w:val="24"/>
          <w:szCs w:val="24"/>
          <w:lang w:val="sr-Latn-CS"/>
        </w:rPr>
        <w:t>e</w:t>
      </w:r>
      <w:r w:rsidR="0006539E">
        <w:rPr>
          <w:rFonts w:ascii="Times New Roman" w:eastAsia="Calibri" w:hAnsi="Times New Roman" w:cs="Times New Roman"/>
          <w:color w:val="000000"/>
          <w:sz w:val="24"/>
          <w:szCs w:val="24"/>
          <w:lang w:val="sr-Latn-CS"/>
        </w:rPr>
        <w:t xml:space="preserve"> </w:t>
      </w:r>
      <w:r w:rsidR="00D657E7">
        <w:rPr>
          <w:rFonts w:ascii="Times New Roman" w:eastAsia="Calibri" w:hAnsi="Times New Roman" w:cs="Times New Roman"/>
          <w:color w:val="000000"/>
          <w:sz w:val="24"/>
          <w:szCs w:val="24"/>
          <w:lang w:val="sr-Latn-CS"/>
        </w:rPr>
        <w:t>obrazaca - poreskih rješenja – poštanske usluge,</w:t>
      </w:r>
      <w:r w:rsidRPr="00F108D1">
        <w:rPr>
          <w:rFonts w:ascii="Times New Roman" w:eastAsia="Calibri" w:hAnsi="Times New Roman" w:cs="Times New Roman"/>
          <w:color w:val="000000"/>
          <w:sz w:val="24"/>
          <w:szCs w:val="24"/>
          <w:lang w:val="sr-Latn-CS"/>
        </w:rPr>
        <w:t xml:space="preserve"> nijesam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108D1">
        <w:rPr>
          <w:rFonts w:ascii="Times New Roman" w:eastAsia="Calibri" w:hAnsi="Times New Roman" w:cs="Times New Roman"/>
          <w:color w:val="000000"/>
          <w:sz w:val="24"/>
          <w:szCs w:val="24"/>
          <w:lang w:val="sr-Latn-CS"/>
        </w:rPr>
        <w:t>.</w:t>
      </w:r>
    </w:p>
    <w:p w:rsidR="00FB6504" w:rsidRPr="00F108D1" w:rsidRDefault="00FB6504" w:rsidP="00FB6504">
      <w:pPr>
        <w:tabs>
          <w:tab w:val="left" w:pos="1950"/>
        </w:tabs>
        <w:spacing w:after="0" w:line="240" w:lineRule="auto"/>
        <w:rPr>
          <w:rFonts w:ascii="Times New Roman" w:eastAsia="Calibri" w:hAnsi="Times New Roman" w:cs="Times New Roman"/>
          <w:color w:val="000000"/>
          <w:sz w:val="24"/>
          <w:szCs w:val="24"/>
          <w:lang w:val="sr-Latn-CS"/>
        </w:rPr>
      </w:pPr>
    </w:p>
    <w:p w:rsidR="00FB6504" w:rsidRPr="00AC2A82" w:rsidRDefault="00FB6504" w:rsidP="000A7385">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pt-BR"/>
        </w:rPr>
        <w:t>Član komisije za otvaranje i vrednovanje ponuda</w:t>
      </w:r>
      <w:r>
        <w:rPr>
          <w:rFonts w:ascii="Times New Roman" w:eastAsia="Calibri" w:hAnsi="Times New Roman" w:cs="Times New Roman"/>
          <w:color w:val="000000"/>
          <w:sz w:val="24"/>
          <w:szCs w:val="24"/>
          <w:lang w:val="sr-Latn-CS"/>
        </w:rPr>
        <w:t xml:space="preserve"> Radmila Lučić</w:t>
      </w:r>
      <w:r w:rsidR="00641397">
        <w:rPr>
          <w:rFonts w:ascii="Times New Roman" w:eastAsia="Calibri" w:hAnsi="Times New Roman" w:cs="Times New Roman"/>
          <w:color w:val="000000"/>
          <w:sz w:val="24"/>
          <w:szCs w:val="24"/>
          <w:lang w:val="sr-Latn-CS"/>
        </w:rPr>
        <w:t>, s.r.</w:t>
      </w:r>
      <w:r w:rsidRPr="00AC2A82">
        <w:rPr>
          <w:rFonts w:ascii="Times New Roman" w:eastAsia="Calibri" w:hAnsi="Times New Roman" w:cs="Times New Roman"/>
          <w:color w:val="000000"/>
          <w:sz w:val="24"/>
          <w:szCs w:val="24"/>
          <w:lang w:val="sr-Latn-CS"/>
        </w:rPr>
        <w:t xml:space="preserve"> </w:t>
      </w:r>
    </w:p>
    <w:p w:rsidR="00FB6504" w:rsidRPr="00AC2A82" w:rsidRDefault="00FB6504" w:rsidP="00FB6504">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w:t>
      </w:r>
      <w:r w:rsidR="00AC6CDF">
        <w:rPr>
          <w:rFonts w:ascii="Times New Roman" w:eastAsia="Calibri" w:hAnsi="Times New Roman" w:cs="Times New Roman"/>
          <w:i/>
          <w:iCs/>
          <w:color w:val="000000"/>
          <w:lang w:val="sr-Latn-CS"/>
        </w:rPr>
        <w:t xml:space="preserve">                           </w:t>
      </w:r>
    </w:p>
    <w:p w:rsidR="00FB6504" w:rsidRPr="00AC2A82" w:rsidRDefault="00FB6504" w:rsidP="00FB6504">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Član komisije za otvaranje i vrednovanje ponuda</w:t>
      </w:r>
      <w:r>
        <w:rPr>
          <w:rFonts w:ascii="Times New Roman" w:eastAsia="Calibri" w:hAnsi="Times New Roman" w:cs="Times New Roman"/>
          <w:color w:val="000000"/>
          <w:sz w:val="24"/>
          <w:szCs w:val="24"/>
          <w:lang w:val="sr-Latn-CS"/>
        </w:rPr>
        <w:t xml:space="preserve"> </w:t>
      </w:r>
      <w:r w:rsidR="00D657E7">
        <w:rPr>
          <w:rFonts w:ascii="Times New Roman" w:eastAsia="Calibri" w:hAnsi="Times New Roman" w:cs="Times New Roman"/>
          <w:color w:val="000000"/>
          <w:sz w:val="24"/>
          <w:szCs w:val="24"/>
          <w:lang w:val="sr-Latn-CS"/>
        </w:rPr>
        <w:t>Jasmina Pejović</w:t>
      </w:r>
      <w:r w:rsidR="00641397">
        <w:rPr>
          <w:rFonts w:ascii="Times New Roman" w:eastAsia="Calibri" w:hAnsi="Times New Roman" w:cs="Times New Roman"/>
          <w:color w:val="000000"/>
          <w:sz w:val="24"/>
          <w:szCs w:val="24"/>
          <w:lang w:val="sr-Latn-CS"/>
        </w:rPr>
        <w:t>, s.r.</w:t>
      </w:r>
    </w:p>
    <w:p w:rsidR="00FB6504" w:rsidRPr="00AC2A82" w:rsidRDefault="00FB6504" w:rsidP="00FB6504">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w:t>
      </w:r>
      <w:r w:rsidR="00AC6CDF">
        <w:rPr>
          <w:rFonts w:ascii="Times New Roman" w:eastAsia="Calibri" w:hAnsi="Times New Roman" w:cs="Times New Roman"/>
          <w:i/>
          <w:iCs/>
          <w:color w:val="000000"/>
          <w:lang w:val="sr-Latn-CS"/>
        </w:rPr>
        <w:t xml:space="preserve">                           </w:t>
      </w:r>
    </w:p>
    <w:p w:rsidR="00FB6504" w:rsidRPr="00AC2A82" w:rsidRDefault="00FB6504" w:rsidP="00FB6504">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Član komisije za otvaranje i vrednovanje ponuda</w:t>
      </w:r>
      <w:r w:rsidRPr="00AC2A82">
        <w:rPr>
          <w:rFonts w:ascii="Times New Roman" w:eastAsia="Calibri" w:hAnsi="Times New Roman" w:cs="Times New Roman"/>
          <w:color w:val="000000"/>
          <w:sz w:val="24"/>
          <w:szCs w:val="24"/>
          <w:lang w:val="sr-Latn-CS"/>
        </w:rPr>
        <w:t xml:space="preserve"> Slobodan Gredo</w:t>
      </w:r>
      <w:r w:rsidR="00641397">
        <w:rPr>
          <w:rFonts w:ascii="Times New Roman" w:eastAsia="Calibri" w:hAnsi="Times New Roman" w:cs="Times New Roman"/>
          <w:color w:val="000000"/>
          <w:sz w:val="24"/>
          <w:szCs w:val="24"/>
          <w:lang w:val="sr-Latn-CS"/>
        </w:rPr>
        <w:t>, s.r.</w:t>
      </w:r>
    </w:p>
    <w:p w:rsidR="00FB6504" w:rsidRPr="00AC2A82" w:rsidRDefault="00FB6504" w:rsidP="00FB6504">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w:t>
      </w:r>
      <w:r w:rsidR="00AC6CDF">
        <w:rPr>
          <w:rFonts w:ascii="Times New Roman" w:eastAsia="Calibri" w:hAnsi="Times New Roman" w:cs="Times New Roman"/>
          <w:i/>
          <w:iCs/>
          <w:color w:val="000000"/>
          <w:lang w:val="sr-Latn-CS"/>
        </w:rPr>
        <w:t xml:space="preserve">                          </w:t>
      </w:r>
    </w:p>
    <w:p w:rsidR="00FB6504" w:rsidRDefault="00FB6504" w:rsidP="00FB6504">
      <w:pPr>
        <w:spacing w:before="96" w:after="0" w:line="240" w:lineRule="auto"/>
        <w:jc w:val="both"/>
        <w:rPr>
          <w:rFonts w:ascii="Times New Roman" w:eastAsia="Calibri" w:hAnsi="Times New Roman" w:cs="Times New Roman"/>
          <w:color w:val="000000"/>
          <w:sz w:val="24"/>
          <w:szCs w:val="24"/>
          <w:lang w:val="sr-Latn-CS"/>
        </w:rPr>
      </w:pPr>
    </w:p>
    <w:p w:rsidR="00FB6504" w:rsidRPr="00AC2A82" w:rsidRDefault="00AD2720" w:rsidP="00641397">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 </w:t>
      </w:r>
      <w:r w:rsidR="00FB6504" w:rsidRPr="00F108D1">
        <w:rPr>
          <w:rFonts w:ascii="Times New Roman" w:eastAsia="Calibri" w:hAnsi="Times New Roman" w:cs="Times New Roman"/>
          <w:color w:val="000000"/>
          <w:sz w:val="24"/>
          <w:szCs w:val="24"/>
          <w:lang w:val="sr-Latn-CS"/>
        </w:rPr>
        <w:t>Lice koje je  učestvovalo u pripremanju tenderske dokumentacije Slobodan Gredo</w:t>
      </w:r>
      <w:r w:rsidR="00641397">
        <w:rPr>
          <w:rFonts w:ascii="Times New Roman" w:eastAsia="Calibri" w:hAnsi="Times New Roman" w:cs="Times New Roman"/>
          <w:color w:val="000000"/>
          <w:sz w:val="24"/>
          <w:szCs w:val="24"/>
          <w:lang w:val="sr-Latn-CS"/>
        </w:rPr>
        <w:t>, s.r</w:t>
      </w:r>
    </w:p>
    <w:p w:rsidR="00FB6504" w:rsidRPr="00AC2A82" w:rsidRDefault="00FB6504" w:rsidP="00FB6504">
      <w:pPr>
        <w:spacing w:before="96"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tabs>
          <w:tab w:val="left" w:pos="1950"/>
        </w:tabs>
        <w:spacing w:after="0" w:line="240" w:lineRule="auto"/>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F108D1">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FB6504" w:rsidRPr="00AC2A82" w:rsidRDefault="00FB6504" w:rsidP="00FB6504">
      <w:pPr>
        <w:spacing w:after="0" w:line="240" w:lineRule="auto"/>
        <w:ind w:left="454" w:hanging="454"/>
        <w:jc w:val="both"/>
        <w:rPr>
          <w:rFonts w:ascii="Times New Roman" w:eastAsia="PMingLiU"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PMingLiU" w:hAnsi="Times New Roman" w:cs="Times New Roman"/>
          <w:b/>
          <w:bCs/>
          <w:color w:val="000000"/>
          <w:sz w:val="24"/>
          <w:szCs w:val="24"/>
          <w:lang w:val="sr-Latn-CS"/>
        </w:rPr>
      </w:pPr>
    </w:p>
    <w:p w:rsidR="00FB6504" w:rsidRPr="00AC2A82" w:rsidRDefault="00FB6504" w:rsidP="00FB6504">
      <w:pPr>
        <w:spacing w:after="0" w:line="240" w:lineRule="auto"/>
        <w:ind w:left="454" w:hanging="454"/>
        <w:jc w:val="both"/>
        <w:rPr>
          <w:rFonts w:ascii="Times New Roman" w:eastAsia="PMingLiU"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bdr w:val="single" w:sz="4" w:space="0" w:color="auto"/>
          <w:lang w:val="sr-Latn-CS"/>
        </w:rPr>
      </w:pPr>
      <w:r w:rsidRPr="00AC2A82">
        <w:rPr>
          <w:rFonts w:ascii="Times New Roman" w:eastAsia="Calibri" w:hAnsi="Times New Roman" w:cs="Times New Roman"/>
          <w:b/>
          <w:bCs/>
          <w:color w:val="000000"/>
          <w:sz w:val="24"/>
          <w:szCs w:val="24"/>
          <w:shd w:val="clear" w:color="auto" w:fill="FFFFFF"/>
        </w:rPr>
        <w:sym w:font="Wingdings" w:char="F0A8"/>
      </w:r>
      <w:r w:rsidRPr="00F108D1">
        <w:rPr>
          <w:rFonts w:ascii="Times New Roman" w:eastAsia="Calibri" w:hAnsi="Times New Roman" w:cs="Times New Roman"/>
          <w:b/>
          <w:bCs/>
          <w:color w:val="000000"/>
          <w:sz w:val="24"/>
          <w:szCs w:val="24"/>
          <w:shd w:val="clear" w:color="auto" w:fill="FFFFFF"/>
          <w:lang w:val="sr-Latn-CS"/>
        </w:rPr>
        <w:t xml:space="preserve"> </w:t>
      </w:r>
      <w:r w:rsidRPr="00AC2A82">
        <w:rPr>
          <w:rFonts w:ascii="Times New Roman" w:eastAsia="Calibri" w:hAnsi="Times New Roman" w:cs="Times New Roman"/>
          <w:b/>
          <w:bCs/>
          <w:color w:val="000000"/>
          <w:sz w:val="24"/>
          <w:szCs w:val="24"/>
          <w:shd w:val="clear" w:color="auto" w:fill="FFFFFF"/>
          <w:lang w:val="hr-HR"/>
        </w:rPr>
        <w:t xml:space="preserve">Vrednovanje ponuda po kriterijumu </w:t>
      </w:r>
      <w:r w:rsidRPr="00AC2A82">
        <w:rPr>
          <w:rFonts w:ascii="Times New Roman" w:eastAsia="Calibri" w:hAnsi="Times New Roman" w:cs="Times New Roman"/>
          <w:b/>
          <w:bCs/>
          <w:color w:val="000000"/>
          <w:sz w:val="24"/>
          <w:szCs w:val="24"/>
          <w:shd w:val="clear" w:color="auto" w:fill="FFFFFF"/>
          <w:lang w:val="pl-PL"/>
        </w:rPr>
        <w:t>najni</w:t>
      </w:r>
      <w:r w:rsidRPr="00AC2A82">
        <w:rPr>
          <w:rFonts w:ascii="Times New Roman" w:eastAsia="Calibri" w:hAnsi="Times New Roman" w:cs="Times New Roman"/>
          <w:b/>
          <w:bCs/>
          <w:color w:val="000000"/>
          <w:sz w:val="24"/>
          <w:szCs w:val="24"/>
          <w:shd w:val="clear" w:color="auto" w:fill="FFFFFF"/>
          <w:lang w:val="hr-HR"/>
        </w:rPr>
        <w:t>že</w:t>
      </w:r>
      <w:r w:rsidRPr="00AC2A82">
        <w:rPr>
          <w:rFonts w:ascii="Times New Roman" w:eastAsia="Calibri" w:hAnsi="Times New Roman" w:cs="Times New Roman"/>
          <w:b/>
          <w:bCs/>
          <w:color w:val="000000"/>
          <w:sz w:val="24"/>
          <w:szCs w:val="24"/>
          <w:shd w:val="clear" w:color="auto" w:fill="FFFFFF"/>
          <w:lang w:val="pl-PL"/>
        </w:rPr>
        <w:t xml:space="preserve"> ponu</w:t>
      </w:r>
      <w:r w:rsidRPr="00AC2A82">
        <w:rPr>
          <w:rFonts w:ascii="Times New Roman" w:eastAsia="Calibri" w:hAnsi="Times New Roman" w:cs="Times New Roman"/>
          <w:b/>
          <w:bCs/>
          <w:color w:val="000000"/>
          <w:sz w:val="24"/>
          <w:szCs w:val="24"/>
          <w:shd w:val="clear" w:color="auto" w:fill="FFFFFF"/>
          <w:lang w:val="hr-HR"/>
        </w:rPr>
        <w:t>đ</w:t>
      </w:r>
      <w:r w:rsidRPr="00AC2A82">
        <w:rPr>
          <w:rFonts w:ascii="Times New Roman" w:eastAsia="Calibri" w:hAnsi="Times New Roman" w:cs="Times New Roman"/>
          <w:b/>
          <w:bCs/>
          <w:color w:val="000000"/>
          <w:sz w:val="24"/>
          <w:szCs w:val="24"/>
          <w:shd w:val="clear" w:color="auto" w:fill="FFFFFF"/>
          <w:lang w:val="pl-PL"/>
        </w:rPr>
        <w:t>ena cijena</w:t>
      </w:r>
      <w:r w:rsidRPr="00F108D1">
        <w:rPr>
          <w:rFonts w:ascii="Times New Roman" w:eastAsia="Calibri" w:hAnsi="Times New Roman" w:cs="Times New Roman"/>
          <w:b/>
          <w:bCs/>
          <w:color w:val="000000"/>
          <w:sz w:val="24"/>
          <w:szCs w:val="24"/>
          <w:lang w:val="sr-Latn-CS"/>
        </w:rPr>
        <w:t xml:space="preserve"> vršiće se na sljedeći način:</w:t>
      </w:r>
      <w:r w:rsidRPr="00AC2A82">
        <w:rPr>
          <w:rFonts w:ascii="Times New Roman" w:eastAsia="Calibri" w:hAnsi="Times New Roman" w:cs="Times New Roman"/>
          <w:color w:val="000000"/>
          <w:sz w:val="24"/>
          <w:szCs w:val="24"/>
          <w:lang w:val="pl-PL"/>
        </w:rPr>
        <w:tab/>
      </w:r>
      <w:r w:rsidRPr="00F108D1">
        <w:rPr>
          <w:rFonts w:ascii="Times New Roman" w:eastAsia="Calibri" w:hAnsi="Times New Roman" w:cs="Times New Roman"/>
          <w:i/>
          <w:iCs/>
          <w:color w:val="000000"/>
          <w:sz w:val="24"/>
          <w:szCs w:val="24"/>
          <w:lang w:val="sr-Latn-CS"/>
        </w:rPr>
        <w:t>____________________________________________________________________;</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Times New Roman" w:hAnsi="Times New Roman" w:cs="Times New Roman"/>
          <w:sz w:val="24"/>
          <w:szCs w:val="24"/>
          <w:lang w:val="sl-SI"/>
        </w:rPr>
      </w:pPr>
      <w:r w:rsidRPr="00AC2A82">
        <w:rPr>
          <w:rFonts w:ascii="Arial" w:eastAsia="Times New Roman" w:hAnsi="Arial" w:cs="Arial"/>
          <w:sz w:val="20"/>
          <w:szCs w:val="20"/>
          <w:lang w:val="sr-Cyrl-CS"/>
        </w:rPr>
        <w:t>Br</w:t>
      </w:r>
      <w:r w:rsidRPr="00AC2A82">
        <w:rPr>
          <w:rFonts w:ascii="Times New Roman" w:eastAsia="Times New Roman" w:hAnsi="Times New Roman" w:cs="Times New Roman"/>
          <w:sz w:val="24"/>
          <w:szCs w:val="24"/>
          <w:lang w:val="sr-Cyrl-CS"/>
        </w:rPr>
        <w:t xml:space="preserve">oj </w:t>
      </w:r>
      <w:r w:rsidRPr="00AC2A82">
        <w:rPr>
          <w:rFonts w:ascii="Times New Roman" w:eastAsia="Times New Roman" w:hAnsi="Times New Roman" w:cs="Times New Roman"/>
          <w:sz w:val="24"/>
          <w:szCs w:val="24"/>
          <w:lang w:val="sl-SI"/>
        </w:rPr>
        <w:t>bodova za ovaj kriterijum</w:t>
      </w:r>
      <w:r w:rsidRPr="00AC2A82">
        <w:rPr>
          <w:rFonts w:ascii="Times New Roman" w:eastAsia="Times New Roman" w:hAnsi="Times New Roman" w:cs="Times New Roman"/>
          <w:sz w:val="24"/>
          <w:szCs w:val="24"/>
          <w:lang w:val="sr-Cyrl-CS"/>
        </w:rPr>
        <w:t xml:space="preserve"> odre</w:t>
      </w:r>
      <w:r w:rsidRPr="00AC2A82">
        <w:rPr>
          <w:rFonts w:ascii="Times New Roman" w:eastAsia="Times New Roman" w:hAnsi="Times New Roman" w:cs="Times New Roman"/>
          <w:sz w:val="24"/>
          <w:szCs w:val="24"/>
          <w:lang w:val="sr-Latn-CS"/>
        </w:rPr>
        <w:t>đ</w:t>
      </w:r>
      <w:r w:rsidRPr="00AC2A82">
        <w:rPr>
          <w:rFonts w:ascii="Times New Roman" w:eastAsia="Times New Roman" w:hAnsi="Times New Roman" w:cs="Times New Roman"/>
          <w:sz w:val="24"/>
          <w:szCs w:val="24"/>
          <w:lang w:val="sr-Cyrl-CS"/>
        </w:rPr>
        <w:t>uje se po formuli</w:t>
      </w:r>
      <w:r w:rsidRPr="00AC2A82">
        <w:rPr>
          <w:rFonts w:ascii="Times New Roman" w:eastAsia="Times New Roman" w:hAnsi="Times New Roman" w:cs="Times New Roman"/>
          <w:sz w:val="24"/>
          <w:szCs w:val="24"/>
          <w:lang w:val="sl-SI"/>
        </w:rPr>
        <w:t>:</w:t>
      </w:r>
    </w:p>
    <w:p w:rsidR="00FB6504" w:rsidRPr="00AC2A82" w:rsidRDefault="00FB6504" w:rsidP="00FB6504">
      <w:pPr>
        <w:spacing w:after="0" w:line="240" w:lineRule="auto"/>
        <w:jc w:val="center"/>
        <w:rPr>
          <w:rFonts w:ascii="Times New Roman" w:eastAsia="Times New Roman" w:hAnsi="Times New Roman" w:cs="Times New Roman"/>
          <w:b/>
          <w:sz w:val="24"/>
          <w:szCs w:val="24"/>
          <w:lang w:val="sr-Latn-CS"/>
        </w:rPr>
      </w:pP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min</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p</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*100</w:t>
      </w:r>
    </w:p>
    <w:p w:rsidR="00FB6504" w:rsidRPr="00AC2A82" w:rsidRDefault="00FB6504" w:rsidP="00FB6504">
      <w:pPr>
        <w:spacing w:after="0" w:line="240" w:lineRule="auto"/>
        <w:jc w:val="both"/>
        <w:rPr>
          <w:rFonts w:ascii="Times New Roman" w:eastAsia="Times New Roman" w:hAnsi="Times New Roman" w:cs="Times New Roman"/>
          <w:sz w:val="24"/>
          <w:szCs w:val="24"/>
          <w:u w:val="single"/>
          <w:lang w:val="sr-Latn-CS"/>
        </w:rPr>
      </w:pPr>
      <w:r w:rsidRPr="00AC2A82">
        <w:rPr>
          <w:rFonts w:ascii="Times New Roman" w:eastAsia="Times New Roman" w:hAnsi="Times New Roman" w:cs="Times New Roman"/>
          <w:sz w:val="24"/>
          <w:szCs w:val="24"/>
          <w:u w:val="single"/>
          <w:lang w:val="sr-Latn-CS"/>
        </w:rPr>
        <w:t>Gdje je:</w:t>
      </w:r>
    </w:p>
    <w:p w:rsidR="00FB6504" w:rsidRPr="00AC2A82" w:rsidRDefault="00FB6504" w:rsidP="00FB6504">
      <w:pPr>
        <w:spacing w:after="0" w:line="240" w:lineRule="auto"/>
        <w:ind w:firstLine="708"/>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 – broj bodova po kriterijumu najniže ponuđena cijena</w:t>
      </w:r>
    </w:p>
    <w:p w:rsidR="00FB6504" w:rsidRPr="00AC2A82" w:rsidRDefault="00FB6504" w:rsidP="00FB6504">
      <w:pPr>
        <w:spacing w:after="0" w:line="240" w:lineRule="auto"/>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w:t>
      </w:r>
      <w:r w:rsidRPr="00AC2A82">
        <w:rPr>
          <w:rFonts w:ascii="Times New Roman" w:eastAsia="Times New Roman" w:hAnsi="Times New Roman" w:cs="Times New Roman"/>
          <w:sz w:val="24"/>
          <w:szCs w:val="24"/>
          <w:vertAlign w:val="subscript"/>
          <w:lang w:val="sr-Latn-CS"/>
        </w:rPr>
        <w:t>p</w:t>
      </w:r>
      <w:r w:rsidRPr="00AC2A82">
        <w:rPr>
          <w:rFonts w:ascii="Times New Roman" w:eastAsia="Times New Roman" w:hAnsi="Times New Roman" w:cs="Times New Roman"/>
          <w:sz w:val="24"/>
          <w:szCs w:val="24"/>
          <w:lang w:val="sr-Latn-CS"/>
        </w:rPr>
        <w:t xml:space="preserve"> –  ponuđena cijena (sa PDV)   </w:t>
      </w:r>
    </w:p>
    <w:p w:rsidR="00FB6504" w:rsidRPr="00AC2A82" w:rsidRDefault="00FB6504" w:rsidP="00FB6504">
      <w:pPr>
        <w:spacing w:after="0" w:line="240" w:lineRule="auto"/>
        <w:jc w:val="both"/>
        <w:rPr>
          <w:rFonts w:ascii="Times New Roman" w:eastAsia="Times New Roman" w:hAnsi="Times New Roman" w:cs="Times New Roman"/>
          <w:sz w:val="24"/>
          <w:szCs w:val="24"/>
          <w:lang w:val="sr-Latn-CS"/>
        </w:rPr>
      </w:pPr>
      <w:r w:rsidRPr="00AC2A82">
        <w:rPr>
          <w:rFonts w:ascii="Arial" w:eastAsia="Times New Roman" w:hAnsi="Arial" w:cs="Arial"/>
          <w:sz w:val="20"/>
          <w:szCs w:val="20"/>
          <w:lang w:val="sr-Latn-CS"/>
        </w:rPr>
        <w:t xml:space="preserve">              </w:t>
      </w:r>
      <w:r w:rsidRPr="00AC2A82">
        <w:rPr>
          <w:rFonts w:ascii="Times New Roman" w:eastAsia="Times New Roman" w:hAnsi="Times New Roman" w:cs="Times New Roman"/>
          <w:sz w:val="24"/>
          <w:szCs w:val="24"/>
          <w:lang w:val="sr-Latn-CS"/>
        </w:rPr>
        <w:t>C</w:t>
      </w:r>
      <w:r w:rsidRPr="00AC2A82">
        <w:rPr>
          <w:rFonts w:ascii="Times New Roman" w:eastAsia="Times New Roman" w:hAnsi="Times New Roman" w:cs="Times New Roman"/>
          <w:sz w:val="24"/>
          <w:szCs w:val="24"/>
          <w:vertAlign w:val="subscript"/>
          <w:lang w:val="sr-Latn-CS"/>
        </w:rPr>
        <w:t>min</w:t>
      </w:r>
      <w:r w:rsidRPr="00AC2A82">
        <w:rPr>
          <w:rFonts w:ascii="Times New Roman" w:eastAsia="Times New Roman" w:hAnsi="Times New Roman" w:cs="Times New Roman"/>
          <w:sz w:val="24"/>
          <w:szCs w:val="24"/>
          <w:lang w:val="sr-Latn-CS"/>
        </w:rPr>
        <w:t xml:space="preserve"> – najniža ponuđena cijena (sa PDV)</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shd w:val="clear" w:color="auto" w:fill="FFFFFF"/>
          <w:lang w:val="it-IT"/>
        </w:rPr>
      </w:pPr>
    </w:p>
    <w:p w:rsidR="00FB6504" w:rsidRPr="00F108D1" w:rsidRDefault="00FB6504" w:rsidP="00FB6504">
      <w:pPr>
        <w:spacing w:after="0" w:line="240" w:lineRule="auto"/>
        <w:ind w:left="284"/>
        <w:jc w:val="both"/>
        <w:rPr>
          <w:rFonts w:ascii="Times New Roman" w:eastAsia="Calibri" w:hAnsi="Times New Roman" w:cs="Times New Roman"/>
          <w:color w:val="000000"/>
          <w:sz w:val="24"/>
          <w:szCs w:val="24"/>
          <w:bdr w:val="single" w:sz="4" w:space="0" w:color="auto"/>
          <w:lang w:val="it-IT"/>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shd w:val="clear" w:color="auto" w:fill="FFFFFF"/>
          <w:lang w:val="it-IT"/>
        </w:rPr>
      </w:pPr>
    </w:p>
    <w:p w:rsidR="00FB6504" w:rsidRPr="00F108D1" w:rsidRDefault="00FB6504" w:rsidP="00FB6504">
      <w:pPr>
        <w:spacing w:after="0" w:line="240" w:lineRule="auto"/>
        <w:ind w:left="284"/>
        <w:jc w:val="both"/>
        <w:rPr>
          <w:rFonts w:ascii="Times New Roman" w:eastAsia="Calibri" w:hAnsi="Times New Roman" w:cs="Times New Roman"/>
          <w:color w:val="000000"/>
          <w:sz w:val="24"/>
          <w:szCs w:val="24"/>
          <w:bdr w:val="single" w:sz="4" w:space="0" w:color="auto"/>
          <w:lang w:val="it-IT"/>
        </w:rPr>
      </w:pPr>
    </w:p>
    <w:tbl>
      <w:tblPr>
        <w:tblW w:w="0" w:type="auto"/>
        <w:tblInd w:w="2" w:type="dxa"/>
        <w:tblLook w:val="00A0"/>
      </w:tblPr>
      <w:tblGrid>
        <w:gridCol w:w="9286"/>
      </w:tblGrid>
      <w:tr w:rsidR="00FB6504" w:rsidRPr="00A00046" w:rsidTr="00E44806">
        <w:tc>
          <w:tcPr>
            <w:tcW w:w="9468" w:type="dxa"/>
          </w:tcPr>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F108D1" w:rsidRDefault="00FB6504" w:rsidP="00E4480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hr-HR"/>
              </w:rPr>
            </w:pPr>
            <w:r w:rsidRPr="00AC2A82">
              <w:rPr>
                <w:rFonts w:ascii="Times New Roman" w:eastAsia="Calibri" w:hAnsi="Times New Roman" w:cs="Times New Roman"/>
                <w:color w:val="000000"/>
                <w:sz w:val="24"/>
                <w:szCs w:val="24"/>
              </w:rPr>
              <w:t>Ako</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je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ponu</w:t>
            </w:r>
            <w:r w:rsidRPr="00F108D1">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rPr>
              <w:t>ena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cijena</w:t>
            </w:r>
            <w:r w:rsidRPr="00F108D1">
              <w:rPr>
                <w:rFonts w:ascii="Times New Roman" w:eastAsia="Calibri" w:hAnsi="Times New Roman" w:cs="Times New Roman"/>
                <w:color w:val="000000"/>
                <w:sz w:val="24"/>
                <w:szCs w:val="24"/>
                <w:lang w:val="hr-HR"/>
              </w:rPr>
              <w:t xml:space="preserve"> 0,00 </w:t>
            </w:r>
            <w:r w:rsidRPr="00AC2A82">
              <w:rPr>
                <w:rFonts w:ascii="Times New Roman" w:eastAsia="Calibri" w:hAnsi="Times New Roman" w:cs="Times New Roman"/>
                <w:color w:val="000000"/>
                <w:sz w:val="24"/>
                <w:szCs w:val="24"/>
              </w:rPr>
              <w:t>EUR</w:t>
            </w:r>
            <w:r w:rsidRPr="00F108D1">
              <w:rPr>
                <w:rFonts w:ascii="Times New Roman" w:eastAsia="Calibri" w:hAnsi="Times New Roman" w:cs="Times New Roman"/>
                <w:color w:val="000000"/>
                <w:sz w:val="24"/>
                <w:szCs w:val="24"/>
                <w:lang w:val="hr-HR"/>
              </w:rPr>
              <w:t>-</w:t>
            </w:r>
            <w:r w:rsidRPr="00AC2A82">
              <w:rPr>
                <w:rFonts w:ascii="Times New Roman" w:eastAsia="Calibri" w:hAnsi="Times New Roman" w:cs="Times New Roman"/>
                <w:color w:val="000000"/>
                <w:sz w:val="24"/>
                <w:szCs w:val="24"/>
              </w:rPr>
              <w:t>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prilikom</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vrednovanja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te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cijene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kriterijumu</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ili</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podkriterijumu</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najni</w:t>
            </w:r>
            <w:r w:rsidRPr="00F108D1">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rPr>
              <w:t>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ponu</w:t>
            </w:r>
            <w:r w:rsidRPr="00F108D1">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rPr>
              <w:t>ena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cijena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uzima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se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da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je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ponu</w:t>
            </w:r>
            <w:r w:rsidRPr="00F108D1">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rPr>
              <w:t>ena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cijena</w:t>
            </w:r>
            <w:r w:rsidRPr="00F108D1">
              <w:rPr>
                <w:rFonts w:ascii="Times New Roman" w:eastAsia="Calibri" w:hAnsi="Times New Roman" w:cs="Times New Roman"/>
                <w:color w:val="000000"/>
                <w:sz w:val="24"/>
                <w:szCs w:val="24"/>
                <w:lang w:val="hr-HR"/>
              </w:rPr>
              <w:t xml:space="preserve"> 0,01 </w:t>
            </w:r>
            <w:r w:rsidRPr="00AC2A82">
              <w:rPr>
                <w:rFonts w:ascii="Times New Roman" w:eastAsia="Calibri" w:hAnsi="Times New Roman" w:cs="Times New Roman"/>
                <w:color w:val="000000"/>
                <w:sz w:val="24"/>
                <w:szCs w:val="24"/>
              </w:rPr>
              <w:t>EUR</w:t>
            </w:r>
            <w:r w:rsidRPr="00F108D1">
              <w:rPr>
                <w:rFonts w:ascii="Times New Roman" w:eastAsia="Calibri" w:hAnsi="Times New Roman" w:cs="Times New Roman"/>
                <w:color w:val="000000"/>
                <w:sz w:val="24"/>
                <w:szCs w:val="24"/>
                <w:lang w:val="hr-HR"/>
              </w:rPr>
              <w:t>.</w:t>
            </w: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color w:val="000000"/>
                <w:sz w:val="24"/>
                <w:szCs w:val="24"/>
                <w:lang w:val="hr-HR"/>
              </w:rPr>
            </w:pPr>
          </w:p>
        </w:tc>
      </w:tr>
    </w:tbl>
    <w:p w:rsidR="00FB6504" w:rsidRPr="00AC2A82" w:rsidRDefault="00FB6504" w:rsidP="00FB6504">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hr-HR"/>
        </w:rPr>
      </w:pPr>
      <w:bookmarkStart w:id="8" w:name="_Toc417218200"/>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108D1">
        <w:rPr>
          <w:rFonts w:ascii="Times New Roman" w:eastAsia="PMingLiU" w:hAnsi="Times New Roman" w:cs="Times New Roman"/>
          <w:b/>
          <w:bCs/>
          <w:color w:val="000000"/>
          <w:sz w:val="28"/>
          <w:szCs w:val="28"/>
          <w:lang w:val="pt-BR"/>
        </w:rPr>
        <w:t>OBRAZAC PONUDE SA OBRASCIMA KOJE PRIPREMA PONUĐAČ</w:t>
      </w:r>
      <w:bookmarkEnd w:id="8"/>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108D1">
        <w:rPr>
          <w:rFonts w:ascii="Times New Roman" w:eastAsia="PMingLiU" w:hAnsi="Times New Roman" w:cs="Times New Roman"/>
          <w:b/>
          <w:bCs/>
          <w:color w:val="000000"/>
          <w:sz w:val="28"/>
          <w:szCs w:val="28"/>
          <w:lang w:val="pt-BR"/>
        </w:rPr>
        <w:t xml:space="preserve"> </w:t>
      </w:r>
    </w:p>
    <w:p w:rsidR="00FB6504" w:rsidRPr="00F108D1" w:rsidRDefault="00FB6504" w:rsidP="00FB6504">
      <w:pPr>
        <w:numPr>
          <w:ilvl w:val="1"/>
          <w:numId w:val="0"/>
        </w:numPr>
        <w:rPr>
          <w:rFonts w:ascii="Times New Roman" w:eastAsia="Times New Roman" w:hAnsi="Times New Roman" w:cs="Times New Roman"/>
          <w:i/>
          <w:iCs/>
          <w:color w:val="000000"/>
          <w:spacing w:val="15"/>
          <w:sz w:val="24"/>
          <w:szCs w:val="24"/>
          <w:lang w:val="pt-BR" w:eastAsia="zh-TW"/>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b/>
          <w:bCs/>
          <w:color w:val="000000"/>
          <w:sz w:val="24"/>
          <w:szCs w:val="24"/>
          <w:lang w:val="pt-BR" w:eastAsia="zh-TW"/>
        </w:rPr>
      </w:pPr>
      <w:bookmarkStart w:id="9" w:name="_Toc417218201"/>
      <w:r w:rsidRPr="00F108D1">
        <w:rPr>
          <w:rFonts w:ascii="Times New Roman" w:eastAsia="Calibri" w:hAnsi="Times New Roman" w:cs="Times New Roman"/>
          <w:color w:val="000000"/>
          <w:sz w:val="24"/>
          <w:szCs w:val="24"/>
          <w:lang w:val="pt-BR"/>
        </w:rPr>
        <w:br w:type="page"/>
      </w:r>
    </w:p>
    <w:bookmarkEnd w:id="9"/>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val="it-IT" w:eastAsia="zh-TW"/>
        </w:rPr>
      </w:pPr>
      <w:r w:rsidRPr="00F108D1">
        <w:rPr>
          <w:rFonts w:ascii="Times New Roman" w:eastAsia="Calibri" w:hAnsi="Times New Roman" w:cs="Times New Roman"/>
          <w:b/>
          <w:bCs/>
          <w:color w:val="000000"/>
          <w:sz w:val="24"/>
          <w:szCs w:val="24"/>
          <w:lang w:val="it-IT" w:eastAsia="zh-TW"/>
        </w:rPr>
        <w:lastRenderedPageBreak/>
        <w:t>NASLOVNA STRANA PONUDE</w:t>
      </w:r>
    </w:p>
    <w:p w:rsidR="00FB6504" w:rsidRPr="00F108D1" w:rsidRDefault="00FB6504" w:rsidP="00FB6504">
      <w:pPr>
        <w:tabs>
          <w:tab w:val="left" w:pos="1950"/>
        </w:tabs>
        <w:jc w:val="both"/>
        <w:rPr>
          <w:rFonts w:ascii="Times New Roman" w:eastAsia="Calibri" w:hAnsi="Times New Roman" w:cs="Times New Roman"/>
          <w:color w:val="000000"/>
          <w:lang w:val="it-IT"/>
        </w:rPr>
      </w:pPr>
    </w:p>
    <w:p w:rsidR="00FB6504" w:rsidRPr="00F108D1" w:rsidRDefault="00FB6504" w:rsidP="00FB6504">
      <w:pPr>
        <w:tabs>
          <w:tab w:val="left" w:pos="1950"/>
        </w:tabs>
        <w:jc w:val="both"/>
        <w:rPr>
          <w:rFonts w:ascii="Times New Roman" w:eastAsia="Calibri" w:hAnsi="Times New Roman" w:cs="Times New Roman"/>
          <w:color w:val="000000"/>
          <w:lang w:val="it-IT"/>
        </w:rPr>
      </w:pPr>
    </w:p>
    <w:p w:rsidR="00FB6504" w:rsidRPr="00F108D1" w:rsidRDefault="00FB6504" w:rsidP="00FB6504">
      <w:pPr>
        <w:jc w:val="both"/>
        <w:rPr>
          <w:rFonts w:ascii="Times New Roman" w:eastAsia="Calibri" w:hAnsi="Times New Roman" w:cs="Times New Roman"/>
          <w:color w:val="000000"/>
          <w:u w:val="single"/>
          <w:lang w:val="it-IT"/>
        </w:rPr>
      </w:pPr>
      <w:r w:rsidRPr="00F108D1">
        <w:rPr>
          <w:rFonts w:ascii="Times New Roman" w:eastAsia="Calibri" w:hAnsi="Times New Roman" w:cs="Times New Roman"/>
          <w:color w:val="000000"/>
          <w:sz w:val="24"/>
          <w:szCs w:val="24"/>
          <w:u w:val="single"/>
          <w:lang w:val="it-IT"/>
        </w:rPr>
        <w:t xml:space="preserve">             (</w:t>
      </w:r>
      <w:r w:rsidRPr="00F108D1">
        <w:rPr>
          <w:rFonts w:ascii="Times New Roman" w:eastAsia="Calibri" w:hAnsi="Times New Roman" w:cs="Times New Roman"/>
          <w:i/>
          <w:iCs/>
          <w:color w:val="000000"/>
          <w:sz w:val="24"/>
          <w:szCs w:val="24"/>
          <w:u w:val="single"/>
          <w:lang w:val="it-IT"/>
        </w:rPr>
        <w:t>naziv ponuđača</w:t>
      </w:r>
      <w:r w:rsidRPr="00F108D1">
        <w:rPr>
          <w:rFonts w:ascii="Times New Roman" w:eastAsia="Calibri" w:hAnsi="Times New Roman" w:cs="Times New Roman"/>
          <w:color w:val="000000"/>
          <w:sz w:val="24"/>
          <w:szCs w:val="24"/>
          <w:u w:val="single"/>
          <w:lang w:val="it-IT"/>
        </w:rPr>
        <w:t>)</w:t>
      </w:r>
      <w:r w:rsidRPr="00F108D1">
        <w:rPr>
          <w:rFonts w:ascii="Times New Roman" w:eastAsia="Calibri" w:hAnsi="Times New Roman" w:cs="Times New Roman"/>
          <w:color w:val="000000"/>
          <w:sz w:val="24"/>
          <w:szCs w:val="24"/>
          <w:u w:val="single"/>
          <w:lang w:val="it-IT"/>
        </w:rPr>
        <w:tab/>
      </w:r>
      <w:r w:rsidRPr="00F108D1">
        <w:rPr>
          <w:rFonts w:ascii="Times New Roman" w:eastAsia="Calibri" w:hAnsi="Times New Roman" w:cs="Times New Roman"/>
          <w:color w:val="000000"/>
          <w:u w:val="single"/>
          <w:lang w:val="it-IT"/>
        </w:rPr>
        <w:t xml:space="preserve">      </w:t>
      </w:r>
      <w:r w:rsidRPr="00F108D1">
        <w:rPr>
          <w:rFonts w:ascii="Times New Roman" w:eastAsia="Calibri" w:hAnsi="Times New Roman" w:cs="Times New Roman"/>
          <w:color w:val="000000"/>
          <w:u w:val="single"/>
          <w:lang w:val="it-IT"/>
        </w:rPr>
        <w:tab/>
        <w:t xml:space="preserve">  </w:t>
      </w:r>
    </w:p>
    <w:p w:rsidR="00FB6504" w:rsidRPr="00F108D1" w:rsidRDefault="00FB6504" w:rsidP="00FB6504">
      <w:pPr>
        <w:tabs>
          <w:tab w:val="left" w:pos="1950"/>
        </w:tabs>
        <w:jc w:val="center"/>
        <w:rPr>
          <w:rFonts w:ascii="Times New Roman" w:eastAsia="Calibri" w:hAnsi="Times New Roman" w:cs="Times New Roman"/>
          <w:color w:val="000000"/>
          <w:sz w:val="28"/>
          <w:szCs w:val="28"/>
          <w:lang w:val="pt-BR"/>
        </w:rPr>
      </w:pPr>
      <w:r w:rsidRPr="00F108D1">
        <w:rPr>
          <w:rFonts w:ascii="Times New Roman" w:eastAsia="Calibri" w:hAnsi="Times New Roman" w:cs="Times New Roman"/>
          <w:color w:val="000000"/>
          <w:sz w:val="28"/>
          <w:szCs w:val="28"/>
          <w:lang w:val="pt-BR"/>
        </w:rPr>
        <w:t>podnosi</w:t>
      </w: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i/>
          <w:iCs/>
          <w:color w:val="000000"/>
          <w:sz w:val="24"/>
          <w:szCs w:val="24"/>
          <w:u w:val="single"/>
          <w:lang w:val="pt-BR"/>
        </w:rPr>
        <w:t>naziv naručioca</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color w:val="000000"/>
          <w:sz w:val="24"/>
          <w:szCs w:val="24"/>
          <w:u w:val="single"/>
          <w:lang w:val="pt-BR"/>
        </w:rPr>
        <w:tab/>
      </w:r>
      <w:r w:rsidRPr="00F108D1">
        <w:rPr>
          <w:rFonts w:ascii="Times New Roman" w:eastAsia="Calibri" w:hAnsi="Times New Roman" w:cs="Times New Roman"/>
          <w:color w:val="000000"/>
          <w:sz w:val="24"/>
          <w:szCs w:val="24"/>
          <w:u w:val="single"/>
          <w:lang w:val="pt-BR"/>
        </w:rPr>
        <w:tab/>
      </w: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p>
    <w:p w:rsidR="00FB6504" w:rsidRPr="00F108D1" w:rsidRDefault="00FB6504" w:rsidP="00FB6504">
      <w:pPr>
        <w:tabs>
          <w:tab w:val="left" w:pos="1950"/>
        </w:tabs>
        <w:jc w:val="right"/>
        <w:rPr>
          <w:rFonts w:ascii="Times New Roman" w:eastAsia="Calibri" w:hAnsi="Times New Roman" w:cs="Times New Roman"/>
          <w:color w:val="000000"/>
          <w:lang w:val="pt-BR"/>
        </w:rPr>
      </w:pPr>
    </w:p>
    <w:p w:rsidR="00FB6504" w:rsidRPr="00F108D1" w:rsidRDefault="00FB6504" w:rsidP="00FB6504">
      <w:pPr>
        <w:tabs>
          <w:tab w:val="left" w:pos="1950"/>
        </w:tabs>
        <w:jc w:val="center"/>
        <w:rPr>
          <w:rFonts w:ascii="Times New Roman" w:eastAsia="Calibri" w:hAnsi="Times New Roman" w:cs="Times New Roman"/>
          <w:b/>
          <w:bCs/>
          <w:color w:val="000000"/>
          <w:sz w:val="32"/>
          <w:szCs w:val="32"/>
          <w:lang w:val="pt-BR"/>
        </w:rPr>
      </w:pPr>
      <w:r w:rsidRPr="00F108D1">
        <w:rPr>
          <w:rFonts w:ascii="Times New Roman" w:eastAsia="Calibri" w:hAnsi="Times New Roman" w:cs="Times New Roman"/>
          <w:b/>
          <w:bCs/>
          <w:color w:val="000000"/>
          <w:sz w:val="32"/>
          <w:szCs w:val="32"/>
          <w:lang w:val="pt-BR"/>
        </w:rPr>
        <w:t>P O N U D U</w:t>
      </w:r>
    </w:p>
    <w:p w:rsidR="00FB6504" w:rsidRPr="00F108D1" w:rsidRDefault="00FB6504" w:rsidP="00FB6504">
      <w:pPr>
        <w:tabs>
          <w:tab w:val="left" w:pos="1950"/>
        </w:tabs>
        <w:spacing w:after="0" w:line="240" w:lineRule="auto"/>
        <w:jc w:val="center"/>
        <w:rPr>
          <w:rFonts w:ascii="Times New Roman" w:eastAsia="Calibri" w:hAnsi="Times New Roman" w:cs="Times New Roman"/>
          <w:b/>
          <w:bCs/>
          <w:color w:val="000000"/>
          <w:sz w:val="28"/>
          <w:szCs w:val="28"/>
          <w:lang w:val="it-IT"/>
        </w:rPr>
      </w:pPr>
      <w:r w:rsidRPr="00F108D1">
        <w:rPr>
          <w:rFonts w:ascii="Times New Roman" w:eastAsia="Calibri" w:hAnsi="Times New Roman" w:cs="Times New Roman"/>
          <w:b/>
          <w:bCs/>
          <w:color w:val="000000"/>
          <w:sz w:val="28"/>
          <w:szCs w:val="28"/>
          <w:lang w:val="it-IT"/>
        </w:rPr>
        <w:t xml:space="preserve">po Tenderskoj dokumentaciji broj ____ od _______ godine </w:t>
      </w:r>
    </w:p>
    <w:p w:rsidR="00FB6504" w:rsidRPr="00F108D1" w:rsidRDefault="00FB6504" w:rsidP="00FB6504">
      <w:pPr>
        <w:tabs>
          <w:tab w:val="left" w:pos="1950"/>
        </w:tabs>
        <w:spacing w:after="0" w:line="240" w:lineRule="auto"/>
        <w:jc w:val="center"/>
        <w:rPr>
          <w:rFonts w:ascii="Times New Roman" w:eastAsia="Calibri" w:hAnsi="Times New Roman" w:cs="Times New Roman"/>
          <w:b/>
          <w:bCs/>
          <w:color w:val="000000"/>
          <w:sz w:val="28"/>
          <w:szCs w:val="28"/>
          <w:lang w:val="it-IT"/>
        </w:rPr>
      </w:pPr>
      <w:r w:rsidRPr="00F108D1">
        <w:rPr>
          <w:rFonts w:ascii="Times New Roman" w:eastAsia="Calibri" w:hAnsi="Times New Roman" w:cs="Times New Roman"/>
          <w:b/>
          <w:bCs/>
          <w:color w:val="000000"/>
          <w:sz w:val="28"/>
          <w:szCs w:val="28"/>
          <w:lang w:val="it-IT"/>
        </w:rPr>
        <w:t xml:space="preserve">za nabavku __________________________________________________________ </w:t>
      </w:r>
    </w:p>
    <w:p w:rsidR="00FB6504" w:rsidRPr="00F108D1" w:rsidRDefault="00FB6504" w:rsidP="00FB6504">
      <w:pPr>
        <w:tabs>
          <w:tab w:val="left" w:pos="1950"/>
        </w:tabs>
        <w:spacing w:after="0" w:line="240" w:lineRule="auto"/>
        <w:jc w:val="center"/>
        <w:rPr>
          <w:rFonts w:ascii="Times New Roman" w:eastAsia="Calibri" w:hAnsi="Times New Roman" w:cs="Times New Roman"/>
          <w:b/>
          <w:bCs/>
          <w:color w:val="000000"/>
          <w:lang w:val="it-IT"/>
        </w:rPr>
      </w:pPr>
      <w:r w:rsidRPr="00F108D1">
        <w:rPr>
          <w:rFonts w:ascii="Times New Roman" w:eastAsia="Calibri" w:hAnsi="Times New Roman" w:cs="Times New Roman"/>
          <w:color w:val="000000"/>
          <w:lang w:val="it-IT"/>
        </w:rPr>
        <w:t>(</w:t>
      </w:r>
      <w:r w:rsidRPr="00F108D1">
        <w:rPr>
          <w:rFonts w:ascii="Times New Roman" w:eastAsia="Calibri" w:hAnsi="Times New Roman" w:cs="Times New Roman"/>
          <w:i/>
          <w:iCs/>
          <w:color w:val="000000"/>
          <w:lang w:val="it-IT"/>
        </w:rPr>
        <w:t>opis predmeta nabavke</w:t>
      </w:r>
      <w:r w:rsidRPr="00F108D1">
        <w:rPr>
          <w:rFonts w:ascii="Times New Roman" w:eastAsia="Calibri" w:hAnsi="Times New Roman" w:cs="Times New Roman"/>
          <w:color w:val="000000"/>
          <w:lang w:val="it-IT"/>
        </w:rPr>
        <w:t>)</w:t>
      </w:r>
      <w:r w:rsidRPr="00F108D1">
        <w:rPr>
          <w:rFonts w:ascii="Times New Roman" w:eastAsia="Calibri" w:hAnsi="Times New Roman" w:cs="Times New Roman"/>
          <w:b/>
          <w:bCs/>
          <w:color w:val="000000"/>
          <w:lang w:val="it-IT"/>
        </w:rPr>
        <w:t xml:space="preserve"> </w:t>
      </w:r>
    </w:p>
    <w:p w:rsidR="00FB6504" w:rsidRPr="00F108D1" w:rsidRDefault="00FB6504" w:rsidP="00FB6504">
      <w:pPr>
        <w:tabs>
          <w:tab w:val="left" w:pos="1950"/>
        </w:tabs>
        <w:jc w:val="center"/>
        <w:rPr>
          <w:rFonts w:ascii="Times New Roman" w:eastAsia="Calibri" w:hAnsi="Times New Roman" w:cs="Times New Roman"/>
          <w:color w:val="000000"/>
          <w:sz w:val="24"/>
          <w:szCs w:val="24"/>
          <w:lang w:val="it-IT"/>
        </w:rPr>
      </w:pPr>
    </w:p>
    <w:p w:rsidR="00FB6504" w:rsidRPr="00F108D1" w:rsidRDefault="00FB6504" w:rsidP="00FB6504">
      <w:pPr>
        <w:tabs>
          <w:tab w:val="left" w:pos="1950"/>
        </w:tabs>
        <w:jc w:val="center"/>
        <w:rPr>
          <w:rFonts w:ascii="Times New Roman" w:eastAsia="Calibri" w:hAnsi="Times New Roman" w:cs="Times New Roman"/>
          <w:b/>
          <w:bCs/>
          <w:color w:val="000000"/>
          <w:sz w:val="24"/>
          <w:szCs w:val="24"/>
          <w:lang w:val="it-IT"/>
        </w:rPr>
      </w:pPr>
      <w:r w:rsidRPr="00F108D1">
        <w:rPr>
          <w:rFonts w:ascii="Times New Roman" w:eastAsia="Calibri" w:hAnsi="Times New Roman" w:cs="Times New Roman"/>
          <w:b/>
          <w:bCs/>
          <w:color w:val="000000"/>
          <w:sz w:val="24"/>
          <w:szCs w:val="24"/>
          <w:lang w:val="it-IT"/>
        </w:rPr>
        <w:t>ZA</w:t>
      </w:r>
    </w:p>
    <w:p w:rsidR="00FB6504" w:rsidRPr="00F108D1" w:rsidRDefault="00FB6504" w:rsidP="00FB6504">
      <w:pPr>
        <w:tabs>
          <w:tab w:val="left" w:pos="1950"/>
        </w:tabs>
        <w:jc w:val="center"/>
        <w:rPr>
          <w:rFonts w:ascii="Times New Roman" w:eastAsia="Calibri" w:hAnsi="Times New Roman" w:cs="Times New Roman"/>
          <w:b/>
          <w:bCs/>
          <w:color w:val="000000"/>
          <w:sz w:val="24"/>
          <w:szCs w:val="24"/>
          <w:lang w:val="it-IT"/>
        </w:rPr>
      </w:pPr>
    </w:p>
    <w:p w:rsidR="00FB6504" w:rsidRPr="00F108D1" w:rsidRDefault="00FB6504" w:rsidP="00FB6504">
      <w:pPr>
        <w:tabs>
          <w:tab w:val="left" w:pos="1950"/>
        </w:tabs>
        <w:rPr>
          <w:rFonts w:ascii="Times New Roman" w:eastAsia="Calibri" w:hAnsi="Times New Roman" w:cs="Times New Roman"/>
          <w:color w:val="000000"/>
          <w:sz w:val="28"/>
          <w:szCs w:val="28"/>
          <w:lang w:val="it-IT"/>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it-IT"/>
        </w:rPr>
        <w:t xml:space="preserve"> </w:t>
      </w:r>
      <w:r w:rsidRPr="00F108D1">
        <w:rPr>
          <w:rFonts w:ascii="Times New Roman" w:eastAsia="Calibri" w:hAnsi="Times New Roman" w:cs="Times New Roman"/>
          <w:color w:val="000000"/>
          <w:sz w:val="28"/>
          <w:szCs w:val="28"/>
          <w:lang w:val="it-IT"/>
        </w:rPr>
        <w:t>Predmet nabavke u cjelosti</w:t>
      </w:r>
    </w:p>
    <w:p w:rsidR="00FB6504" w:rsidRPr="00F108D1" w:rsidRDefault="00FB6504" w:rsidP="00FB6504">
      <w:pPr>
        <w:tabs>
          <w:tab w:val="left" w:pos="1950"/>
        </w:tabs>
        <w:rPr>
          <w:rFonts w:ascii="Times New Roman" w:eastAsia="Calibri" w:hAnsi="Times New Roman" w:cs="Times New Roman"/>
          <w:color w:val="000000"/>
          <w:sz w:val="28"/>
          <w:szCs w:val="28"/>
          <w:lang w:val="it-IT"/>
        </w:rPr>
      </w:pPr>
    </w:p>
    <w:p w:rsidR="00FB6504" w:rsidRPr="00F108D1" w:rsidRDefault="00FB6504" w:rsidP="00FB6504">
      <w:pPr>
        <w:rPr>
          <w:rFonts w:ascii="Times New Roman" w:eastAsia="Calibri" w:hAnsi="Times New Roman" w:cs="Times New Roman"/>
          <w:color w:val="000000"/>
          <w:sz w:val="24"/>
          <w:szCs w:val="24"/>
          <w:lang w:val="it-IT"/>
        </w:rPr>
      </w:pPr>
    </w:p>
    <w:p w:rsidR="00FB6504" w:rsidRPr="00F108D1" w:rsidRDefault="00FB6504" w:rsidP="00FB6504">
      <w:pPr>
        <w:rPr>
          <w:rFonts w:ascii="Times New Roman" w:eastAsia="Calibri" w:hAnsi="Times New Roman" w:cs="Times New Roman"/>
          <w:color w:val="000000"/>
          <w:sz w:val="24"/>
          <w:szCs w:val="24"/>
          <w:lang w:val="it-IT"/>
        </w:rPr>
      </w:pPr>
    </w:p>
    <w:p w:rsidR="00FB6504" w:rsidRPr="00F108D1" w:rsidRDefault="00FB6504" w:rsidP="00FB6504">
      <w:pPr>
        <w:rPr>
          <w:rFonts w:ascii="Times New Roman" w:eastAsia="Calibri" w:hAnsi="Times New Roman" w:cs="Times New Roman"/>
          <w:color w:val="000000"/>
          <w:sz w:val="24"/>
          <w:szCs w:val="24"/>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pt-BR" w:eastAsia="zh-TW"/>
        </w:rPr>
      </w:pPr>
      <w:bookmarkStart w:id="10" w:name="_Toc417218202"/>
      <w:r w:rsidRPr="00F108D1">
        <w:rPr>
          <w:rFonts w:ascii="Times New Roman" w:eastAsia="Times New Roman" w:hAnsi="Times New Roman" w:cs="Times New Roman"/>
          <w:b/>
          <w:bCs/>
          <w:color w:val="000000"/>
          <w:sz w:val="24"/>
          <w:szCs w:val="24"/>
          <w:lang w:val="pt-BR" w:eastAsia="zh-TW"/>
        </w:rPr>
        <w:lastRenderedPageBreak/>
        <w:t>PODACI O PONUDI I PONUĐAČU</w:t>
      </w:r>
      <w:bookmarkEnd w:id="10"/>
    </w:p>
    <w:p w:rsidR="00FB6504" w:rsidRPr="00F108D1" w:rsidRDefault="00FB6504" w:rsidP="00FB6504">
      <w:pPr>
        <w:numPr>
          <w:ilvl w:val="1"/>
          <w:numId w:val="0"/>
        </w:numPr>
        <w:rPr>
          <w:rFonts w:ascii="Times New Roman" w:eastAsia="Times New Roman" w:hAnsi="Times New Roman" w:cs="Times New Roman"/>
          <w:i/>
          <w:iCs/>
          <w:color w:val="000000"/>
          <w:spacing w:val="15"/>
          <w:sz w:val="24"/>
          <w:szCs w:val="24"/>
          <w:lang w:val="pt-BR" w:eastAsia="zh-TW"/>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 xml:space="preserve">  Ponuda se podnosi</w:t>
      </w:r>
      <w:r w:rsidRPr="00F108D1">
        <w:rPr>
          <w:rFonts w:ascii="Times New Roman" w:eastAsia="Calibri" w:hAnsi="Times New Roman" w:cs="Times New Roman"/>
          <w:b/>
          <w:bCs/>
          <w:sz w:val="24"/>
          <w:szCs w:val="24"/>
          <w:lang w:val="pt-BR"/>
        </w:rPr>
        <w:t xml:space="preserve"> </w:t>
      </w:r>
      <w:r w:rsidRPr="00AC2A82">
        <w:rPr>
          <w:rFonts w:ascii="Times New Roman" w:eastAsia="Calibri" w:hAnsi="Times New Roman" w:cs="Times New Roman"/>
          <w:b/>
          <w:bCs/>
          <w:sz w:val="24"/>
          <w:szCs w:val="24"/>
          <w:lang w:val="sr-Latn-CS" w:eastAsia="sr-Latn-CS"/>
        </w:rPr>
        <w:t>kao:</w:t>
      </w:r>
    </w:p>
    <w:p w:rsidR="00FB6504" w:rsidRPr="00AC2A82" w:rsidRDefault="00FB6504" w:rsidP="00FB6504">
      <w:pPr>
        <w:spacing w:after="0" w:line="240" w:lineRule="auto"/>
        <w:jc w:val="center"/>
        <w:rPr>
          <w:rFonts w:ascii="Times New Roman" w:eastAsia="Calibri" w:hAnsi="Times New Roman" w:cs="Times New Roman"/>
          <w:color w:val="000000"/>
          <w:lang w:val="sr-Latn-CS" w:eastAsia="sr-Latn-CS"/>
        </w:rPr>
      </w:pP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pt-BR"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F108D1">
        <w:rPr>
          <w:rFonts w:ascii="Times New Roman" w:eastAsia="Calibri" w:hAnsi="Times New Roman" w:cs="Times New Roman"/>
          <w:color w:val="000000"/>
          <w:sz w:val="24"/>
          <w:szCs w:val="24"/>
          <w:lang w:val="pt-BR" w:eastAsia="sr-Latn-CS"/>
        </w:rPr>
        <w:t>Samostalna ponuda</w:t>
      </w:r>
    </w:p>
    <w:p w:rsidR="00FB6504" w:rsidRPr="00AC2A82" w:rsidRDefault="00FB6504" w:rsidP="00FB6504">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pt-BR"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F108D1">
        <w:rPr>
          <w:rFonts w:ascii="Times New Roman" w:eastAsia="Calibri" w:hAnsi="Times New Roman" w:cs="Times New Roman"/>
          <w:color w:val="000000"/>
          <w:sz w:val="24"/>
          <w:szCs w:val="24"/>
          <w:lang w:val="pt-BR" w:eastAsia="sr-Latn-CS"/>
        </w:rPr>
        <w:t xml:space="preserve">Samostalna ponuda sa podizvođačem/podugovaračem </w:t>
      </w:r>
    </w:p>
    <w:p w:rsidR="00FB6504" w:rsidRPr="00AC2A82" w:rsidRDefault="00FB6504" w:rsidP="00FB6504">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color w:val="000000"/>
          <w:sz w:val="24"/>
          <w:szCs w:val="24"/>
          <w:lang w:val="sr-Latn-CS" w:eastAsia="sr-Latn-CS"/>
        </w:rPr>
        <w:t>Zajednička ponuda</w:t>
      </w:r>
    </w:p>
    <w:p w:rsidR="00FB6504" w:rsidRPr="00AC2A82" w:rsidRDefault="00FB6504" w:rsidP="00FB6504">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sz w:val="24"/>
          <w:szCs w:val="24"/>
          <w:lang w:val="sr-Latn-CS"/>
        </w:rPr>
        <w:t xml:space="preserve">Zajednička ponuda </w:t>
      </w:r>
      <w:r w:rsidRPr="00F108D1">
        <w:rPr>
          <w:rFonts w:ascii="Times New Roman" w:eastAsia="Calibri" w:hAnsi="Times New Roman" w:cs="Times New Roman"/>
          <w:color w:val="000000"/>
          <w:sz w:val="24"/>
          <w:szCs w:val="24"/>
          <w:lang w:val="sr-Latn-CS" w:eastAsia="sr-Latn-CS"/>
        </w:rPr>
        <w:t>sa  podizvođačem/podugovaračem</w:t>
      </w:r>
    </w:p>
    <w:p w:rsidR="00FB6504" w:rsidRPr="00F108D1" w:rsidRDefault="00FB6504" w:rsidP="00FB6504">
      <w:pPr>
        <w:rPr>
          <w:rFonts w:ascii="Times New Roman" w:eastAsia="Calibri" w:hAnsi="Times New Roman" w:cs="Times New Roman"/>
          <w:lang w:val="sr-Latn-CS"/>
        </w:rPr>
      </w:pPr>
    </w:p>
    <w:p w:rsidR="00FB6504" w:rsidRPr="00F108D1" w:rsidRDefault="00FB6504" w:rsidP="00FB6504">
      <w:pPr>
        <w:keepNext/>
        <w:keepLines/>
        <w:spacing w:before="200" w:after="0"/>
        <w:jc w:val="both"/>
        <w:outlineLvl w:val="1"/>
        <w:rPr>
          <w:rFonts w:ascii="Times New Roman" w:eastAsia="Times New Roman" w:hAnsi="Times New Roman" w:cs="Times New Roman"/>
          <w:b/>
          <w:bCs/>
          <w:color w:val="000000"/>
          <w:sz w:val="26"/>
          <w:szCs w:val="26"/>
          <w:lang w:val="sr-Latn-CS" w:eastAsia="zh-TW"/>
        </w:rPr>
      </w:pPr>
    </w:p>
    <w:p w:rsidR="00FB6504" w:rsidRPr="00F108D1" w:rsidRDefault="00FB6504" w:rsidP="00FB6504">
      <w:pPr>
        <w:rPr>
          <w:rFonts w:ascii="Times New Roman" w:eastAsia="Calibri" w:hAnsi="Times New Roman" w:cs="Times New Roman"/>
          <w:b/>
          <w:bCs/>
          <w:sz w:val="24"/>
          <w:szCs w:val="24"/>
          <w:lang w:val="pt-BR"/>
        </w:rPr>
      </w:pPr>
      <w:r w:rsidRPr="00F108D1">
        <w:rPr>
          <w:rFonts w:ascii="Times New Roman" w:eastAsia="Calibri" w:hAnsi="Times New Roman" w:cs="Times New Roman"/>
          <w:b/>
          <w:bCs/>
          <w:sz w:val="24"/>
          <w:szCs w:val="24"/>
          <w:lang w:val="pt-BR"/>
        </w:rPr>
        <w:t>Podaci o podnosiocu samostalne ponude:</w:t>
      </w:r>
    </w:p>
    <w:p w:rsidR="00FB6504" w:rsidRPr="00F108D1" w:rsidRDefault="00FB6504" w:rsidP="00FB6504">
      <w:pPr>
        <w:spacing w:after="0" w:line="240" w:lineRule="auto"/>
        <w:rPr>
          <w:rFonts w:ascii="Times New Roman" w:eastAsia="Calibri" w:hAnsi="Times New Roman" w:cs="Times New Roman"/>
          <w:color w:val="000000"/>
          <w:lang w:val="pt-BR"/>
        </w:rPr>
      </w:pPr>
    </w:p>
    <w:tbl>
      <w:tblPr>
        <w:tblW w:w="8628" w:type="dxa"/>
        <w:tblInd w:w="2" w:type="dxa"/>
        <w:tblCellMar>
          <w:left w:w="70" w:type="dxa"/>
          <w:right w:w="70" w:type="dxa"/>
        </w:tblCellMar>
        <w:tblLook w:val="00A0"/>
      </w:tblPr>
      <w:tblGrid>
        <w:gridCol w:w="4393"/>
        <w:gridCol w:w="4235"/>
      </w:tblGrid>
      <w:tr w:rsidR="00FB6504" w:rsidRPr="00AC2A82" w:rsidTr="00E4480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PIB</w:t>
            </w:r>
            <w:r w:rsidRPr="00AC2A82">
              <w:rPr>
                <w:rFonts w:ascii="Times New Roman" w:eastAsia="Calibri" w:hAnsi="Times New Roman" w:cs="Times New Roman"/>
                <w:color w:val="000000"/>
                <w:vertAlign w:val="superscript"/>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5"/>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5"/>
        </w:trPr>
        <w:tc>
          <w:tcPr>
            <w:tcW w:w="4393" w:type="dxa"/>
            <w:vMerge w:val="restart"/>
            <w:tcBorders>
              <w:top w:val="nil"/>
              <w:left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FB6504" w:rsidRPr="00AC2A82" w:rsidTr="00E44806">
        <w:trPr>
          <w:trHeight w:val="745"/>
        </w:trPr>
        <w:tc>
          <w:tcPr>
            <w:tcW w:w="4393" w:type="dxa"/>
            <w:vMerge/>
            <w:tcBorders>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rPr>
          <w:trHeight w:val="745"/>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lastRenderedPageBreak/>
        <w:t>Podaci o podugovaraču /podizvođaču u okviru samostalne ponude</w:t>
      </w:r>
      <w:r w:rsidRPr="00AC2A82">
        <w:rPr>
          <w:rFonts w:ascii="Times New Roman" w:eastAsia="Calibri" w:hAnsi="Times New Roman" w:cs="Times New Roman"/>
          <w:b/>
          <w:bCs/>
          <w:color w:val="000000"/>
          <w:sz w:val="24"/>
          <w:szCs w:val="24"/>
          <w:vertAlign w:val="superscript"/>
          <w:lang w:val="sr-Latn-CS" w:eastAsia="sr-Latn-CS"/>
        </w:rPr>
        <w:footnoteReference w:id="6"/>
      </w:r>
    </w:p>
    <w:p w:rsidR="00FB6504" w:rsidRPr="00AC2A82" w:rsidRDefault="00FB6504" w:rsidP="00FB6504">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FB6504" w:rsidRPr="00AC2A82" w:rsidTr="00E4480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654"/>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7"/>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03"/>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523"/>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648"/>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97"/>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959"/>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1165"/>
        </w:trPr>
        <w:tc>
          <w:tcPr>
            <w:tcW w:w="4458"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1165"/>
        </w:trPr>
        <w:tc>
          <w:tcPr>
            <w:tcW w:w="4458"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1165"/>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FB6504" w:rsidRPr="00AC2A82" w:rsidRDefault="00FB6504" w:rsidP="00FB6504">
      <w:pPr>
        <w:jc w:val="both"/>
        <w:rPr>
          <w:rFonts w:ascii="Times New Roman" w:eastAsia="Calibri" w:hAnsi="Times New Roman" w:cs="Times New Roman"/>
          <w:b/>
          <w:bCs/>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F108D1" w:rsidRDefault="00FB6504" w:rsidP="00FB6504">
      <w:pPr>
        <w:rPr>
          <w:rFonts w:ascii="Times New Roman" w:eastAsia="Calibri" w:hAnsi="Times New Roman" w:cs="Times New Roman"/>
          <w:b/>
          <w:bCs/>
          <w:i/>
          <w:iCs/>
          <w:sz w:val="24"/>
          <w:szCs w:val="24"/>
          <w:lang w:val="pt-BR"/>
        </w:rPr>
      </w:pPr>
      <w:r w:rsidRPr="00AC2A82">
        <w:rPr>
          <w:rFonts w:ascii="Times New Roman" w:eastAsia="Calibri" w:hAnsi="Times New Roman" w:cs="Times New Roman"/>
          <w:b/>
          <w:bCs/>
          <w:sz w:val="24"/>
          <w:szCs w:val="24"/>
          <w:lang w:val="sr-Latn-CS" w:eastAsia="sr-Latn-CS"/>
        </w:rPr>
        <w:t>Podaci o podnosiocu zajedničke ponude</w:t>
      </w:r>
      <w:r w:rsidRPr="00AC2A82">
        <w:rPr>
          <w:rFonts w:ascii="Times New Roman" w:eastAsia="Calibri" w:hAnsi="Times New Roman" w:cs="Times New Roman"/>
          <w:b/>
          <w:bCs/>
          <w:color w:val="000000"/>
          <w:sz w:val="24"/>
          <w:szCs w:val="24"/>
          <w:vertAlign w:val="superscript"/>
          <w:lang w:val="sr-Latn-CS" w:eastAsia="sr-Latn-CS"/>
        </w:rPr>
        <w:t xml:space="preserve"> </w:t>
      </w:r>
      <w:r w:rsidRPr="00AC2A82">
        <w:rPr>
          <w:rFonts w:ascii="Times New Roman" w:eastAsia="Calibri" w:hAnsi="Times New Roman" w:cs="Times New Roman"/>
          <w:b/>
          <w:bCs/>
          <w:color w:val="000000"/>
          <w:sz w:val="24"/>
          <w:szCs w:val="24"/>
          <w:vertAlign w:val="superscript"/>
          <w:lang w:val="sr-Latn-CS" w:eastAsia="sr-Latn-CS"/>
        </w:rPr>
        <w:footnoteReference w:id="8"/>
      </w:r>
    </w:p>
    <w:p w:rsidR="00FB6504" w:rsidRPr="00AC2A82" w:rsidRDefault="00FB6504" w:rsidP="00FB6504">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FB6504" w:rsidRPr="00AC2A82" w:rsidTr="00E4480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podnosioca zajedničke ponude</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05"/>
          <w:jc w:val="center"/>
        </w:trPr>
        <w:tc>
          <w:tcPr>
            <w:tcW w:w="4191" w:type="dxa"/>
            <w:vMerge w:val="restart"/>
            <w:tcBorders>
              <w:top w:val="nil"/>
              <w:left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i prezime)</w:t>
            </w:r>
          </w:p>
        </w:tc>
      </w:tr>
      <w:tr w:rsidR="00FB6504" w:rsidRPr="00AC2A82" w:rsidTr="00E44806">
        <w:trPr>
          <w:trHeight w:val="705"/>
          <w:jc w:val="center"/>
        </w:trPr>
        <w:tc>
          <w:tcPr>
            <w:tcW w:w="4191" w:type="dxa"/>
            <w:vMerge/>
            <w:tcBorders>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w:t>
            </w: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nosiocu zajedničke ponude:</w:t>
      </w:r>
    </w:p>
    <w:p w:rsidR="00FB6504" w:rsidRPr="00AC2A82" w:rsidRDefault="00FB6504" w:rsidP="00FB6504">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FB6504" w:rsidRPr="00AC2A82" w:rsidTr="00E4480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vMerge w:val="restart"/>
            <w:tcBorders>
              <w:top w:val="nil"/>
              <w:left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FB6504" w:rsidRPr="00AC2A82" w:rsidTr="00E44806">
        <w:trPr>
          <w:trHeight w:val="740"/>
          <w:jc w:val="center"/>
        </w:trPr>
        <w:tc>
          <w:tcPr>
            <w:tcW w:w="4196" w:type="dxa"/>
            <w:vMerge/>
            <w:tcBorders>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FB6504" w:rsidRPr="00AC2A82" w:rsidRDefault="00FB6504" w:rsidP="00E44806">
            <w:pPr>
              <w:jc w:val="both"/>
              <w:rPr>
                <w:rFonts w:ascii="Times New Roman" w:eastAsia="Calibri" w:hAnsi="Times New Roman" w:cs="Times New Roman"/>
                <w:color w:val="000000"/>
                <w:lang w:val="sr-Latn-CS" w:eastAsia="sr-Latn-CS"/>
              </w:rPr>
            </w:pPr>
          </w:p>
          <w:p w:rsidR="00FB6504" w:rsidRPr="00AC2A82" w:rsidRDefault="00FB6504" w:rsidP="00E44806">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825" w:type="dxa"/>
          </w:tcPr>
          <w:p w:rsidR="00FB6504" w:rsidRPr="00AC2A82" w:rsidRDefault="00FB6504" w:rsidP="00E44806">
            <w:pPr>
              <w:ind w:left="15"/>
              <w:jc w:val="both"/>
              <w:rPr>
                <w:rFonts w:ascii="Times New Roman" w:eastAsia="Calibri" w:hAnsi="Times New Roman" w:cs="Times New Roman"/>
                <w:i/>
                <w:iCs/>
                <w:color w:val="000000"/>
              </w:rPr>
            </w:pP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članu zajedničke ponude</w:t>
      </w:r>
      <w:r w:rsidRPr="00AC2A82">
        <w:rPr>
          <w:rFonts w:ascii="Times New Roman" w:eastAsia="Calibri" w:hAnsi="Times New Roman" w:cs="Times New Roman"/>
          <w:b/>
          <w:bCs/>
          <w:sz w:val="24"/>
          <w:szCs w:val="24"/>
          <w:vertAlign w:val="superscript"/>
          <w:lang w:val="sr-Latn-CS" w:eastAsia="sr-Latn-CS"/>
        </w:rPr>
        <w:footnoteReference w:id="10"/>
      </w:r>
      <w:r w:rsidRPr="00AC2A82">
        <w:rPr>
          <w:rFonts w:ascii="Times New Roman" w:eastAsia="Calibri" w:hAnsi="Times New Roman" w:cs="Times New Roman"/>
          <w:b/>
          <w:bCs/>
          <w:sz w:val="24"/>
          <w:szCs w:val="24"/>
          <w:lang w:val="sr-Latn-CS" w:eastAsia="sr-Latn-CS"/>
        </w:rPr>
        <w:t>:</w:t>
      </w:r>
    </w:p>
    <w:p w:rsidR="00FB6504" w:rsidRPr="00AC2A82" w:rsidRDefault="00FB6504" w:rsidP="00FB6504">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FB6504" w:rsidRPr="00AC2A82" w:rsidTr="00E4480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vMerge w:val="restart"/>
            <w:tcBorders>
              <w:top w:val="nil"/>
              <w:left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FB6504" w:rsidRPr="00AC2A82" w:rsidTr="00E44806">
        <w:trPr>
          <w:trHeight w:val="716"/>
          <w:jc w:val="center"/>
        </w:trPr>
        <w:tc>
          <w:tcPr>
            <w:tcW w:w="4274" w:type="dxa"/>
            <w:vMerge/>
            <w:tcBorders>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FB6504" w:rsidRPr="00AC2A82" w:rsidRDefault="00FB6504" w:rsidP="00E44806">
            <w:pPr>
              <w:jc w:val="both"/>
              <w:rPr>
                <w:rFonts w:ascii="Times New Roman" w:eastAsia="Calibri" w:hAnsi="Times New Roman" w:cs="Times New Roman"/>
                <w:color w:val="000000"/>
                <w:lang w:val="sr-Latn-CS" w:eastAsia="sr-Latn-CS"/>
              </w:rPr>
            </w:pPr>
          </w:p>
          <w:p w:rsidR="00FB6504" w:rsidRPr="00AC2A82" w:rsidRDefault="00FB6504" w:rsidP="00E44806">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914" w:type="dxa"/>
          </w:tcPr>
          <w:p w:rsidR="00FB6504" w:rsidRPr="00AC2A82" w:rsidRDefault="00FB6504" w:rsidP="00E44806">
            <w:pPr>
              <w:ind w:left="15"/>
              <w:jc w:val="both"/>
              <w:rPr>
                <w:rFonts w:ascii="Times New Roman" w:eastAsia="Calibri" w:hAnsi="Times New Roman" w:cs="Times New Roman"/>
                <w:i/>
                <w:iCs/>
                <w:color w:val="000000"/>
              </w:rPr>
            </w:pP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podugovaraču /podizvođaču u okviru zajedničke ponude</w:t>
      </w:r>
      <w:r w:rsidRPr="00AC2A82">
        <w:rPr>
          <w:rFonts w:ascii="Times New Roman" w:eastAsia="Calibri" w:hAnsi="Times New Roman" w:cs="Times New Roman"/>
          <w:b/>
          <w:bCs/>
          <w:color w:val="000000"/>
          <w:sz w:val="24"/>
          <w:szCs w:val="24"/>
          <w:vertAlign w:val="superscript"/>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FB6504" w:rsidRPr="00AC2A82" w:rsidTr="00E44806">
        <w:trPr>
          <w:trHeight w:val="422"/>
        </w:trPr>
        <w:tc>
          <w:tcPr>
            <w:tcW w:w="4323" w:type="dxa"/>
            <w:tcBorders>
              <w:top w:val="nil"/>
              <w:left w:val="nil"/>
              <w:bottom w:val="nil"/>
              <w:right w:val="nil"/>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486"/>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3"/>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597"/>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388"/>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481"/>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592"/>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2"/>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65"/>
        </w:trPr>
        <w:tc>
          <w:tcPr>
            <w:tcW w:w="4323"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65"/>
        </w:trPr>
        <w:tc>
          <w:tcPr>
            <w:tcW w:w="4323"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65"/>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FB6504" w:rsidRPr="00AC2A82" w:rsidRDefault="00FB6504" w:rsidP="00FB6504">
      <w:pPr>
        <w:jc w:val="both"/>
        <w:rPr>
          <w:rFonts w:ascii="Times New Roman" w:eastAsia="Calibri" w:hAnsi="Times New Roman" w:cs="Times New Roman"/>
          <w:b/>
          <w:bCs/>
          <w:i/>
          <w:iCs/>
          <w:color w:val="000000"/>
        </w:rPr>
      </w:pPr>
    </w:p>
    <w:p w:rsidR="00FB6504" w:rsidRPr="00AC2A82" w:rsidRDefault="00FB6504" w:rsidP="00FB6504">
      <w:pPr>
        <w:jc w:val="both"/>
        <w:rPr>
          <w:rFonts w:ascii="Times New Roman" w:eastAsia="Calibri" w:hAnsi="Times New Roman" w:cs="Times New Roman"/>
          <w:i/>
          <w:iCs/>
          <w:color w:val="000000"/>
        </w:rPr>
        <w:sectPr w:rsidR="00FB6504" w:rsidRPr="00AC2A82" w:rsidSect="00E44806">
          <w:headerReference w:type="default" r:id="rId9"/>
          <w:footerReference w:type="default" r:id="rId10"/>
          <w:pgSz w:w="11906" w:h="16838" w:code="9"/>
          <w:pgMar w:top="1417" w:right="1417" w:bottom="1417" w:left="1417" w:header="708" w:footer="708" w:gutter="0"/>
          <w:cols w:space="708"/>
          <w:rtlGutter/>
          <w:docGrid w:linePitch="360"/>
        </w:sectPr>
      </w:pPr>
    </w:p>
    <w:p w:rsidR="00FB6504" w:rsidRPr="00AC2A82"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3"/>
      <w:r w:rsidRPr="00AC2A82">
        <w:rPr>
          <w:rFonts w:ascii="Times New Roman" w:eastAsia="Times New Roman" w:hAnsi="Times New Roman" w:cs="Times New Roman"/>
          <w:b/>
          <w:bCs/>
          <w:color w:val="000000"/>
          <w:sz w:val="24"/>
          <w:szCs w:val="24"/>
          <w:lang w:eastAsia="zh-TW"/>
        </w:rPr>
        <w:lastRenderedPageBreak/>
        <w:t>FINANSIJSKI DIO PONUDE</w:t>
      </w:r>
      <w:bookmarkEnd w:id="11"/>
    </w:p>
    <w:p w:rsidR="00FB6504" w:rsidRPr="00AC2A82" w:rsidRDefault="00FB6504" w:rsidP="00FB6504">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FB6504" w:rsidRPr="00A00046" w:rsidTr="00E4480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xml:space="preserve">jedinična cijena bez </w:t>
            </w:r>
          </w:p>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sa</w:t>
            </w:r>
          </w:p>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pdv-om</w:t>
            </w: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B6504" w:rsidRPr="00AC2A82" w:rsidRDefault="00FB6504" w:rsidP="00E4480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B6504" w:rsidRPr="00AC2A82" w:rsidRDefault="00FB6504" w:rsidP="00E4480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FB6504" w:rsidRPr="00AC2A82" w:rsidTr="00E44806">
        <w:trPr>
          <w:trHeight w:val="320"/>
        </w:trPr>
        <w:tc>
          <w:tcPr>
            <w:tcW w:w="5725" w:type="dxa"/>
            <w:gridSpan w:val="5"/>
            <w:tcBorders>
              <w:top w:val="nil"/>
              <w:left w:val="single" w:sz="8" w:space="0" w:color="auto"/>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FB6504" w:rsidRPr="00A00046" w:rsidTr="00E44806">
        <w:trPr>
          <w:trHeight w:val="320"/>
        </w:trPr>
        <w:tc>
          <w:tcPr>
            <w:tcW w:w="5725" w:type="dxa"/>
            <w:gridSpan w:val="5"/>
            <w:tcBorders>
              <w:top w:val="nil"/>
              <w:left w:val="single" w:sz="8" w:space="0" w:color="auto"/>
              <w:bottom w:val="single" w:sz="4" w:space="0" w:color="auto"/>
              <w:right w:val="single" w:sz="8" w:space="0" w:color="000000"/>
            </w:tcBorders>
            <w:vAlign w:val="center"/>
          </w:tcPr>
          <w:p w:rsidR="00FB6504" w:rsidRPr="00F108D1" w:rsidRDefault="00FB6504" w:rsidP="00E44806">
            <w:pPr>
              <w:spacing w:after="0" w:line="240" w:lineRule="auto"/>
              <w:rPr>
                <w:rFonts w:ascii="Times New Roman" w:eastAsia="Calibri" w:hAnsi="Times New Roman" w:cs="Times New Roman"/>
                <w:color w:val="000000"/>
                <w:sz w:val="20"/>
                <w:szCs w:val="20"/>
                <w:lang w:val="pt-BR" w:eastAsia="sr-Latn-CS"/>
              </w:rPr>
            </w:pPr>
            <w:r w:rsidRPr="00AC2A82">
              <w:rPr>
                <w:rFonts w:ascii="Times New Roman" w:eastAsia="Calibri" w:hAnsi="Times New Roman" w:cs="Times New Roman"/>
                <w:color w:val="000000"/>
                <w:sz w:val="20"/>
                <w:szCs w:val="20"/>
                <w:lang w:val="sr-Cyrl-CS" w:eastAsia="sr-Latn-CS"/>
              </w:rPr>
              <w:t>Ukupan iznos sa PDV-om</w:t>
            </w:r>
            <w:r w:rsidRPr="00F108D1">
              <w:rPr>
                <w:rFonts w:ascii="Times New Roman" w:eastAsia="Calibri" w:hAnsi="Times New Roman" w:cs="Times New Roman"/>
                <w:color w:val="000000"/>
                <w:sz w:val="20"/>
                <w:szCs w:val="20"/>
                <w:lang w:val="pt-BR" w:eastAsia="sr-Latn-CS"/>
              </w:rPr>
              <w:t>:</w:t>
            </w:r>
          </w:p>
        </w:tc>
        <w:tc>
          <w:tcPr>
            <w:tcW w:w="3610" w:type="dxa"/>
            <w:gridSpan w:val="4"/>
            <w:tcBorders>
              <w:top w:val="nil"/>
              <w:left w:val="nil"/>
              <w:bottom w:val="single" w:sz="4"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w:t>
            </w:r>
          </w:p>
        </w:tc>
      </w:tr>
      <w:tr w:rsidR="00FB6504" w:rsidRPr="00AC2A82" w:rsidTr="00E44806">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B6504" w:rsidRPr="00AC2A82" w:rsidRDefault="00F60426" w:rsidP="00E44806">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w:t>
            </w:r>
            <w:r w:rsidR="00FB6504" w:rsidRPr="00AC2A82">
              <w:rPr>
                <w:rFonts w:ascii="Times New Roman" w:eastAsia="Calibri" w:hAnsi="Times New Roman" w:cs="Times New Roman"/>
                <w:color w:val="000000"/>
                <w:sz w:val="20"/>
                <w:szCs w:val="20"/>
                <w:lang w:val="sr-Latn-CS"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p>
        </w:tc>
      </w:tr>
      <w:tr w:rsidR="00FB6504" w:rsidRPr="00AC2A82" w:rsidTr="00E44806">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B6504" w:rsidRPr="00AC2A82" w:rsidRDefault="00F60426" w:rsidP="00E44806">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S</w:t>
            </w:r>
            <w:r w:rsidR="00FB6504" w:rsidRPr="00AC2A82">
              <w:rPr>
                <w:rFonts w:ascii="Times New Roman" w:eastAsia="Calibri" w:hAnsi="Times New Roman" w:cs="Times New Roman"/>
                <w:color w:val="000000"/>
                <w:sz w:val="20"/>
                <w:szCs w:val="20"/>
                <w:lang w:val="sr-Latn-CS"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p>
        </w:tc>
      </w:tr>
    </w:tbl>
    <w:p w:rsidR="00FB6504" w:rsidRPr="00AC2A82" w:rsidRDefault="00FB6504" w:rsidP="00FB6504">
      <w:pPr>
        <w:jc w:val="both"/>
        <w:rPr>
          <w:rFonts w:ascii="Times New Roman" w:eastAsia="Calibri" w:hAnsi="Times New Roman" w:cs="Times New Roman"/>
          <w:color w:val="000000"/>
        </w:rPr>
      </w:pPr>
    </w:p>
    <w:p w:rsidR="00FB6504" w:rsidRPr="00AC2A82" w:rsidRDefault="00FB6504" w:rsidP="00FB6504">
      <w:pPr>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B6504" w:rsidRPr="00AC2A82" w:rsidTr="00E44806">
        <w:trPr>
          <w:trHeight w:val="375"/>
        </w:trPr>
        <w:tc>
          <w:tcPr>
            <w:tcW w:w="4109" w:type="dxa"/>
            <w:vAlign w:val="center"/>
          </w:tcPr>
          <w:p w:rsidR="00FB6504" w:rsidRPr="00AC2A82" w:rsidRDefault="00FB6504" w:rsidP="00E44806">
            <w:pPr>
              <w:spacing w:after="0" w:line="240" w:lineRule="auto"/>
              <w:ind w:left="266" w:hanging="266"/>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rPr>
              <w:t>Rok izvršenja ugovora je</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pl-PL"/>
              </w:rPr>
              <w:t>Mjesto izvršenja ugovora je</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xml:space="preserve">  </w:t>
            </w: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eastAsia="sr-Latn-CS"/>
              </w:rPr>
            </w:pPr>
            <w:r w:rsidRPr="00AC2A82">
              <w:rPr>
                <w:rFonts w:ascii="Times New Roman" w:eastAsia="Calibri" w:hAnsi="Times New Roman" w:cs="Times New Roman"/>
                <w:color w:val="000000"/>
                <w:lang w:eastAsia="sr-Latn-CS"/>
              </w:rPr>
              <w:t>Garantni rok</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eastAsia="sr-Latn-CS"/>
              </w:rPr>
            </w:pPr>
            <w:r w:rsidRPr="00F77365">
              <w:rPr>
                <w:rFonts w:ascii="Times New Roman" w:hAnsi="Times New Roman" w:cs="Times New Roman"/>
                <w:color w:val="000000"/>
                <w:sz w:val="24"/>
                <w:szCs w:val="24"/>
              </w:rPr>
              <w:t>Garancije kvaliteta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eastAsia="sr-Latn-CS"/>
              </w:rPr>
            </w:pPr>
            <w:r w:rsidRPr="00F77365">
              <w:rPr>
                <w:rFonts w:ascii="Times New Roman" w:hAnsi="Times New Roman" w:cs="Times New Roman"/>
                <w:color w:val="000000"/>
                <w:sz w:val="24"/>
                <w:szCs w:val="24"/>
              </w:rPr>
              <w:t>Način sprovođenja kontrole kvaliteta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468"/>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Rok plaćanja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Način plaćanja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Period važenja ponude</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bl>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ind w:right="149"/>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___________________________</w:t>
      </w:r>
    </w:p>
    <w:p w:rsidR="00FB6504" w:rsidRPr="00AC2A82" w:rsidRDefault="00FB6504" w:rsidP="00FB6504">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7218204"/>
      <w:r w:rsidRPr="00F108D1">
        <w:rPr>
          <w:rFonts w:ascii="Times New Roman" w:eastAsia="Times New Roman" w:hAnsi="Times New Roman" w:cs="Times New Roman"/>
          <w:b/>
          <w:bCs/>
          <w:color w:val="000000"/>
          <w:sz w:val="24"/>
          <w:szCs w:val="24"/>
          <w:lang w:val="sr-Latn-CS" w:eastAsia="zh-TW"/>
        </w:rPr>
        <w:lastRenderedPageBreak/>
        <w:t>IZJAVA O NEPOSTOJANJU SUKOBA INTERESA NA STRANI PONUĐAČA,PODNOSIOCA ZAJEDNIČKE PONUDE, PODIZVOĐAČA /PODUGOVARAČA</w:t>
      </w:r>
      <w:r w:rsidRPr="00AC2A82">
        <w:rPr>
          <w:rFonts w:ascii="Times New Roman" w:eastAsia="Times New Roman" w:hAnsi="Times New Roman" w:cs="Times New Roman"/>
          <w:b/>
          <w:bCs/>
          <w:color w:val="000000"/>
          <w:sz w:val="26"/>
          <w:szCs w:val="26"/>
          <w:vertAlign w:val="superscript"/>
          <w:lang w:eastAsia="zh-TW"/>
        </w:rPr>
        <w:footnoteReference w:id="14"/>
      </w:r>
      <w:bookmarkEnd w:id="12"/>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______________</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i/>
          <w:iCs/>
          <w:color w:val="000000"/>
          <w:sz w:val="24"/>
          <w:szCs w:val="24"/>
          <w:u w:val="single"/>
          <w:lang w:val="pl-PL"/>
        </w:rPr>
        <w:t>ponuđač</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color w:val="000000"/>
          <w:sz w:val="24"/>
          <w:szCs w:val="24"/>
          <w:lang w:val="pl-PL"/>
        </w:rPr>
        <w:t>______________</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Broj: ________________</w:t>
      </w:r>
    </w:p>
    <w:p w:rsidR="00FB6504" w:rsidRPr="00AC2A82" w:rsidRDefault="00FB6504" w:rsidP="00FB6504">
      <w:pPr>
        <w:spacing w:after="0" w:line="240" w:lineRule="auto"/>
        <w:jc w:val="both"/>
        <w:rPr>
          <w:rFonts w:ascii="Times New Roman" w:eastAsia="PMingLiU" w:hAnsi="Times New Roman" w:cs="Times New Roman"/>
          <w:b/>
          <w:bCs/>
          <w:color w:val="000000"/>
          <w:sz w:val="24"/>
          <w:szCs w:val="24"/>
          <w:lang w:val="sr-Latn-CS"/>
        </w:rPr>
      </w:pPr>
      <w:r w:rsidRPr="00AC2A82">
        <w:rPr>
          <w:rFonts w:ascii="Times New Roman" w:eastAsia="PMingLiU" w:hAnsi="Times New Roman" w:cs="Times New Roman"/>
          <w:b/>
          <w:bCs/>
          <w:color w:val="000000"/>
          <w:sz w:val="24"/>
          <w:szCs w:val="24"/>
          <w:lang w:val="it-IT"/>
        </w:rPr>
        <w:t>Mjesto i datum: ______________________</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AC2A82">
        <w:rPr>
          <w:rFonts w:ascii="Times New Roman" w:eastAsia="Calibri" w:hAnsi="Times New Roman" w:cs="Times New Roman"/>
          <w:color w:val="000000"/>
          <w:sz w:val="24"/>
          <w:szCs w:val="24"/>
          <w:lang w:val="pl-PL"/>
        </w:rPr>
        <w:t>(„Službeni list CG”, br.</w:t>
      </w:r>
      <w:r w:rsidRPr="00F108D1">
        <w:rPr>
          <w:rFonts w:ascii="Times New Roman" w:eastAsia="Calibri" w:hAnsi="Times New Roman" w:cs="Times New Roman"/>
          <w:color w:val="000000"/>
          <w:sz w:val="24"/>
          <w:szCs w:val="24"/>
          <w:lang w:val="sr-Latn-CS"/>
        </w:rPr>
        <w:t xml:space="preserve"> 42/11 i 57/14) daje</w:t>
      </w: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sr-Latn-CS"/>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Izjavu</w:t>
      </w: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F108D1">
        <w:rPr>
          <w:rFonts w:ascii="Times New Roman" w:eastAsia="Calibri" w:hAnsi="Times New Roman" w:cs="Times New Roman"/>
          <w:color w:val="000000"/>
          <w:sz w:val="24"/>
          <w:szCs w:val="24"/>
          <w:u w:val="single"/>
          <w:lang w:val="sr-Latn-CS"/>
        </w:rPr>
        <w:t xml:space="preserve">          (</w:t>
      </w:r>
      <w:r w:rsidRPr="00F108D1">
        <w:rPr>
          <w:rFonts w:ascii="Times New Roman" w:eastAsia="Calibri" w:hAnsi="Times New Roman" w:cs="Times New Roman"/>
          <w:i/>
          <w:iCs/>
          <w:color w:val="000000"/>
          <w:sz w:val="24"/>
          <w:szCs w:val="24"/>
          <w:u w:val="single"/>
          <w:lang w:val="sr-Latn-CS"/>
        </w:rPr>
        <w:t>opis predmeta</w:t>
      </w:r>
      <w:r w:rsidRPr="00F108D1">
        <w:rPr>
          <w:rFonts w:ascii="Times New Roman" w:eastAsia="Calibri" w:hAnsi="Times New Roman" w:cs="Times New Roman"/>
          <w:color w:val="000000"/>
          <w:sz w:val="24"/>
          <w:szCs w:val="24"/>
          <w:u w:val="single"/>
          <w:lang w:val="sr-Latn-CS"/>
        </w:rPr>
        <w:t xml:space="preserve">)           </w:t>
      </w:r>
      <w:r w:rsidRPr="00F108D1">
        <w:rPr>
          <w:rFonts w:ascii="Times New Roman" w:eastAsia="Calibri" w:hAnsi="Times New Roman" w:cs="Times New Roman"/>
          <w:color w:val="000000"/>
          <w:sz w:val="24"/>
          <w:szCs w:val="24"/>
          <w:lang w:val="sr-Latn-CS"/>
        </w:rPr>
        <w:t xml:space="preserve">, u smislu člana 17 stav 1 </w:t>
      </w:r>
      <w:r w:rsidRPr="00AC2A82">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FB6504" w:rsidRPr="00F108D1" w:rsidRDefault="00FB6504" w:rsidP="00FB6504">
      <w:pPr>
        <w:spacing w:after="0" w:line="240" w:lineRule="auto"/>
        <w:jc w:val="both"/>
        <w:rPr>
          <w:rFonts w:ascii="Times New Roman" w:eastAsia="Calibri" w:hAnsi="Times New Roman" w:cs="Times New Roman"/>
          <w:color w:val="000000"/>
          <w:sz w:val="23"/>
          <w:szCs w:val="23"/>
          <w:lang w:val="sr-Latn-CS"/>
        </w:rPr>
      </w:pPr>
    </w:p>
    <w:p w:rsidR="00FB6504" w:rsidRPr="00AC2A82" w:rsidRDefault="00FB6504" w:rsidP="00FB6504">
      <w:pPr>
        <w:spacing w:after="0" w:line="240" w:lineRule="auto"/>
        <w:ind w:firstLine="426"/>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FB6504" w:rsidRPr="00AC2A82" w:rsidRDefault="00FB6504" w:rsidP="00FB6504">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ind w:firstLine="426"/>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FB6504" w:rsidRPr="00F108D1" w:rsidRDefault="00FB6504" w:rsidP="00FB6504">
      <w:pPr>
        <w:spacing w:after="0" w:line="240" w:lineRule="auto"/>
        <w:rPr>
          <w:rFonts w:ascii="Times New Roman" w:eastAsia="Calibri" w:hAnsi="Times New Roman" w:cs="Times New Roman"/>
          <w:color w:val="000000"/>
          <w:sz w:val="24"/>
          <w:szCs w:val="24"/>
          <w:lang w:val="sr-Latn-CS"/>
        </w:rPr>
      </w:pPr>
    </w:p>
    <w:p w:rsidR="00FB6504" w:rsidRPr="00AC2A82" w:rsidRDefault="00FB6504" w:rsidP="00FB6504">
      <w:pPr>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br w:type="page"/>
      </w:r>
    </w:p>
    <w:p w:rsidR="00FB6504" w:rsidRPr="00AC2A82"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7218205"/>
      <w:r w:rsidRPr="00AC2A82">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3"/>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Dostaviti: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o registraciji izdatog od organa nadležnog za registraciju privrednih subjekata sa podacima o ovlašćenim licima ponuđača;</w:t>
      </w:r>
    </w:p>
    <w:p w:rsidR="00FB6504" w:rsidRPr="00F108D1" w:rsidRDefault="00FB6504"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B6504" w:rsidRDefault="00FB6504"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F77ED" w:rsidRPr="008F77ED" w:rsidRDefault="0051354E" w:rsidP="008F77E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dokaz</w:t>
      </w:r>
      <w:r w:rsidR="008F77ED" w:rsidRPr="008F77ED">
        <w:rPr>
          <w:rFonts w:ascii="Times New Roman" w:eastAsia="Calibri" w:hAnsi="Times New Roman" w:cs="Times New Roman"/>
          <w:color w:val="000000"/>
          <w:sz w:val="24"/>
          <w:szCs w:val="24"/>
          <w:lang w:val="sr-Latn-CS"/>
        </w:rPr>
        <w:t xml:space="preserve"> o posjedovanju važeće dozvole, licence, odobrenja, odnosno drugog akta iz6datog od nadležnog organa i to:</w:t>
      </w:r>
    </w:p>
    <w:p w:rsidR="008F77ED" w:rsidRPr="008F77ED" w:rsidRDefault="008F77ED" w:rsidP="008F77E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p>
    <w:p w:rsidR="008F77ED" w:rsidRPr="00F108D1" w:rsidRDefault="008F77ED" w:rsidP="008F77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 o upisu u registar operatera kod Agencije za elektrnske komunikacije i poštanske djelatnosti, shodno Zakonu o poštanskim uslugama (sl. list CG br. 57/11) i Licencu pomenute agencije za obavljanje univerzalnih poštanskih usluga</w:t>
      </w:r>
    </w:p>
    <w:p w:rsidR="0051354E" w:rsidRPr="00F108D1" w:rsidRDefault="0051354E"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FB6504" w:rsidRPr="00AC2A82" w:rsidRDefault="00FB6504" w:rsidP="00FB6504">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r w:rsidRPr="00F108D1">
        <w:rPr>
          <w:rFonts w:ascii="Times New Roman" w:eastAsia="Calibri" w:hAnsi="Times New Roman" w:cs="Times New Roman"/>
          <w:color w:val="000000"/>
          <w:lang w:val="sr-Latn-CS"/>
        </w:rPr>
        <w:br w:type="page"/>
      </w:r>
    </w:p>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4" w:name="_Toc417218207"/>
      <w:bookmarkStart w:id="15" w:name="_Toc418845423"/>
      <w:r w:rsidRPr="00F108D1">
        <w:rPr>
          <w:rFonts w:ascii="Times New Roman" w:eastAsia="Times New Roman" w:hAnsi="Times New Roman" w:cs="Times New Roman"/>
          <w:b/>
          <w:bCs/>
          <w:color w:val="000000"/>
          <w:sz w:val="24"/>
          <w:szCs w:val="24"/>
          <w:lang w:val="sr-Latn-CS" w:eastAsia="zh-TW"/>
        </w:rPr>
        <w:lastRenderedPageBreak/>
        <w:t>DOKAZI ZA ISPUNJAVANJE USLOVA STRUČNO-TEHNIČKE I KADROVSKE OSPOSOBLJENOSTI</w:t>
      </w:r>
      <w:bookmarkEnd w:id="14"/>
      <w:bookmarkEnd w:id="15"/>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r w:rsidRPr="00F108D1">
        <w:rPr>
          <w:rFonts w:ascii="Times New Roman" w:eastAsia="Calibri" w:hAnsi="Times New Roman" w:cs="Times New Roman"/>
          <w:color w:val="000000"/>
          <w:lang w:val="sr-Latn-CS"/>
        </w:rPr>
        <w:t>Dostaviti:</w:t>
      </w:r>
    </w:p>
    <w:p w:rsidR="00FB6504" w:rsidRPr="00F108D1" w:rsidRDefault="00FB6504" w:rsidP="00FB6504">
      <w:pPr>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izjave o namjeri i predmetu podugovaranja, sa spiskom podugovarača, odnosno podizvođača sa bližim podacima (naziv, adresa, procentualno učešće ).</w:t>
      </w: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spacing w:after="0" w:line="240" w:lineRule="auto"/>
        <w:ind w:left="284" w:right="284"/>
        <w:jc w:val="center"/>
        <w:rPr>
          <w:rFonts w:ascii="Times New Roman" w:eastAsia="Arial Unicode MS" w:hAnsi="Times New Roman" w:cs="Times New Roman"/>
          <w:b/>
          <w:bCs/>
          <w:color w:val="000000"/>
          <w:sz w:val="24"/>
          <w:szCs w:val="24"/>
          <w:lang w:val="pt-BR"/>
        </w:rPr>
      </w:pPr>
      <w:r w:rsidRPr="00F108D1">
        <w:rPr>
          <w:rFonts w:ascii="Times New Roman" w:eastAsia="Arial Unicode MS" w:hAnsi="Times New Roman" w:cs="Times New Roman"/>
          <w:b/>
          <w:bCs/>
          <w:color w:val="000000"/>
          <w:sz w:val="24"/>
          <w:szCs w:val="24"/>
          <w:lang w:val="pt-BR"/>
        </w:rPr>
        <w:lastRenderedPageBreak/>
        <w:t xml:space="preserve">IZJAVA O </w:t>
      </w:r>
    </w:p>
    <w:p w:rsidR="00FB6504" w:rsidRPr="00F108D1" w:rsidRDefault="00FB6504" w:rsidP="00FB6504">
      <w:pPr>
        <w:spacing w:after="0" w:line="240" w:lineRule="auto"/>
        <w:ind w:left="284" w:right="284"/>
        <w:jc w:val="center"/>
        <w:rPr>
          <w:rFonts w:ascii="Times New Roman" w:eastAsia="Arial Unicode MS" w:hAnsi="Times New Roman" w:cs="Times New Roman"/>
          <w:b/>
          <w:bCs/>
          <w:color w:val="000000"/>
          <w:sz w:val="24"/>
          <w:szCs w:val="24"/>
          <w:lang w:val="pt-BR"/>
        </w:rPr>
      </w:pPr>
      <w:r w:rsidRPr="00F108D1">
        <w:rPr>
          <w:rFonts w:ascii="Times New Roman" w:eastAsia="Arial Unicode MS" w:hAnsi="Times New Roman" w:cs="Times New Roman"/>
          <w:b/>
          <w:bCs/>
          <w:color w:val="000000"/>
          <w:sz w:val="24"/>
          <w:szCs w:val="24"/>
          <w:lang w:val="pt-BR"/>
        </w:rPr>
        <w:t>NAMJERI I PREDMETU PODUGOVARANJA</w:t>
      </w:r>
      <w:r w:rsidRPr="00AC2A82">
        <w:rPr>
          <w:rFonts w:ascii="Times New Roman" w:eastAsia="Arial Unicode MS" w:hAnsi="Times New Roman" w:cs="Times New Roman"/>
          <w:b/>
          <w:bCs/>
          <w:color w:val="000000"/>
          <w:sz w:val="24"/>
          <w:szCs w:val="24"/>
          <w:vertAlign w:val="superscript"/>
        </w:rPr>
        <w:footnoteReference w:id="15"/>
      </w:r>
    </w:p>
    <w:p w:rsidR="00FB6504" w:rsidRPr="00F108D1" w:rsidRDefault="00FB6504" w:rsidP="00FB6504">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pt-BR"/>
        </w:rPr>
      </w:pPr>
    </w:p>
    <w:p w:rsidR="00FB6504" w:rsidRPr="00AC2A82" w:rsidRDefault="00FB6504" w:rsidP="00FB6504">
      <w:pPr>
        <w:spacing w:after="0" w:line="240" w:lineRule="auto"/>
        <w:ind w:firstLine="70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ponuđača _______________________________, (ime i prezime i radno mjesto)</w:t>
      </w:r>
    </w:p>
    <w:p w:rsidR="00FB6504" w:rsidRPr="00AC2A82" w:rsidRDefault="00FB6504" w:rsidP="00FB6504">
      <w:pPr>
        <w:jc w:val="both"/>
        <w:rPr>
          <w:rFonts w:ascii="Times New Roman" w:eastAsia="Calibri" w:hAnsi="Times New Roman" w:cs="Times New Roman"/>
          <w:color w:val="000000"/>
          <w:sz w:val="24"/>
          <w:szCs w:val="24"/>
          <w:lang w:val="sr-Latn-CS"/>
        </w:rPr>
      </w:pPr>
    </w:p>
    <w:p w:rsidR="00FB6504" w:rsidRPr="00F108D1" w:rsidRDefault="00FB6504" w:rsidP="00FB6504">
      <w:pPr>
        <w:ind w:left="284" w:right="282"/>
        <w:jc w:val="center"/>
        <w:rPr>
          <w:rFonts w:ascii="Times New Roman" w:eastAsia="Calibri" w:hAnsi="Times New Roman" w:cs="Times New Roman"/>
          <w:color w:val="000000"/>
          <w:sz w:val="24"/>
          <w:szCs w:val="24"/>
          <w:lang w:val="it-IT"/>
        </w:rPr>
      </w:pPr>
    </w:p>
    <w:p w:rsidR="00FB6504" w:rsidRPr="00AC2A82" w:rsidRDefault="00FB6504" w:rsidP="00FB6504">
      <w:pPr>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w:t>
      </w:r>
    </w:p>
    <w:p w:rsidR="00FB6504" w:rsidRPr="00AC2A82" w:rsidRDefault="00FB6504" w:rsidP="00FB6504">
      <w:pPr>
        <w:jc w:val="center"/>
        <w:rPr>
          <w:rFonts w:ascii="Times New Roman" w:eastAsia="Calibri" w:hAnsi="Times New Roman" w:cs="Times New Roman"/>
          <w:b/>
          <w:bCs/>
          <w:color w:val="000000"/>
          <w:sz w:val="24"/>
          <w:szCs w:val="24"/>
          <w:lang w:val="sr-Latn-CS"/>
        </w:rPr>
      </w:pPr>
    </w:p>
    <w:p w:rsidR="00FB6504" w:rsidRPr="00AC2A82" w:rsidRDefault="00FB6504" w:rsidP="00FB6504">
      <w:pPr>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F108D1">
        <w:rPr>
          <w:rFonts w:ascii="Times New Roman" w:eastAsia="Calibri" w:hAnsi="Times New Roman" w:cs="Times New Roman"/>
          <w:color w:val="000000"/>
          <w:sz w:val="24"/>
          <w:szCs w:val="24"/>
          <w:lang w:val="it-IT"/>
        </w:rPr>
        <w:t>angažuje podugovarača/e, odnosno podizvođača/e:</w:t>
      </w:r>
    </w:p>
    <w:p w:rsidR="00FB6504" w:rsidRPr="00AC2A82" w:rsidRDefault="00FB6504" w:rsidP="00FB6504">
      <w:pPr>
        <w:jc w:val="both"/>
        <w:rPr>
          <w:rFonts w:ascii="Times New Roman" w:eastAsia="Calibri" w:hAnsi="Times New Roman" w:cs="Times New Roman"/>
          <w:color w:val="000000"/>
          <w:sz w:val="24"/>
          <w:szCs w:val="24"/>
          <w:lang w:val="sr-Latn-CS"/>
        </w:rPr>
      </w:pPr>
    </w:p>
    <w:p w:rsidR="00FB6504" w:rsidRPr="00AC2A82" w:rsidRDefault="00FB6504" w:rsidP="00FB6504">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1.</w:t>
      </w:r>
    </w:p>
    <w:p w:rsidR="00FB6504" w:rsidRPr="00AC2A82" w:rsidRDefault="00FB6504" w:rsidP="00FB6504">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2.</w:t>
      </w:r>
    </w:p>
    <w:p w:rsidR="00FB6504" w:rsidRPr="00AC2A82" w:rsidRDefault="00FB6504" w:rsidP="00FB6504">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p>
    <w:p w:rsidR="00FB6504" w:rsidRPr="00AC2A82" w:rsidRDefault="00FB6504" w:rsidP="00FB6504">
      <w:pPr>
        <w:jc w:val="center"/>
        <w:rPr>
          <w:rFonts w:ascii="Times New Roman" w:eastAsia="Calibri" w:hAnsi="Times New Roman" w:cs="Times New Roman"/>
          <w:b/>
          <w:bCs/>
          <w:color w:val="000000"/>
          <w:sz w:val="24"/>
          <w:szCs w:val="24"/>
          <w:lang w:val="sr-Latn-CS"/>
        </w:rPr>
      </w:pPr>
    </w:p>
    <w:p w:rsidR="00FB6504" w:rsidRPr="00AC2A82" w:rsidRDefault="00FB6504" w:rsidP="00FB6504">
      <w:pPr>
        <w:jc w:val="both"/>
        <w:rPr>
          <w:rFonts w:ascii="Times New Roman" w:eastAsia="Calibri" w:hAnsi="Times New Roman" w:cs="Times New Roman"/>
          <w:i/>
          <w:iCs/>
          <w:color w:val="000000"/>
          <w:sz w:val="24"/>
          <w:szCs w:val="24"/>
          <w:lang w:val="sr-Latn-CS"/>
        </w:rPr>
      </w:pPr>
    </w:p>
    <w:p w:rsidR="00FB6504" w:rsidRPr="00F108D1" w:rsidRDefault="00FB6504" w:rsidP="00FB6504">
      <w:pPr>
        <w:spacing w:after="0" w:line="240" w:lineRule="auto"/>
        <w:ind w:left="360" w:right="574"/>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Ovlašćeno lice ponuđača  </w:t>
      </w: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___________________________</w:t>
      </w:r>
    </w:p>
    <w:p w:rsidR="00FB6504" w:rsidRPr="00F108D1" w:rsidRDefault="00FB6504" w:rsidP="00FB6504">
      <w:pPr>
        <w:spacing w:after="0" w:line="240" w:lineRule="auto"/>
        <w:ind w:left="360" w:right="574"/>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w:t>
      </w:r>
      <w:r w:rsidRPr="00F108D1">
        <w:rPr>
          <w:rFonts w:ascii="Times New Roman" w:eastAsia="Calibri" w:hAnsi="Times New Roman" w:cs="Times New Roman"/>
          <w:i/>
          <w:iCs/>
          <w:color w:val="000000"/>
          <w:sz w:val="24"/>
          <w:szCs w:val="24"/>
          <w:lang w:val="it-IT"/>
        </w:rPr>
        <w:t>ime, prezime i funkcija</w:t>
      </w:r>
      <w:r w:rsidRPr="00F108D1">
        <w:rPr>
          <w:rFonts w:ascii="Times New Roman" w:eastAsia="Calibri" w:hAnsi="Times New Roman" w:cs="Times New Roman"/>
          <w:color w:val="000000"/>
          <w:sz w:val="24"/>
          <w:szCs w:val="24"/>
          <w:lang w:val="it-IT"/>
        </w:rPr>
        <w:t>)</w:t>
      </w: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___________________________</w:t>
      </w:r>
    </w:p>
    <w:p w:rsidR="00FB6504" w:rsidRPr="00F108D1" w:rsidRDefault="00FB6504" w:rsidP="00FB6504">
      <w:pPr>
        <w:tabs>
          <w:tab w:val="left" w:pos="8364"/>
        </w:tabs>
        <w:spacing w:after="0" w:line="240" w:lineRule="auto"/>
        <w:ind w:left="360" w:right="857"/>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w:t>
      </w:r>
      <w:r w:rsidRPr="00F108D1">
        <w:rPr>
          <w:rFonts w:ascii="Times New Roman" w:eastAsia="Calibri" w:hAnsi="Times New Roman" w:cs="Times New Roman"/>
          <w:i/>
          <w:iCs/>
          <w:color w:val="000000"/>
          <w:sz w:val="24"/>
          <w:szCs w:val="24"/>
          <w:lang w:val="it-IT"/>
        </w:rPr>
        <w:t>svojeručni potpis</w:t>
      </w:r>
      <w:r w:rsidRPr="00F108D1">
        <w:rPr>
          <w:rFonts w:ascii="Times New Roman" w:eastAsia="Calibri" w:hAnsi="Times New Roman" w:cs="Times New Roman"/>
          <w:color w:val="000000"/>
          <w:sz w:val="24"/>
          <w:szCs w:val="24"/>
          <w:lang w:val="it-IT"/>
        </w:rPr>
        <w:t>)</w:t>
      </w:r>
    </w:p>
    <w:p w:rsidR="00FB6504" w:rsidRPr="00F108D1" w:rsidRDefault="00FB6504" w:rsidP="00FB6504">
      <w:pPr>
        <w:spacing w:after="0" w:line="240" w:lineRule="auto"/>
        <w:ind w:left="360"/>
        <w:jc w:val="both"/>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t>M.P.</w:t>
      </w:r>
    </w:p>
    <w:p w:rsidR="00FB6504" w:rsidRPr="00F108D1" w:rsidRDefault="00FB6504" w:rsidP="00FB6504">
      <w:pPr>
        <w:rPr>
          <w:rFonts w:ascii="Times New Roman" w:eastAsia="Calibri" w:hAnsi="Times New Roman" w:cs="Times New Roman"/>
          <w:color w:val="000000"/>
          <w:sz w:val="24"/>
          <w:szCs w:val="24"/>
          <w:lang w:val="it-IT"/>
        </w:rPr>
      </w:pPr>
    </w:p>
    <w:p w:rsidR="00FB6504" w:rsidRDefault="00C501AA" w:rsidP="00C501AA">
      <w:pPr>
        <w:tabs>
          <w:tab w:val="left" w:pos="2442"/>
        </w:tabs>
        <w:rPr>
          <w:rFonts w:ascii="Times New Roman" w:eastAsia="Calibri" w:hAnsi="Times New Roman" w:cs="Times New Roman"/>
          <w:color w:val="000000"/>
          <w:lang w:val="it-IT"/>
        </w:rPr>
      </w:pPr>
      <w:r>
        <w:rPr>
          <w:rFonts w:ascii="Times New Roman" w:eastAsia="Calibri" w:hAnsi="Times New Roman" w:cs="Times New Roman"/>
          <w:color w:val="000000"/>
          <w:lang w:val="it-IT"/>
        </w:rPr>
        <w:tab/>
      </w:r>
    </w:p>
    <w:p w:rsidR="00C501AA" w:rsidRDefault="00C501AA" w:rsidP="00C501AA">
      <w:pPr>
        <w:tabs>
          <w:tab w:val="left" w:pos="2442"/>
        </w:tabs>
        <w:rPr>
          <w:rFonts w:ascii="Times New Roman" w:eastAsia="Calibri" w:hAnsi="Times New Roman" w:cs="Times New Roman"/>
          <w:color w:val="000000"/>
          <w:lang w:val="it-IT"/>
        </w:rPr>
      </w:pPr>
    </w:p>
    <w:p w:rsidR="00C501AA" w:rsidRPr="00F108D1" w:rsidRDefault="00C501AA" w:rsidP="00C501AA">
      <w:pPr>
        <w:tabs>
          <w:tab w:val="left" w:pos="2442"/>
        </w:tabs>
        <w:rPr>
          <w:rFonts w:ascii="Times New Roman" w:eastAsia="Calibri" w:hAnsi="Times New Roman" w:cs="Times New Roman"/>
          <w:color w:val="000000"/>
          <w:lang w:val="it-IT"/>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lang w:val="it-IT"/>
        </w:rPr>
      </w:pPr>
      <w:r w:rsidRPr="00F108D1">
        <w:rPr>
          <w:rFonts w:ascii="Times New Roman" w:eastAsia="Calibri" w:hAnsi="Times New Roman" w:cs="Times New Roman"/>
          <w:b/>
          <w:bCs/>
          <w:sz w:val="28"/>
          <w:szCs w:val="28"/>
          <w:lang w:val="it-IT"/>
        </w:rPr>
        <w:lastRenderedPageBreak/>
        <w:t>NACRT UGOVORA O JAVNOJ NABAVCI</w:t>
      </w:r>
    </w:p>
    <w:p w:rsidR="00FB6504" w:rsidRPr="00AC2A82" w:rsidRDefault="00FB6504" w:rsidP="00FB6504">
      <w:pPr>
        <w:spacing w:after="0"/>
        <w:rPr>
          <w:rFonts w:ascii="Times New Roman" w:eastAsia="Calibri" w:hAnsi="Times New Roman" w:cs="Calibri"/>
          <w:sz w:val="24"/>
          <w:szCs w:val="24"/>
          <w:lang w:val="sl-SI"/>
        </w:rPr>
      </w:pPr>
    </w:p>
    <w:p w:rsidR="00FB6504" w:rsidRPr="00AC2A82" w:rsidRDefault="00C501AA" w:rsidP="00FB6504">
      <w:pPr>
        <w:keepNext/>
        <w:spacing w:after="0" w:line="240" w:lineRule="auto"/>
        <w:jc w:val="both"/>
        <w:outlineLvl w:val="0"/>
        <w:rPr>
          <w:rFonts w:ascii="Times New Roman" w:eastAsia="PMingLiU" w:hAnsi="Times New Roman" w:cs="Times New Roman"/>
          <w:b/>
          <w:color w:val="000000"/>
          <w:sz w:val="24"/>
          <w:szCs w:val="24"/>
          <w:lang w:val="sl-SI"/>
        </w:rPr>
      </w:pPr>
      <w:r>
        <w:rPr>
          <w:rFonts w:ascii="Times New Roman" w:eastAsia="PMingLiU" w:hAnsi="Times New Roman" w:cs="Times New Roman"/>
          <w:b/>
          <w:sz w:val="24"/>
          <w:szCs w:val="24"/>
          <w:lang w:val="sl-SI"/>
        </w:rPr>
        <w:t>Z</w:t>
      </w:r>
      <w:r w:rsidR="00FB6504" w:rsidRPr="00AC2A82">
        <w:rPr>
          <w:rFonts w:ascii="Times New Roman" w:eastAsia="PMingLiU" w:hAnsi="Times New Roman" w:cs="Times New Roman"/>
          <w:b/>
          <w:sz w:val="24"/>
          <w:szCs w:val="24"/>
          <w:lang w:val="sl-SI"/>
        </w:rPr>
        <w:t>aključen između:</w:t>
      </w:r>
    </w:p>
    <w:p w:rsidR="00FB6504" w:rsidRPr="00F108D1" w:rsidRDefault="00FB6504" w:rsidP="00FB6504">
      <w:pPr>
        <w:spacing w:after="0" w:line="240" w:lineRule="auto"/>
        <w:rPr>
          <w:rFonts w:ascii="Times New Roman" w:eastAsia="PMingLiU" w:hAnsi="Times New Roman" w:cs="Times New Roman"/>
          <w:color w:val="000000"/>
          <w:sz w:val="24"/>
          <w:szCs w:val="24"/>
          <w:lang w:val="sl-SI" w:eastAsia="zh-TW"/>
        </w:rPr>
      </w:pPr>
    </w:p>
    <w:p w:rsidR="00FB6504" w:rsidRPr="00F108D1" w:rsidRDefault="00FB6504" w:rsidP="00FB6504">
      <w:pPr>
        <w:tabs>
          <w:tab w:val="left" w:pos="576"/>
        </w:tabs>
        <w:spacing w:after="0" w:line="240" w:lineRule="auto"/>
        <w:jc w:val="both"/>
        <w:rPr>
          <w:rFonts w:ascii="Times New Roman" w:eastAsia="PMingLiU" w:hAnsi="Times New Roman" w:cs="Times New Roman"/>
          <w:color w:val="000000"/>
          <w:sz w:val="24"/>
          <w:szCs w:val="24"/>
          <w:lang w:val="sl-SI" w:eastAsia="zh-TW"/>
        </w:rPr>
      </w:pPr>
      <w:r w:rsidRPr="00F108D1">
        <w:rPr>
          <w:rFonts w:ascii="Times New Roman" w:eastAsia="PMingLiU" w:hAnsi="Times New Roman" w:cs="Times New Roman"/>
          <w:b/>
          <w:color w:val="000000"/>
          <w:sz w:val="24"/>
          <w:szCs w:val="24"/>
          <w:lang w:val="sl-SI" w:eastAsia="zh-TW"/>
        </w:rPr>
        <w:t>1.</w:t>
      </w:r>
      <w:r w:rsidRPr="00F108D1">
        <w:rPr>
          <w:rFonts w:ascii="Times New Roman" w:eastAsia="PMingLiU" w:hAnsi="Times New Roman" w:cs="Times New Roman"/>
          <w:color w:val="000000"/>
          <w:sz w:val="24"/>
          <w:szCs w:val="24"/>
          <w:lang w:val="sl-SI" w:eastAsia="zh-TW"/>
        </w:rPr>
        <w:t xml:space="preserve"> </w:t>
      </w:r>
      <w:r w:rsidRPr="00F108D1">
        <w:rPr>
          <w:rFonts w:ascii="Times New Roman" w:eastAsia="PMingLiU" w:hAnsi="Times New Roman" w:cs="Times New Roman"/>
          <w:b/>
          <w:color w:val="000000"/>
          <w:sz w:val="24"/>
          <w:szCs w:val="24"/>
          <w:lang w:val="sl-SI" w:eastAsia="zh-TW"/>
        </w:rPr>
        <w:t>Opštine Tivat,Trg magnolija br.1,Tivat</w:t>
      </w:r>
      <w:r w:rsidRPr="00F108D1">
        <w:rPr>
          <w:rFonts w:ascii="Times New Roman" w:eastAsia="PMingLiU" w:hAnsi="Times New Roman" w:cs="Times New Roman"/>
          <w:color w:val="000000"/>
          <w:sz w:val="24"/>
          <w:szCs w:val="24"/>
          <w:lang w:val="sl-SI" w:eastAsia="zh-TW"/>
        </w:rPr>
        <w:t xml:space="preserve"> koju zastupa predsjednica Prof.dr Snežana Matijević s </w:t>
      </w:r>
      <w:r w:rsidRPr="00AC2A82">
        <w:rPr>
          <w:rFonts w:ascii="Times New Roman" w:eastAsia="PMingLiU" w:hAnsi="Times New Roman" w:cs="Times New Roman"/>
          <w:color w:val="000000"/>
          <w:sz w:val="24"/>
          <w:szCs w:val="24"/>
          <w:lang w:val="pl-PL" w:eastAsia="zh-TW"/>
        </w:rPr>
        <w:t xml:space="preserve">jedne strane (u daljem tekstu: </w:t>
      </w:r>
      <w:r w:rsidRPr="00AC2A82">
        <w:rPr>
          <w:rFonts w:ascii="Times New Roman" w:eastAsia="PMingLiU" w:hAnsi="Times New Roman" w:cs="Times New Roman"/>
          <w:b/>
          <w:color w:val="000000"/>
          <w:sz w:val="24"/>
          <w:szCs w:val="24"/>
          <w:lang w:val="pl-PL" w:eastAsia="zh-TW"/>
        </w:rPr>
        <w:t>Naručilac</w:t>
      </w:r>
      <w:r w:rsidRPr="00AC2A82">
        <w:rPr>
          <w:rFonts w:ascii="Times New Roman" w:eastAsia="PMingLiU" w:hAnsi="Times New Roman" w:cs="Times New Roman"/>
          <w:color w:val="000000"/>
          <w:sz w:val="24"/>
          <w:szCs w:val="24"/>
          <w:lang w:val="pl-PL" w:eastAsia="zh-TW"/>
        </w:rPr>
        <w:t>)</w:t>
      </w:r>
    </w:p>
    <w:p w:rsidR="00FB6504" w:rsidRPr="00AC2A82" w:rsidRDefault="00FB6504" w:rsidP="00FB650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FB6504" w:rsidRPr="00AC2A82" w:rsidRDefault="00FB6504" w:rsidP="00FB650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i</w:t>
      </w:r>
    </w:p>
    <w:p w:rsidR="00FB6504" w:rsidRPr="00AC2A82" w:rsidRDefault="00FB6504" w:rsidP="00FB650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FB6504" w:rsidRPr="00AC2A82" w:rsidRDefault="00FB6504" w:rsidP="00FB6504">
      <w:pPr>
        <w:tabs>
          <w:tab w:val="left" w:pos="432"/>
        </w:tabs>
        <w:spacing w:after="0" w:line="240" w:lineRule="auto"/>
        <w:rPr>
          <w:rFonts w:ascii="Times New Roman" w:eastAsia="PMingLiU" w:hAnsi="Times New Roman" w:cs="Times New Roman"/>
          <w:color w:val="000000"/>
          <w:sz w:val="24"/>
          <w:szCs w:val="24"/>
          <w:lang w:val="pl-PL" w:eastAsia="zh-TW"/>
        </w:rPr>
      </w:pPr>
      <w:r w:rsidRPr="00AC2A82">
        <w:rPr>
          <w:rFonts w:ascii="Times New Roman" w:eastAsia="PMingLiU" w:hAnsi="Times New Roman" w:cs="Times New Roman"/>
          <w:b/>
          <w:color w:val="000000"/>
          <w:sz w:val="24"/>
          <w:szCs w:val="24"/>
          <w:lang w:val="pl-PL" w:eastAsia="zh-TW"/>
        </w:rPr>
        <w:t>2</w:t>
      </w:r>
      <w:r w:rsidRPr="00AC2A82">
        <w:rPr>
          <w:rFonts w:ascii="Times New Roman" w:eastAsia="PMingLiU" w:hAnsi="Times New Roman" w:cs="Times New Roman"/>
          <w:color w:val="000000"/>
          <w:sz w:val="24"/>
          <w:szCs w:val="24"/>
          <w:lang w:val="pl-PL" w:eastAsia="zh-TW"/>
        </w:rPr>
        <w:t xml:space="preserve">. </w:t>
      </w:r>
      <w:r w:rsidRPr="00AC2A82">
        <w:rPr>
          <w:rFonts w:ascii="Times New Roman" w:eastAsia="PMingLiU" w:hAnsi="Times New Roman" w:cs="Times New Roman"/>
          <w:b/>
          <w:color w:val="000000"/>
          <w:sz w:val="24"/>
          <w:szCs w:val="24"/>
          <w:lang w:val="pl-PL" w:eastAsia="zh-TW"/>
        </w:rPr>
        <w:t>................,</w:t>
      </w:r>
      <w:r w:rsidRPr="00AC2A82">
        <w:rPr>
          <w:rFonts w:ascii="Times New Roman" w:eastAsia="PMingLiU" w:hAnsi="Times New Roman" w:cs="Times New Roman"/>
          <w:color w:val="000000"/>
          <w:sz w:val="24"/>
          <w:szCs w:val="24"/>
          <w:lang w:val="pl-PL" w:eastAsia="zh-TW"/>
        </w:rPr>
        <w:t xml:space="preserve"> koga zastupa direktor ............., s druge strane (u daljem tekstu:  </w:t>
      </w:r>
      <w:r w:rsidRPr="00AC2A82">
        <w:rPr>
          <w:rFonts w:ascii="Times New Roman" w:eastAsia="PMingLiU" w:hAnsi="Times New Roman" w:cs="Times New Roman"/>
          <w:b/>
          <w:color w:val="000000"/>
          <w:sz w:val="24"/>
          <w:szCs w:val="24"/>
          <w:lang w:val="pl-PL" w:eastAsia="zh-TW"/>
        </w:rPr>
        <w:t>Dobavljač</w:t>
      </w:r>
      <w:r w:rsidRPr="00AC2A82">
        <w:rPr>
          <w:rFonts w:ascii="Times New Roman" w:eastAsia="PMingLiU" w:hAnsi="Times New Roman" w:cs="Times New Roman"/>
          <w:color w:val="000000"/>
          <w:sz w:val="24"/>
          <w:szCs w:val="24"/>
          <w:lang w:val="pl-PL" w:eastAsia="zh-TW"/>
        </w:rPr>
        <w:t>).</w:t>
      </w:r>
    </w:p>
    <w:p w:rsidR="00FB6504" w:rsidRPr="00F108D1" w:rsidRDefault="00FB6504" w:rsidP="00FB6504">
      <w:pPr>
        <w:spacing w:after="0" w:line="240" w:lineRule="auto"/>
        <w:jc w:val="center"/>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center"/>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OSNOV UGOVORA:</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t-BR"/>
        </w:rPr>
      </w:pPr>
    </w:p>
    <w:p w:rsidR="00FB6504" w:rsidRPr="00F108D1" w:rsidRDefault="00FB6504" w:rsidP="00FB6504">
      <w:pPr>
        <w:spacing w:after="0" w:line="240" w:lineRule="auto"/>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Tenderska dokumentacija za otvoreni postupak za</w:t>
      </w:r>
      <w:r w:rsidR="00C501AA">
        <w:rPr>
          <w:rFonts w:ascii="Times New Roman" w:eastAsia="Times New Roman" w:hAnsi="Times New Roman" w:cs="Times New Roman"/>
          <w:sz w:val="24"/>
          <w:szCs w:val="24"/>
          <w:lang w:val="sr-Latn-CS" w:eastAsia="ar-SA"/>
        </w:rPr>
        <w:t xml:space="preserve"> Nabavku usluge štampanja i dostave obrazaca – poreskih rješenja – poštanske usluge </w:t>
      </w:r>
      <w:r w:rsidRPr="00F108D1">
        <w:rPr>
          <w:rFonts w:ascii="Times New Roman" w:eastAsia="Calibri" w:hAnsi="Times New Roman" w:cs="Times New Roman"/>
          <w:color w:val="000000"/>
          <w:sz w:val="24"/>
          <w:szCs w:val="24"/>
          <w:lang w:val="pt-BR"/>
        </w:rPr>
        <w:t>broj:1902-404-</w:t>
      </w:r>
      <w:r w:rsidR="00C501AA">
        <w:rPr>
          <w:rFonts w:ascii="Times New Roman" w:eastAsia="Calibri" w:hAnsi="Times New Roman" w:cs="Times New Roman"/>
          <w:color w:val="000000"/>
          <w:sz w:val="24"/>
          <w:szCs w:val="24"/>
          <w:lang w:val="pt-BR"/>
        </w:rPr>
        <w:t>26</w:t>
      </w:r>
      <w:r w:rsidRPr="00F108D1">
        <w:rPr>
          <w:rFonts w:ascii="Times New Roman" w:eastAsia="Calibri" w:hAnsi="Times New Roman" w:cs="Times New Roman"/>
          <w:color w:val="000000"/>
          <w:sz w:val="24"/>
          <w:szCs w:val="24"/>
          <w:lang w:val="pt-BR"/>
        </w:rPr>
        <w:t xml:space="preserve"> od </w:t>
      </w:r>
      <w:r w:rsidR="00C501AA">
        <w:rPr>
          <w:rFonts w:ascii="Times New Roman" w:eastAsia="Calibri" w:hAnsi="Times New Roman" w:cs="Times New Roman"/>
          <w:color w:val="000000"/>
          <w:sz w:val="24"/>
          <w:szCs w:val="24"/>
          <w:lang w:val="pt-BR"/>
        </w:rPr>
        <w:t>04</w:t>
      </w:r>
      <w:r w:rsidRPr="00F108D1">
        <w:rPr>
          <w:rFonts w:ascii="Times New Roman" w:eastAsia="Calibri" w:hAnsi="Times New Roman" w:cs="Times New Roman"/>
          <w:color w:val="000000"/>
          <w:sz w:val="24"/>
          <w:szCs w:val="24"/>
          <w:lang w:val="pt-BR"/>
        </w:rPr>
        <w:t>.</w:t>
      </w:r>
      <w:r w:rsidR="00C501AA">
        <w:rPr>
          <w:rFonts w:ascii="Times New Roman" w:eastAsia="Calibri" w:hAnsi="Times New Roman" w:cs="Times New Roman"/>
          <w:color w:val="000000"/>
          <w:sz w:val="24"/>
          <w:szCs w:val="24"/>
          <w:lang w:val="pt-BR"/>
        </w:rPr>
        <w:t>04</w:t>
      </w:r>
      <w:r w:rsidRPr="00F108D1">
        <w:rPr>
          <w:rFonts w:ascii="Times New Roman" w:eastAsia="Calibri" w:hAnsi="Times New Roman" w:cs="Times New Roman"/>
          <w:color w:val="000000"/>
          <w:sz w:val="24"/>
          <w:szCs w:val="24"/>
          <w:lang w:val="pt-BR"/>
        </w:rPr>
        <w:t>.2017.</w:t>
      </w:r>
      <w:r w:rsidR="00C501AA">
        <w:rPr>
          <w:rFonts w:ascii="Times New Roman" w:eastAsia="Calibri" w:hAnsi="Times New Roman" w:cs="Times New Roman"/>
          <w:color w:val="000000"/>
          <w:sz w:val="24"/>
          <w:szCs w:val="24"/>
          <w:lang w:val="pt-BR"/>
        </w:rPr>
        <w:t>godine.</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Broj i datum odluke o izboru najpovoljnije ponude: _____________________;</w:t>
      </w:r>
    </w:p>
    <w:p w:rsidR="00FB6504" w:rsidRPr="00AC2A82" w:rsidRDefault="00FB6504" w:rsidP="00FB6504">
      <w:pPr>
        <w:tabs>
          <w:tab w:val="left" w:pos="432"/>
        </w:tabs>
        <w:spacing w:after="0" w:line="240" w:lineRule="auto"/>
        <w:rPr>
          <w:rFonts w:ascii="Times New Roman" w:eastAsia="PMingLiU" w:hAnsi="Times New Roman" w:cs="Times New Roman"/>
          <w:color w:val="000000"/>
          <w:sz w:val="24"/>
          <w:szCs w:val="24"/>
          <w:lang w:val="pl-PL" w:eastAsia="zh-TW"/>
        </w:rPr>
      </w:pPr>
      <w:r w:rsidRPr="00F108D1">
        <w:rPr>
          <w:rFonts w:ascii="Times New Roman" w:eastAsia="Calibri" w:hAnsi="Times New Roman" w:cs="Times New Roman"/>
          <w:color w:val="000000"/>
          <w:sz w:val="24"/>
          <w:szCs w:val="24"/>
          <w:lang w:val="pt-BR"/>
        </w:rPr>
        <w:t xml:space="preserve">Ponuda ponuđača </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i/>
          <w:iCs/>
          <w:color w:val="000000"/>
          <w:sz w:val="24"/>
          <w:szCs w:val="24"/>
          <w:u w:val="single"/>
          <w:lang w:val="pt-BR"/>
        </w:rPr>
        <w:t>(naziv ponuđača)</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color w:val="000000"/>
          <w:sz w:val="24"/>
          <w:szCs w:val="24"/>
          <w:lang w:val="pt-BR"/>
        </w:rPr>
        <w:t xml:space="preserve"> broj ______ od _________________________</w:t>
      </w:r>
    </w:p>
    <w:p w:rsidR="00FB6504" w:rsidRPr="00AC2A82" w:rsidRDefault="00FB6504" w:rsidP="00FB650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B6504" w:rsidRPr="00AC2A82" w:rsidRDefault="00FB6504" w:rsidP="00FB650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PREDMET NABAVKE</w:t>
      </w:r>
    </w:p>
    <w:p w:rsidR="00FB6504" w:rsidRPr="00AC2A82" w:rsidRDefault="00FB6504" w:rsidP="00FB6504">
      <w:pPr>
        <w:spacing w:after="0" w:line="240" w:lineRule="auto"/>
        <w:ind w:left="360"/>
        <w:jc w:val="both"/>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p>
    <w:p w:rsidR="00FB6504" w:rsidRPr="00B51254" w:rsidRDefault="00FB6504" w:rsidP="00FB6504">
      <w:pPr>
        <w:spacing w:after="0" w:line="240" w:lineRule="auto"/>
        <w:rPr>
          <w:rFonts w:ascii="Times New Roman" w:eastAsia="Times New Roman" w:hAnsi="Times New Roman" w:cs="Times New Roman"/>
          <w:sz w:val="24"/>
          <w:szCs w:val="24"/>
          <w:lang w:val="sr-Latn-CS" w:eastAsia="ar-SA"/>
        </w:rPr>
      </w:pPr>
      <w:r>
        <w:rPr>
          <w:rFonts w:ascii="Times New Roman" w:eastAsia="PMingLiU" w:hAnsi="Times New Roman" w:cs="Times New Roman"/>
          <w:sz w:val="24"/>
          <w:szCs w:val="24"/>
          <w:lang w:val="sr-Latn-CS" w:eastAsia="zh-TW"/>
        </w:rPr>
        <w:t xml:space="preserve">  Predmet ovog ugovora je </w:t>
      </w:r>
      <w:r w:rsidRPr="00B51254">
        <w:rPr>
          <w:rFonts w:ascii="Times New Roman" w:eastAsia="Times New Roman" w:hAnsi="Times New Roman" w:cs="Times New Roman"/>
          <w:sz w:val="24"/>
          <w:szCs w:val="24"/>
          <w:lang w:val="sr-Latn-CS" w:eastAsia="ar-SA"/>
        </w:rPr>
        <w:t xml:space="preserve">Nabavka </w:t>
      </w:r>
      <w:r w:rsidR="00C501AA">
        <w:rPr>
          <w:rFonts w:ascii="Times New Roman" w:eastAsia="Times New Roman" w:hAnsi="Times New Roman" w:cs="Times New Roman"/>
          <w:sz w:val="24"/>
          <w:szCs w:val="24"/>
          <w:lang w:val="sr-Latn-CS" w:eastAsia="ar-SA"/>
        </w:rPr>
        <w:t xml:space="preserve">usluge štampe i dostave obrazaca – poreskih rješenja – poštanske usluge </w:t>
      </w:r>
      <w:r>
        <w:rPr>
          <w:rFonts w:ascii="Times New Roman" w:eastAsia="Times New Roman" w:hAnsi="Times New Roman" w:cs="Times New Roman"/>
          <w:sz w:val="24"/>
          <w:szCs w:val="24"/>
          <w:lang w:val="sr-Latn-CS" w:eastAsia="ar-SA"/>
        </w:rPr>
        <w:t xml:space="preserve"> </w:t>
      </w:r>
      <w:r>
        <w:rPr>
          <w:rFonts w:ascii="Times New Roman" w:eastAsia="PMingLiU" w:hAnsi="Times New Roman" w:cs="Times New Roman"/>
          <w:sz w:val="24"/>
          <w:szCs w:val="24"/>
          <w:lang w:val="sr-Latn-CS" w:eastAsia="zh-TW"/>
        </w:rPr>
        <w:t>br. 1902-404-</w:t>
      </w:r>
      <w:r w:rsidR="00C501AA">
        <w:rPr>
          <w:rFonts w:ascii="Times New Roman" w:eastAsia="PMingLiU" w:hAnsi="Times New Roman" w:cs="Times New Roman"/>
          <w:sz w:val="24"/>
          <w:szCs w:val="24"/>
          <w:lang w:val="sr-Latn-CS" w:eastAsia="zh-TW"/>
        </w:rPr>
        <w:t>26</w:t>
      </w:r>
      <w:r>
        <w:rPr>
          <w:rFonts w:ascii="Times New Roman" w:eastAsia="PMingLiU" w:hAnsi="Times New Roman" w:cs="Times New Roman"/>
          <w:sz w:val="24"/>
          <w:szCs w:val="24"/>
          <w:lang w:val="sr-Latn-CS" w:eastAsia="zh-TW"/>
        </w:rPr>
        <w:t xml:space="preserve"> od </w:t>
      </w:r>
      <w:r w:rsidR="00C501AA">
        <w:rPr>
          <w:rFonts w:ascii="Times New Roman" w:eastAsia="PMingLiU" w:hAnsi="Times New Roman" w:cs="Times New Roman"/>
          <w:sz w:val="24"/>
          <w:szCs w:val="24"/>
          <w:lang w:val="sr-Latn-CS" w:eastAsia="zh-TW"/>
        </w:rPr>
        <w:t>04</w:t>
      </w:r>
      <w:r>
        <w:rPr>
          <w:rFonts w:ascii="Times New Roman" w:eastAsia="PMingLiU" w:hAnsi="Times New Roman" w:cs="Times New Roman"/>
          <w:sz w:val="24"/>
          <w:szCs w:val="24"/>
          <w:lang w:val="sr-Latn-CS" w:eastAsia="zh-TW"/>
        </w:rPr>
        <w:t>.0</w:t>
      </w:r>
      <w:r w:rsidR="00C501AA">
        <w:rPr>
          <w:rFonts w:ascii="Times New Roman" w:eastAsia="PMingLiU" w:hAnsi="Times New Roman" w:cs="Times New Roman"/>
          <w:sz w:val="24"/>
          <w:szCs w:val="24"/>
          <w:lang w:val="sr-Latn-CS" w:eastAsia="zh-TW"/>
        </w:rPr>
        <w:t>4</w:t>
      </w:r>
      <w:r>
        <w:rPr>
          <w:rFonts w:ascii="Times New Roman" w:eastAsia="PMingLiU" w:hAnsi="Times New Roman" w:cs="Times New Roman"/>
          <w:sz w:val="24"/>
          <w:szCs w:val="24"/>
          <w:lang w:val="sr-Latn-CS" w:eastAsia="zh-TW"/>
        </w:rPr>
        <w:t>.2017</w:t>
      </w:r>
      <w:r w:rsidRPr="00AC2A82">
        <w:rPr>
          <w:rFonts w:ascii="Times New Roman" w:eastAsia="PMingLiU" w:hAnsi="Times New Roman" w:cs="Times New Roman"/>
          <w:sz w:val="24"/>
          <w:szCs w:val="24"/>
          <w:lang w:val="sr-Latn-CS" w:eastAsia="zh-TW"/>
        </w:rPr>
        <w:t xml:space="preserve"> godine,</w:t>
      </w:r>
      <w:r w:rsidR="007E698D">
        <w:rPr>
          <w:rFonts w:ascii="Times New Roman" w:eastAsia="PMingLiU" w:hAnsi="Times New Roman" w:cs="Times New Roman"/>
          <w:sz w:val="24"/>
          <w:szCs w:val="24"/>
          <w:lang w:val="sr-Latn-CS" w:eastAsia="zh-TW"/>
        </w:rPr>
        <w:t xml:space="preserve">koji je u skladu sa tehničkom specifikacijom iz Tenderske dokumentacije, i </w:t>
      </w:r>
      <w:r w:rsidR="00C501AA">
        <w:rPr>
          <w:rFonts w:ascii="Times New Roman" w:eastAsia="PMingLiU" w:hAnsi="Times New Roman" w:cs="Times New Roman"/>
          <w:sz w:val="24"/>
          <w:szCs w:val="24"/>
          <w:lang w:val="sr-Latn-CS" w:eastAsia="zh-TW"/>
        </w:rPr>
        <w:t xml:space="preserve"> </w:t>
      </w:r>
      <w:r w:rsidR="007E698D">
        <w:rPr>
          <w:rFonts w:ascii="Times New Roman" w:eastAsia="PMingLiU" w:hAnsi="Times New Roman" w:cs="Times New Roman"/>
          <w:sz w:val="24"/>
          <w:szCs w:val="24"/>
          <w:lang w:val="sr-Latn-CS" w:eastAsia="zh-TW"/>
        </w:rPr>
        <w:t>Odlukom</w:t>
      </w:r>
      <w:r w:rsidRPr="00AC2A82">
        <w:rPr>
          <w:rFonts w:ascii="Times New Roman" w:eastAsia="PMingLiU" w:hAnsi="Times New Roman" w:cs="Times New Roman"/>
          <w:sz w:val="24"/>
          <w:szCs w:val="24"/>
          <w:lang w:val="sr-Latn-CS" w:eastAsia="zh-TW"/>
        </w:rPr>
        <w:t xml:space="preserve"> o izboru najpovoljni</w:t>
      </w:r>
      <w:r w:rsidR="007E698D">
        <w:rPr>
          <w:rFonts w:ascii="Times New Roman" w:eastAsia="PMingLiU" w:hAnsi="Times New Roman" w:cs="Times New Roman"/>
          <w:sz w:val="24"/>
          <w:szCs w:val="24"/>
          <w:lang w:val="sr-Latn-CS" w:eastAsia="zh-TW"/>
        </w:rPr>
        <w:t>je ponude br..... godine, ponudom</w:t>
      </w:r>
      <w:r w:rsidRPr="00AC2A82">
        <w:rPr>
          <w:rFonts w:ascii="Times New Roman" w:eastAsia="PMingLiU" w:hAnsi="Times New Roman" w:cs="Times New Roman"/>
          <w:sz w:val="24"/>
          <w:szCs w:val="24"/>
          <w:lang w:val="sr-Latn-CS" w:eastAsia="zh-TW"/>
        </w:rPr>
        <w:t xml:space="preserve"> Dobavljača br....</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2.</w:t>
      </w:r>
    </w:p>
    <w:p w:rsidR="00FB6504" w:rsidRPr="00AC2A82" w:rsidRDefault="00FB6504" w:rsidP="00FB6504">
      <w:pPr>
        <w:spacing w:after="0" w:line="240" w:lineRule="auto"/>
        <w:jc w:val="both"/>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 xml:space="preserve">  Dobavljač se obavezuje da za potrebe Naručioca </w:t>
      </w:r>
      <w:r w:rsidR="006401DE">
        <w:rPr>
          <w:rFonts w:ascii="Times New Roman" w:eastAsia="PMingLiU" w:hAnsi="Times New Roman" w:cs="Times New Roman"/>
          <w:sz w:val="24"/>
          <w:szCs w:val="24"/>
          <w:lang w:val="sr-Latn-CS"/>
        </w:rPr>
        <w:t>izvrši uslugu štampe obrazaca poreskih rješenja i da iste</w:t>
      </w:r>
      <w:r w:rsidRPr="00AC2A82">
        <w:rPr>
          <w:rFonts w:ascii="Times New Roman" w:eastAsia="PMingLiU" w:hAnsi="Times New Roman" w:cs="Times New Roman"/>
          <w:sz w:val="24"/>
          <w:szCs w:val="24"/>
          <w:lang w:val="sr-Latn-CS"/>
        </w:rPr>
        <w:t xml:space="preserve"> </w:t>
      </w:r>
      <w:r w:rsidR="006401DE">
        <w:rPr>
          <w:rFonts w:ascii="Times New Roman" w:eastAsia="PMingLiU" w:hAnsi="Times New Roman" w:cs="Times New Roman"/>
          <w:sz w:val="24"/>
          <w:szCs w:val="24"/>
          <w:lang w:val="sr-Latn-CS"/>
        </w:rPr>
        <w:t>dostavi</w:t>
      </w:r>
      <w:r w:rsidRPr="00AC2A82">
        <w:rPr>
          <w:rFonts w:ascii="Times New Roman" w:eastAsia="PMingLiU" w:hAnsi="Times New Roman" w:cs="Times New Roman"/>
          <w:sz w:val="24"/>
          <w:szCs w:val="24"/>
          <w:lang w:val="sr-Latn-CS"/>
        </w:rPr>
        <w:t xml:space="preserve"> </w:t>
      </w:r>
      <w:r w:rsidR="006401DE">
        <w:rPr>
          <w:rFonts w:ascii="Times New Roman" w:eastAsia="PMingLiU" w:hAnsi="Times New Roman" w:cs="Times New Roman"/>
          <w:sz w:val="24"/>
          <w:szCs w:val="24"/>
          <w:lang w:val="sr-Latn-CS"/>
        </w:rPr>
        <w:t>na način određen u</w:t>
      </w:r>
      <w:r w:rsidR="002F3C92">
        <w:rPr>
          <w:rFonts w:ascii="Times New Roman" w:eastAsia="PMingLiU" w:hAnsi="Times New Roman" w:cs="Times New Roman"/>
          <w:sz w:val="24"/>
          <w:szCs w:val="24"/>
          <w:lang w:val="sr-Latn-CS"/>
        </w:rPr>
        <w:t xml:space="preserve"> tehničkoj specifikaciji</w:t>
      </w:r>
      <w:r w:rsidRPr="00AC2A82">
        <w:rPr>
          <w:rFonts w:ascii="Times New Roman" w:eastAsia="PMingLiU" w:hAnsi="Times New Roman" w:cs="Times New Roman"/>
          <w:sz w:val="24"/>
          <w:szCs w:val="24"/>
          <w:lang w:val="sr-Latn-CS"/>
        </w:rPr>
        <w:t xml:space="preserve"> tendersk</w:t>
      </w:r>
      <w:r w:rsidR="002F3C92">
        <w:rPr>
          <w:rFonts w:ascii="Times New Roman" w:eastAsia="PMingLiU" w:hAnsi="Times New Roman" w:cs="Times New Roman"/>
          <w:sz w:val="24"/>
          <w:szCs w:val="24"/>
          <w:lang w:val="sr-Latn-CS"/>
        </w:rPr>
        <w:t>e dokumentacije</w:t>
      </w:r>
      <w:r w:rsidRPr="00AC2A82">
        <w:rPr>
          <w:rFonts w:ascii="Times New Roman" w:eastAsia="PMingLiU" w:hAnsi="Times New Roman" w:cs="Times New Roman"/>
          <w:sz w:val="24"/>
          <w:szCs w:val="24"/>
          <w:lang w:val="sr-Latn-CS"/>
        </w:rPr>
        <w:t xml:space="preserve">, a Naručilac se obavezuje </w:t>
      </w:r>
      <w:r w:rsidR="00CF4FD1">
        <w:rPr>
          <w:rFonts w:ascii="Times New Roman" w:eastAsia="PMingLiU" w:hAnsi="Times New Roman" w:cs="Times New Roman"/>
          <w:sz w:val="24"/>
          <w:szCs w:val="24"/>
          <w:lang w:val="sr-Latn-CS"/>
        </w:rPr>
        <w:t xml:space="preserve">da </w:t>
      </w:r>
      <w:r w:rsidRPr="00AC2A82">
        <w:rPr>
          <w:rFonts w:ascii="Times New Roman" w:eastAsia="PMingLiU" w:hAnsi="Times New Roman" w:cs="Times New Roman"/>
          <w:sz w:val="24"/>
          <w:szCs w:val="24"/>
          <w:lang w:val="sr-Latn-CS"/>
        </w:rPr>
        <w:t xml:space="preserve">plati Dobavljaču vrijednost </w:t>
      </w:r>
      <w:r w:rsidR="006401DE">
        <w:rPr>
          <w:rFonts w:ascii="Times New Roman" w:eastAsia="PMingLiU" w:hAnsi="Times New Roman" w:cs="Times New Roman"/>
          <w:sz w:val="24"/>
          <w:szCs w:val="24"/>
          <w:lang w:val="sr-Latn-CS"/>
        </w:rPr>
        <w:t>izvršene usluge prema</w:t>
      </w:r>
      <w:r w:rsidRPr="00AC2A82">
        <w:rPr>
          <w:rFonts w:ascii="Times New Roman" w:eastAsia="PMingLiU" w:hAnsi="Times New Roman" w:cs="Times New Roman"/>
          <w:sz w:val="24"/>
          <w:szCs w:val="24"/>
          <w:lang w:val="sr-Latn-CS"/>
        </w:rPr>
        <w:t xml:space="preserve"> prihvaćenoj cijeni iz Ponude br........ </w:t>
      </w:r>
    </w:p>
    <w:p w:rsidR="00FB6504" w:rsidRPr="00AC2A82" w:rsidRDefault="00FB6504" w:rsidP="00FB6504">
      <w:pPr>
        <w:keepNext/>
        <w:spacing w:after="0" w:line="240" w:lineRule="auto"/>
        <w:jc w:val="both"/>
        <w:outlineLvl w:val="3"/>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jc w:val="center"/>
        <w:outlineLvl w:val="3"/>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CIJENA I USLOVI PLAĆANJA</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3.</w:t>
      </w:r>
    </w:p>
    <w:p w:rsidR="00FB6504" w:rsidRPr="00AC2A82" w:rsidRDefault="00FB6504" w:rsidP="00FB6504">
      <w:pPr>
        <w:spacing w:after="0" w:line="240" w:lineRule="auto"/>
        <w:jc w:val="both"/>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 xml:space="preserve">   Ukupna vrijednost </w:t>
      </w:r>
      <w:r w:rsidR="00CF4FD1">
        <w:rPr>
          <w:rFonts w:ascii="Times New Roman" w:eastAsia="PMingLiU" w:hAnsi="Times New Roman" w:cs="Times New Roman"/>
          <w:sz w:val="24"/>
          <w:szCs w:val="24"/>
          <w:lang w:val="sr-Latn-CS"/>
        </w:rPr>
        <w:t>usluge</w:t>
      </w:r>
      <w:r w:rsidR="00277449">
        <w:rPr>
          <w:rFonts w:ascii="Times New Roman" w:eastAsia="PMingLiU" w:hAnsi="Times New Roman" w:cs="Times New Roman"/>
          <w:sz w:val="24"/>
          <w:szCs w:val="24"/>
          <w:lang w:val="sr-Latn-CS"/>
        </w:rPr>
        <w:t xml:space="preserve"> iz čl. 1 ovog Ugovora, </w:t>
      </w:r>
      <w:r w:rsidRPr="00AC2A82">
        <w:rPr>
          <w:rFonts w:ascii="Times New Roman" w:eastAsia="PMingLiU" w:hAnsi="Times New Roman" w:cs="Times New Roman"/>
          <w:sz w:val="24"/>
          <w:szCs w:val="24"/>
          <w:lang w:val="sr-Latn-CS"/>
        </w:rPr>
        <w:t xml:space="preserve"> prema prihvaćenoj ponudi br......  iznosi </w:t>
      </w:r>
      <w:r w:rsidRPr="00AC2A82">
        <w:rPr>
          <w:rFonts w:ascii="Times New Roman" w:eastAsia="PMingLiU" w:hAnsi="Times New Roman" w:cs="Times New Roman"/>
          <w:b/>
          <w:sz w:val="24"/>
          <w:szCs w:val="24"/>
          <w:lang w:val="sr-Latn-CS"/>
        </w:rPr>
        <w:t>....... eura sa uračunatim  PDV-om .</w:t>
      </w:r>
    </w:p>
    <w:p w:rsidR="00FB6504" w:rsidRPr="00AC2A82" w:rsidRDefault="00FB6504" w:rsidP="00FB6504">
      <w:pPr>
        <w:keepNext/>
        <w:spacing w:after="0" w:line="240" w:lineRule="auto"/>
        <w:ind w:right="1134"/>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4.</w:t>
      </w:r>
    </w:p>
    <w:p w:rsidR="00FB6504" w:rsidRPr="00AC2A82" w:rsidRDefault="00CF4FD1" w:rsidP="00FB6504">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Ugovorena vrijednost predmetne usluge </w:t>
      </w:r>
      <w:r w:rsidR="00FB6504" w:rsidRPr="00AC2A82">
        <w:rPr>
          <w:rFonts w:ascii="Times New Roman" w:eastAsia="PMingLiU" w:hAnsi="Times New Roman" w:cs="Times New Roman"/>
          <w:sz w:val="24"/>
          <w:szCs w:val="24"/>
          <w:lang w:val="sr-Latn-CS" w:eastAsia="zh-TW"/>
        </w:rPr>
        <w:t xml:space="preserve">podrazumijeva nabavku </w:t>
      </w:r>
      <w:r w:rsidR="00277449">
        <w:rPr>
          <w:rFonts w:ascii="Times New Roman" w:eastAsia="PMingLiU" w:hAnsi="Times New Roman" w:cs="Times New Roman"/>
          <w:sz w:val="24"/>
          <w:szCs w:val="24"/>
          <w:lang w:val="sr-Latn-CS" w:eastAsia="zh-TW"/>
        </w:rPr>
        <w:t xml:space="preserve">predmetne usluge </w:t>
      </w:r>
      <w:r>
        <w:rPr>
          <w:rFonts w:ascii="Times New Roman" w:eastAsia="PMingLiU" w:hAnsi="Times New Roman" w:cs="Times New Roman"/>
          <w:sz w:val="24"/>
          <w:szCs w:val="24"/>
          <w:lang w:val="sr-Latn-CS" w:eastAsia="zh-TW"/>
        </w:rPr>
        <w:t>na lokaciji Naručioca odno</w:t>
      </w:r>
      <w:r w:rsidR="0071268D">
        <w:rPr>
          <w:rFonts w:ascii="Times New Roman" w:eastAsia="PMingLiU" w:hAnsi="Times New Roman" w:cs="Times New Roman"/>
          <w:sz w:val="24"/>
          <w:szCs w:val="24"/>
          <w:lang w:val="sr-Latn-CS" w:eastAsia="zh-TW"/>
        </w:rPr>
        <w:t>sno na teritoriji Opštine Tivat, sa iskazanim PDV-om.</w:t>
      </w:r>
      <w:r>
        <w:rPr>
          <w:rFonts w:ascii="Times New Roman" w:eastAsia="PMingLiU" w:hAnsi="Times New Roman" w:cs="Times New Roman"/>
          <w:sz w:val="24"/>
          <w:szCs w:val="24"/>
          <w:lang w:val="sr-Latn-CS" w:eastAsia="zh-TW"/>
        </w:rPr>
        <w:t xml:space="preserve"> </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 xml:space="preserve">  U cijenu su uključeni troškovi prevoza i osiguranje prilikom transporta.</w:t>
      </w:r>
    </w:p>
    <w:p w:rsidR="00FB6504" w:rsidRPr="00AC2A82" w:rsidRDefault="00FB6504" w:rsidP="00FB6504">
      <w:pPr>
        <w:keepNext/>
        <w:spacing w:after="0" w:line="240" w:lineRule="auto"/>
        <w:ind w:right="1134"/>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5.</w:t>
      </w:r>
    </w:p>
    <w:p w:rsidR="00FB6504" w:rsidRPr="00AC2A82" w:rsidRDefault="00FB6504" w:rsidP="00FB6504">
      <w:pPr>
        <w:spacing w:after="0" w:line="240" w:lineRule="auto"/>
        <w:rPr>
          <w:rFonts w:ascii="Times New Roman" w:eastAsia="Calibri" w:hAnsi="Times New Roman" w:cs="Times New Roman"/>
          <w:sz w:val="24"/>
          <w:szCs w:val="24"/>
          <w:lang w:val="sr-Latn-CS"/>
        </w:rPr>
      </w:pPr>
      <w:r w:rsidRPr="00AC2A82">
        <w:rPr>
          <w:rFonts w:ascii="Times New Roman" w:eastAsia="PMingLiU" w:hAnsi="Times New Roman" w:cs="Times New Roman"/>
          <w:sz w:val="24"/>
          <w:szCs w:val="24"/>
          <w:lang w:val="sr-Latn-CS"/>
        </w:rPr>
        <w:t xml:space="preserve">   Ugovorne strane su saglasne da će Naručilac isplatiti ugovorenu cijenu</w:t>
      </w:r>
      <w:r w:rsidR="002F3C92">
        <w:rPr>
          <w:rFonts w:ascii="Times New Roman" w:eastAsia="PMingLiU" w:hAnsi="Times New Roman" w:cs="Times New Roman"/>
          <w:sz w:val="24"/>
          <w:szCs w:val="24"/>
          <w:lang w:val="sr-Latn-CS"/>
        </w:rPr>
        <w:t xml:space="preserve"> u roku od</w:t>
      </w:r>
      <w:r w:rsidRPr="00AC2A82">
        <w:rPr>
          <w:rFonts w:ascii="Times New Roman" w:eastAsia="PMingLiU" w:hAnsi="Times New Roman" w:cs="Times New Roman"/>
          <w:sz w:val="24"/>
          <w:szCs w:val="24"/>
          <w:lang w:val="sr-Latn-CS"/>
        </w:rPr>
        <w:t xml:space="preserve"> </w:t>
      </w:r>
      <w:r w:rsidRPr="00F108D1">
        <w:rPr>
          <w:rFonts w:ascii="Times New Roman" w:eastAsia="Calibri" w:hAnsi="Times New Roman" w:cs="Times New Roman"/>
          <w:color w:val="000000"/>
          <w:sz w:val="24"/>
          <w:szCs w:val="24"/>
          <w:lang w:val="sr-Latn-CS"/>
        </w:rPr>
        <w:t xml:space="preserve">30 dana  </w:t>
      </w:r>
      <w:r w:rsidRPr="00AC2A82">
        <w:rPr>
          <w:rFonts w:ascii="Times New Roman" w:eastAsia="Calibri" w:hAnsi="Times New Roman" w:cs="Times New Roman"/>
          <w:sz w:val="24"/>
          <w:szCs w:val="24"/>
          <w:lang w:val="sr-Latn-CS"/>
        </w:rPr>
        <w:t xml:space="preserve">po </w:t>
      </w:r>
      <w:r w:rsidR="001206A8">
        <w:rPr>
          <w:rFonts w:ascii="Times New Roman" w:eastAsia="Calibri" w:hAnsi="Times New Roman" w:cs="Times New Roman"/>
          <w:sz w:val="24"/>
          <w:szCs w:val="24"/>
          <w:lang w:val="sr-Latn-CS"/>
        </w:rPr>
        <w:t xml:space="preserve">izvršenoj usluzi, </w:t>
      </w:r>
      <w:r w:rsidR="002F3C92">
        <w:rPr>
          <w:rFonts w:ascii="Times New Roman" w:eastAsia="Calibri" w:hAnsi="Times New Roman" w:cs="Times New Roman"/>
          <w:sz w:val="24"/>
          <w:szCs w:val="24"/>
          <w:lang w:val="sr-Latn-CS"/>
        </w:rPr>
        <w:t xml:space="preserve"> odnosno </w:t>
      </w:r>
      <w:r w:rsidRPr="00AC2A82">
        <w:rPr>
          <w:rFonts w:ascii="Times New Roman" w:eastAsia="Calibri" w:hAnsi="Times New Roman" w:cs="Times New Roman"/>
          <w:sz w:val="24"/>
          <w:szCs w:val="24"/>
          <w:lang w:val="sr-Latn-CS"/>
        </w:rPr>
        <w:t>ispostavljen</w:t>
      </w:r>
      <w:r w:rsidR="009D73EA">
        <w:rPr>
          <w:rFonts w:ascii="Times New Roman" w:eastAsia="Calibri" w:hAnsi="Times New Roman" w:cs="Times New Roman"/>
          <w:sz w:val="24"/>
          <w:szCs w:val="24"/>
          <w:lang w:val="sr-Latn-CS"/>
        </w:rPr>
        <w:t>oj</w:t>
      </w:r>
      <w:r w:rsidRPr="00AC2A82">
        <w:rPr>
          <w:rFonts w:ascii="Times New Roman" w:eastAsia="Calibri" w:hAnsi="Times New Roman" w:cs="Times New Roman"/>
          <w:sz w:val="24"/>
          <w:szCs w:val="24"/>
          <w:lang w:val="sr-Latn-CS"/>
        </w:rPr>
        <w:t xml:space="preserve"> faktur</w:t>
      </w:r>
      <w:r w:rsidR="009D73EA">
        <w:rPr>
          <w:rFonts w:ascii="Times New Roman" w:eastAsia="Calibri" w:hAnsi="Times New Roman" w:cs="Times New Roman"/>
          <w:sz w:val="24"/>
          <w:szCs w:val="24"/>
          <w:lang w:val="sr-Latn-CS"/>
        </w:rPr>
        <w:t>i</w:t>
      </w:r>
      <w:r w:rsidR="00277449">
        <w:rPr>
          <w:rFonts w:ascii="Times New Roman" w:eastAsia="Calibri" w:hAnsi="Times New Roman" w:cs="Times New Roman"/>
          <w:sz w:val="24"/>
          <w:szCs w:val="24"/>
          <w:lang w:val="sr-Latn-CS"/>
        </w:rPr>
        <w:t xml:space="preserve">, na žiro račun </w:t>
      </w:r>
      <w:r w:rsidR="002E3854">
        <w:rPr>
          <w:rFonts w:ascii="Times New Roman" w:eastAsia="Calibri" w:hAnsi="Times New Roman" w:cs="Times New Roman"/>
          <w:sz w:val="24"/>
          <w:szCs w:val="24"/>
          <w:lang w:val="sr-Latn-CS"/>
        </w:rPr>
        <w:t xml:space="preserve">izvršioca </w:t>
      </w:r>
      <w:r w:rsidR="00277449">
        <w:rPr>
          <w:rFonts w:ascii="Times New Roman" w:eastAsia="Calibri" w:hAnsi="Times New Roman" w:cs="Times New Roman"/>
          <w:sz w:val="24"/>
          <w:szCs w:val="24"/>
          <w:lang w:val="sr-Latn-CS"/>
        </w:rPr>
        <w:t>broj _______kod _____banke.</w:t>
      </w:r>
    </w:p>
    <w:p w:rsidR="00FB6504" w:rsidRPr="00AC2A82" w:rsidRDefault="00FB6504" w:rsidP="00FB6504">
      <w:pPr>
        <w:spacing w:after="0" w:line="240" w:lineRule="auto"/>
        <w:rPr>
          <w:rFonts w:ascii="Times New Roman" w:eastAsia="PMingLiU" w:hAnsi="Times New Roman" w:cs="Times New Roman"/>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lastRenderedPageBreak/>
        <w:t xml:space="preserve">ROK  </w:t>
      </w:r>
    </w:p>
    <w:p w:rsidR="00FB6504"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6.</w:t>
      </w:r>
    </w:p>
    <w:p w:rsidR="00666790" w:rsidRPr="00AC2A82" w:rsidRDefault="00666790"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77449" w:rsidRDefault="00277449" w:rsidP="00277449">
      <w:p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Ugovor se zaključuje na određeno vrijeme, do  </w:t>
      </w:r>
      <w:r w:rsidR="00666790">
        <w:rPr>
          <w:rFonts w:ascii="Times New Roman" w:eastAsia="PMingLiU" w:hAnsi="Times New Roman" w:cs="Times New Roman"/>
          <w:sz w:val="24"/>
          <w:szCs w:val="24"/>
          <w:lang w:val="sr-Latn-CS"/>
        </w:rPr>
        <w:t>60 dana.</w:t>
      </w:r>
    </w:p>
    <w:p w:rsidR="00277449" w:rsidRDefault="00277449" w:rsidP="00277449">
      <w:p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Izvršilac se obavezuje da će usluge navedene u čl. 1 ovog Ugovora, pružati u periodu od </w:t>
      </w:r>
      <w:r w:rsidR="00666790">
        <w:rPr>
          <w:rFonts w:ascii="Times New Roman" w:eastAsia="PMingLiU" w:hAnsi="Times New Roman" w:cs="Times New Roman"/>
          <w:sz w:val="24"/>
          <w:szCs w:val="24"/>
          <w:lang w:val="sr-Latn-CS"/>
        </w:rPr>
        <w:t>60 dana od preuzimanja elektronske baze podataka od naručioca.</w:t>
      </w:r>
    </w:p>
    <w:p w:rsidR="00277449" w:rsidRDefault="00277449" w:rsidP="00277449">
      <w:p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Ovaj ugovor se primjenjuje od ____________2017.godine.</w:t>
      </w:r>
    </w:p>
    <w:p w:rsidR="0071268D" w:rsidRDefault="0071268D" w:rsidP="00277449">
      <w:pPr>
        <w:spacing w:after="0" w:line="240" w:lineRule="auto"/>
        <w:rPr>
          <w:rFonts w:ascii="Times New Roman" w:eastAsia="PMingLiU" w:hAnsi="Times New Roman" w:cs="Times New Roman"/>
          <w:sz w:val="24"/>
          <w:szCs w:val="24"/>
          <w:lang w:val="sr-Latn-CS"/>
        </w:rPr>
      </w:pPr>
    </w:p>
    <w:p w:rsidR="0071268D" w:rsidRDefault="0071268D" w:rsidP="0071268D">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OBAVEZE UGOVORNIH STRANA</w:t>
      </w:r>
    </w:p>
    <w:p w:rsidR="0071268D" w:rsidRPr="0071268D" w:rsidRDefault="00927110" w:rsidP="0071268D">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7</w:t>
      </w:r>
    </w:p>
    <w:p w:rsidR="001D43AA" w:rsidRDefault="0071268D" w:rsidP="0071268D">
      <w:pPr>
        <w:spacing w:after="0" w:line="240" w:lineRule="auto"/>
        <w:jc w:val="both"/>
        <w:rPr>
          <w:rFonts w:ascii="Times New Roman" w:eastAsia="PMingLiU" w:hAnsi="Times New Roman" w:cs="Times New Roman"/>
          <w:sz w:val="24"/>
          <w:szCs w:val="24"/>
          <w:lang w:val="pl-PL"/>
        </w:rPr>
      </w:pPr>
      <w:r w:rsidRPr="00AC2A82">
        <w:rPr>
          <w:rFonts w:ascii="Times New Roman" w:eastAsia="PMingLiU" w:hAnsi="Times New Roman" w:cs="Times New Roman"/>
          <w:sz w:val="24"/>
          <w:szCs w:val="24"/>
          <w:lang w:val="pl-PL"/>
        </w:rPr>
        <w:t>Naručilac se obavezuje da obezbjedi u</w:t>
      </w:r>
      <w:r>
        <w:rPr>
          <w:rFonts w:ascii="Times New Roman" w:eastAsia="PMingLiU" w:hAnsi="Times New Roman" w:cs="Times New Roman"/>
          <w:sz w:val="24"/>
          <w:szCs w:val="24"/>
          <w:lang w:val="pl-PL"/>
        </w:rPr>
        <w:t>slove za izvršenje predmetne usluge – dostavi ti elektronsku bazu podataka ponuđaču.</w:t>
      </w:r>
    </w:p>
    <w:p w:rsidR="0071268D" w:rsidRDefault="0071268D" w:rsidP="0071268D">
      <w:pPr>
        <w:spacing w:after="0" w:line="240" w:lineRule="auto"/>
        <w:jc w:val="both"/>
        <w:rPr>
          <w:rFonts w:ascii="Times New Roman" w:eastAsia="PMingLiU" w:hAnsi="Times New Roman" w:cs="Times New Roman"/>
          <w:sz w:val="24"/>
          <w:szCs w:val="24"/>
          <w:lang w:val="pl-PL"/>
        </w:rPr>
      </w:pPr>
    </w:p>
    <w:p w:rsidR="00F830DF" w:rsidRDefault="0071268D" w:rsidP="0071268D">
      <w:pPr>
        <w:spacing w:after="0" w:line="240" w:lineRule="auto"/>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Izvršilac se obavezuje da</w:t>
      </w:r>
      <w:r w:rsidR="00F830DF">
        <w:rPr>
          <w:rFonts w:ascii="Times New Roman" w:eastAsia="PMingLiU" w:hAnsi="Times New Roman" w:cs="Times New Roman"/>
          <w:sz w:val="24"/>
          <w:szCs w:val="24"/>
          <w:lang w:val="pl-PL"/>
        </w:rPr>
        <w:t xml:space="preserve">: </w:t>
      </w:r>
    </w:p>
    <w:p w:rsidR="00671C6E" w:rsidRDefault="00F830DF" w:rsidP="0071268D">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pl-PL"/>
        </w:rPr>
        <w:t xml:space="preserve">- </w:t>
      </w:r>
      <w:r w:rsidR="005C4CE2">
        <w:rPr>
          <w:rFonts w:ascii="Times New Roman" w:eastAsia="PMingLiU" w:hAnsi="Times New Roman" w:cs="Times New Roman"/>
          <w:sz w:val="24"/>
          <w:szCs w:val="24"/>
          <w:lang w:val="pl-PL"/>
        </w:rPr>
        <w:t xml:space="preserve"> ć</w:t>
      </w:r>
      <w:r w:rsidR="0071268D">
        <w:rPr>
          <w:rFonts w:ascii="Times New Roman" w:eastAsia="PMingLiU" w:hAnsi="Times New Roman" w:cs="Times New Roman"/>
          <w:sz w:val="24"/>
          <w:szCs w:val="24"/>
          <w:lang w:val="pl-PL"/>
        </w:rPr>
        <w:t xml:space="preserve">e usluge koje </w:t>
      </w:r>
      <w:r w:rsidR="0071268D">
        <w:rPr>
          <w:rFonts w:ascii="Times New Roman" w:eastAsia="PMingLiU" w:hAnsi="Times New Roman" w:cs="Times New Roman"/>
          <w:sz w:val="24"/>
          <w:szCs w:val="24"/>
          <w:lang w:val="sr-Latn-CS" w:eastAsia="zh-TW"/>
        </w:rPr>
        <w:t xml:space="preserve">su predmet ovog Ugovora pružiti u skladu sa važećim zakonskim propisima, normativima i standardima za ovu vrstu posla, </w:t>
      </w:r>
    </w:p>
    <w:p w:rsidR="00F830DF" w:rsidRDefault="00671C6E" w:rsidP="0071268D">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w:t>
      </w:r>
      <w:r w:rsidR="0071268D">
        <w:rPr>
          <w:rFonts w:ascii="Times New Roman" w:eastAsia="PMingLiU" w:hAnsi="Times New Roman" w:cs="Times New Roman"/>
          <w:sz w:val="24"/>
          <w:szCs w:val="24"/>
          <w:lang w:val="sr-Latn-CS" w:eastAsia="zh-TW"/>
        </w:rPr>
        <w:t>da odmah po zahtjevu ovlašćenog organa Naručioca, pristupi</w:t>
      </w:r>
      <w:r w:rsidR="001D43AA">
        <w:rPr>
          <w:rFonts w:ascii="Times New Roman" w:eastAsia="PMingLiU" w:hAnsi="Times New Roman" w:cs="Times New Roman"/>
          <w:sz w:val="24"/>
          <w:szCs w:val="24"/>
          <w:lang w:val="sr-Latn-CS" w:eastAsia="zh-TW"/>
        </w:rPr>
        <w:t>ti</w:t>
      </w:r>
      <w:r w:rsidR="0071268D">
        <w:rPr>
          <w:rFonts w:ascii="Times New Roman" w:eastAsia="PMingLiU" w:hAnsi="Times New Roman" w:cs="Times New Roman"/>
          <w:sz w:val="24"/>
          <w:szCs w:val="24"/>
          <w:lang w:val="sr-Latn-CS" w:eastAsia="zh-TW"/>
        </w:rPr>
        <w:t xml:space="preserve"> otklanjanju uočenih nedostataka i propusta u obavljanju posla a posebno </w:t>
      </w:r>
      <w:r>
        <w:rPr>
          <w:rFonts w:ascii="Times New Roman" w:eastAsia="PMingLiU" w:hAnsi="Times New Roman" w:cs="Times New Roman"/>
          <w:sz w:val="24"/>
          <w:szCs w:val="24"/>
          <w:lang w:val="sr-Latn-CS" w:eastAsia="zh-TW"/>
        </w:rPr>
        <w:t>da poreska rješenja kovertira</w:t>
      </w:r>
      <w:r w:rsidRPr="00671C6E">
        <w:rPr>
          <w:rFonts w:ascii="Times New Roman" w:eastAsia="PMingLiU" w:hAnsi="Times New Roman" w:cs="Times New Roman"/>
          <w:sz w:val="24"/>
          <w:szCs w:val="24"/>
          <w:lang w:val="sr-Latn-CS" w:eastAsia="zh-TW"/>
        </w:rPr>
        <w:t xml:space="preserve"> na način što će sva rješenja po pojednim vrstama poreza (objekti,zemljite i turistička taksa) koja se odnose na istog obveznika </w:t>
      </w:r>
      <w:r>
        <w:rPr>
          <w:rFonts w:ascii="Times New Roman" w:eastAsia="PMingLiU" w:hAnsi="Times New Roman" w:cs="Times New Roman"/>
          <w:sz w:val="24"/>
          <w:szCs w:val="24"/>
          <w:lang w:val="sr-Latn-CS" w:eastAsia="zh-TW"/>
        </w:rPr>
        <w:t>spakovati</w:t>
      </w:r>
      <w:r w:rsidRPr="00671C6E">
        <w:rPr>
          <w:rFonts w:ascii="Times New Roman" w:eastAsia="PMingLiU" w:hAnsi="Times New Roman" w:cs="Times New Roman"/>
          <w:sz w:val="24"/>
          <w:szCs w:val="24"/>
          <w:lang w:val="sr-Latn-CS" w:eastAsia="zh-TW"/>
        </w:rPr>
        <w:t xml:space="preserve"> u istoj koverti, </w:t>
      </w:r>
      <w:r>
        <w:rPr>
          <w:rFonts w:ascii="Times New Roman" w:eastAsia="PMingLiU" w:hAnsi="Times New Roman" w:cs="Times New Roman"/>
          <w:sz w:val="24"/>
          <w:szCs w:val="24"/>
          <w:lang w:val="sr-Latn-CS" w:eastAsia="zh-TW"/>
        </w:rPr>
        <w:t>a na koverti</w:t>
      </w:r>
      <w:r w:rsidRPr="00671C6E">
        <w:rPr>
          <w:rFonts w:ascii="Times New Roman" w:eastAsia="PMingLiU" w:hAnsi="Times New Roman" w:cs="Times New Roman"/>
          <w:sz w:val="24"/>
          <w:szCs w:val="24"/>
          <w:lang w:val="sr-Latn-CS" w:eastAsia="zh-TW"/>
        </w:rPr>
        <w:t xml:space="preserve"> i dostavnici </w:t>
      </w:r>
      <w:r>
        <w:rPr>
          <w:rFonts w:ascii="Times New Roman" w:eastAsia="PMingLiU" w:hAnsi="Times New Roman" w:cs="Times New Roman"/>
          <w:sz w:val="24"/>
          <w:szCs w:val="24"/>
          <w:lang w:val="sr-Latn-CS" w:eastAsia="zh-TW"/>
        </w:rPr>
        <w:t xml:space="preserve">upisati broj svakog poreskog </w:t>
      </w:r>
      <w:r w:rsidRPr="00671C6E">
        <w:rPr>
          <w:rFonts w:ascii="Times New Roman" w:eastAsia="PMingLiU" w:hAnsi="Times New Roman" w:cs="Times New Roman"/>
          <w:sz w:val="24"/>
          <w:szCs w:val="24"/>
          <w:lang w:val="sr-Latn-CS" w:eastAsia="zh-TW"/>
        </w:rPr>
        <w:t xml:space="preserve"> rješenja</w:t>
      </w:r>
      <w:r>
        <w:rPr>
          <w:rFonts w:ascii="Times New Roman" w:eastAsia="PMingLiU" w:hAnsi="Times New Roman" w:cs="Times New Roman"/>
          <w:sz w:val="24"/>
          <w:szCs w:val="24"/>
          <w:lang w:val="sr-Latn-CS" w:eastAsia="zh-TW"/>
        </w:rPr>
        <w:t xml:space="preserve"> posebn</w:t>
      </w:r>
      <w:r w:rsidR="00F830DF">
        <w:rPr>
          <w:rFonts w:ascii="Times New Roman" w:eastAsia="PMingLiU" w:hAnsi="Times New Roman" w:cs="Times New Roman"/>
          <w:sz w:val="24"/>
          <w:szCs w:val="24"/>
          <w:lang w:val="sr-Latn-CS" w:eastAsia="zh-TW"/>
        </w:rPr>
        <w:t>o</w:t>
      </w:r>
    </w:p>
    <w:p w:rsidR="0071268D" w:rsidRDefault="00F830DF" w:rsidP="0071268D">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w:t>
      </w:r>
      <w:r w:rsidR="00671C6E" w:rsidRPr="00671C6E">
        <w:rPr>
          <w:rFonts w:ascii="Times New Roman" w:eastAsia="PMingLiU" w:hAnsi="Times New Roman" w:cs="Times New Roman"/>
          <w:sz w:val="24"/>
          <w:szCs w:val="24"/>
          <w:lang w:val="sr-Latn-CS" w:eastAsia="zh-TW"/>
        </w:rPr>
        <w:t xml:space="preserve">  </w:t>
      </w:r>
      <w:r w:rsidR="005C4CE2" w:rsidRPr="005C4CE2">
        <w:rPr>
          <w:rFonts w:ascii="Times New Roman" w:eastAsia="PMingLiU" w:hAnsi="Times New Roman" w:cs="Times New Roman"/>
          <w:sz w:val="24"/>
          <w:szCs w:val="24"/>
          <w:lang w:val="sr-Latn-CS" w:eastAsia="zh-TW"/>
        </w:rPr>
        <w:t>Ukoliko uručenje nije moguće izvršiti na mjestu gdje se nalazi nepokretnost: lično ili na način ostavljanja obavještenja o prijemu rješenja, iste je potrebno poslati na adrese stalnog stanovanja obveznika</w:t>
      </w:r>
    </w:p>
    <w:p w:rsidR="005C4CE2" w:rsidRPr="00AC2A82" w:rsidRDefault="005C4CE2" w:rsidP="0071268D">
      <w:pPr>
        <w:spacing w:after="0" w:line="240" w:lineRule="auto"/>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sr-Latn-CS" w:eastAsia="zh-TW"/>
        </w:rPr>
        <w:t xml:space="preserve">- </w:t>
      </w:r>
      <w:r w:rsidRPr="005C4CE2">
        <w:rPr>
          <w:rFonts w:ascii="Times New Roman" w:eastAsia="PMingLiU" w:hAnsi="Times New Roman" w:cs="Times New Roman"/>
          <w:sz w:val="24"/>
          <w:szCs w:val="24"/>
          <w:lang w:val="sr-Latn-CS" w:eastAsia="zh-TW"/>
        </w:rPr>
        <w:t xml:space="preserve">Ukoliko se pismeno vrati sa naznakom "nepoznat" a  poznat je poreskom organu </w:t>
      </w:r>
      <w:r>
        <w:rPr>
          <w:rFonts w:ascii="Times New Roman" w:eastAsia="PMingLiU" w:hAnsi="Times New Roman" w:cs="Times New Roman"/>
          <w:sz w:val="24"/>
          <w:szCs w:val="24"/>
          <w:lang w:val="sr-Latn-CS" w:eastAsia="zh-TW"/>
        </w:rPr>
        <w:t xml:space="preserve">izvršilac je dužan isto vratiti </w:t>
      </w:r>
      <w:r w:rsidRPr="005C4CE2">
        <w:rPr>
          <w:rFonts w:ascii="Times New Roman" w:eastAsia="PMingLiU" w:hAnsi="Times New Roman" w:cs="Times New Roman"/>
          <w:sz w:val="24"/>
          <w:szCs w:val="24"/>
          <w:lang w:val="sr-Latn-CS" w:eastAsia="zh-TW"/>
        </w:rPr>
        <w:t>na ponovno uručenje sa detaljnim objašnjenjem gdje se isti nalazi.</w:t>
      </w:r>
    </w:p>
    <w:p w:rsidR="0071268D" w:rsidRPr="0071268D" w:rsidRDefault="0071268D" w:rsidP="00277449">
      <w:pPr>
        <w:spacing w:after="0" w:line="240" w:lineRule="auto"/>
        <w:rPr>
          <w:rFonts w:ascii="Times New Roman" w:eastAsia="PMingLiU" w:hAnsi="Times New Roman" w:cs="Times New Roman"/>
          <w:sz w:val="24"/>
          <w:szCs w:val="24"/>
          <w:lang w:val="pl-PL"/>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RASKID UGOVORA</w:t>
      </w:r>
    </w:p>
    <w:p w:rsidR="00FB6504" w:rsidRPr="00AC2A82" w:rsidRDefault="00FB6504" w:rsidP="00FB6504">
      <w:pPr>
        <w:spacing w:after="0" w:line="240" w:lineRule="auto"/>
        <w:rPr>
          <w:rFonts w:ascii="Times New Roman" w:eastAsia="PMingLiU" w:hAnsi="Times New Roman" w:cs="Times New Roman"/>
          <w:sz w:val="24"/>
          <w:szCs w:val="24"/>
          <w:lang w:val="sr-Latn-CS" w:eastAsia="zh-TW"/>
        </w:rPr>
      </w:pPr>
    </w:p>
    <w:p w:rsidR="00FB6504" w:rsidRPr="00AC2A82" w:rsidRDefault="00927110" w:rsidP="00FB650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8</w:t>
      </w:r>
      <w:r w:rsidR="00FB6504" w:rsidRPr="00AC2A82">
        <w:rPr>
          <w:rFonts w:ascii="Times New Roman" w:eastAsia="PMingLiU" w:hAnsi="Times New Roman" w:cs="Times New Roman"/>
          <w:b/>
          <w:sz w:val="24"/>
          <w:szCs w:val="24"/>
          <w:lang w:val="sr-Latn-CS" w:eastAsia="zh-TW"/>
        </w:rPr>
        <w:t>.</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p>
    <w:p w:rsidR="002F04F0" w:rsidRDefault="005837A1" w:rsidP="00265537">
      <w:pPr>
        <w:numPr>
          <w:ilvl w:val="0"/>
          <w:numId w:val="5"/>
        </w:num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U slučaju da usluge koje su predmet ovog Ugovora ne izvodi u skladu sa važećim zakonskim propisima, normativima i standardima za ovu vrstu posla</w:t>
      </w:r>
      <w:r w:rsidR="00FB6504" w:rsidRPr="00AC2A82">
        <w:rPr>
          <w:rFonts w:ascii="Times New Roman" w:eastAsia="PMingLiU" w:hAnsi="Times New Roman" w:cs="Times New Roman"/>
          <w:sz w:val="24"/>
          <w:szCs w:val="24"/>
          <w:lang w:val="sr-Latn-CS" w:eastAsia="zh-TW"/>
        </w:rPr>
        <w:t xml:space="preserve">, </w:t>
      </w:r>
    </w:p>
    <w:p w:rsidR="002F04F0" w:rsidRDefault="00865256" w:rsidP="00265537">
      <w:pPr>
        <w:numPr>
          <w:ilvl w:val="0"/>
          <w:numId w:val="5"/>
        </w:numPr>
        <w:spacing w:after="0" w:line="240" w:lineRule="auto"/>
        <w:jc w:val="both"/>
        <w:rPr>
          <w:rFonts w:ascii="Times New Roman" w:eastAsia="PMingLiU" w:hAnsi="Times New Roman" w:cs="Times New Roman"/>
          <w:sz w:val="24"/>
          <w:szCs w:val="24"/>
          <w:lang w:val="sr-Latn-CS" w:eastAsia="zh-TW"/>
        </w:rPr>
      </w:pPr>
      <w:r w:rsidRPr="002F04F0">
        <w:rPr>
          <w:rFonts w:ascii="Times New Roman" w:hAnsi="Times New Roman"/>
          <w:sz w:val="24"/>
          <w:szCs w:val="24"/>
          <w:lang w:val="sr-Latn-CS"/>
        </w:rPr>
        <w:t xml:space="preserve">U slučaju kada Naručilac ustanovi da kvalitet pruženih usluga ili način na koje se pružaju, odstupa od traženog, odnosno ponuđenog kvaliteta iz ponude Izvršioca, </w:t>
      </w:r>
    </w:p>
    <w:p w:rsidR="00865256" w:rsidRPr="002F04F0" w:rsidRDefault="00865256" w:rsidP="00265537">
      <w:pPr>
        <w:numPr>
          <w:ilvl w:val="0"/>
          <w:numId w:val="5"/>
        </w:numPr>
        <w:spacing w:after="0" w:line="240" w:lineRule="auto"/>
        <w:jc w:val="both"/>
        <w:rPr>
          <w:rFonts w:ascii="Times New Roman" w:eastAsia="PMingLiU" w:hAnsi="Times New Roman" w:cs="Times New Roman"/>
          <w:sz w:val="24"/>
          <w:szCs w:val="24"/>
          <w:lang w:val="sr-Latn-CS" w:eastAsia="zh-TW"/>
        </w:rPr>
      </w:pPr>
      <w:r w:rsidRPr="002F04F0">
        <w:rPr>
          <w:rFonts w:ascii="Times New Roman" w:hAnsi="Times New Roman"/>
          <w:sz w:val="24"/>
          <w:szCs w:val="24"/>
          <w:lang w:val="sr-Latn-CS"/>
        </w:rPr>
        <w:t>U slučaju da se osoblje Izvršioca ne pridržava svojih obaveza i u drugim slučajevima nesavjesnog obavljanja posla. Isto pravo Naručilac ima u slučaju raskida ugovora, do izbora novog Izvršioca.</w:t>
      </w:r>
    </w:p>
    <w:p w:rsidR="002F04F0" w:rsidRPr="00AC2A82" w:rsidRDefault="002F04F0" w:rsidP="00265537">
      <w:pPr>
        <w:numPr>
          <w:ilvl w:val="0"/>
          <w:numId w:val="5"/>
        </w:numPr>
        <w:spacing w:after="0" w:line="240" w:lineRule="auto"/>
        <w:jc w:val="both"/>
        <w:rPr>
          <w:rFonts w:ascii="Times New Roman" w:eastAsia="PMingLiU" w:hAnsi="Times New Roman" w:cs="Times New Roman"/>
          <w:color w:val="000000"/>
          <w:sz w:val="24"/>
          <w:szCs w:val="24"/>
          <w:lang w:val="sr-Latn-CS" w:eastAsia="zh-TW"/>
        </w:rPr>
      </w:pPr>
      <w:r w:rsidRPr="00AC2A82">
        <w:rPr>
          <w:rFonts w:ascii="Times New Roman" w:eastAsia="PMingLiU" w:hAnsi="Times New Roman" w:cs="Times New Roman"/>
          <w:sz w:val="24"/>
          <w:szCs w:val="24"/>
          <w:lang w:val="sr-Latn-CS" w:eastAsia="zh-TW"/>
        </w:rPr>
        <w:t xml:space="preserve">U slučaju da se Dobavljač ne pridržava svojih obaveza u pogledu roka nabavke i isporuke kao i u drugim slučajevima nesavjesnog obavljanja posla. </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p>
    <w:p w:rsidR="00FB6504" w:rsidRPr="00AC2A82" w:rsidRDefault="00FB6504" w:rsidP="00FB6504">
      <w:pPr>
        <w:spacing w:after="0" w:line="240" w:lineRule="auto"/>
        <w:jc w:val="both"/>
        <w:rPr>
          <w:rFonts w:ascii="Times New Roman" w:eastAsia="PMingLiU" w:hAnsi="Times New Roman" w:cs="Times New Roman"/>
          <w:bCs/>
          <w:color w:val="000000"/>
          <w:sz w:val="24"/>
          <w:szCs w:val="24"/>
          <w:lang w:val="sr-Latn-CS" w:eastAsia="zh-TW"/>
        </w:rPr>
      </w:pPr>
      <w:r w:rsidRPr="00AC2A82">
        <w:rPr>
          <w:rFonts w:ascii="Times New Roman" w:eastAsia="PMingLiU" w:hAnsi="Times New Roman" w:cs="Times New Roman"/>
          <w:bCs/>
          <w:color w:val="000000"/>
          <w:sz w:val="24"/>
          <w:szCs w:val="24"/>
          <w:lang w:val="sr-Latn-CS" w:eastAsia="zh-TW"/>
        </w:rPr>
        <w:t xml:space="preserve">  Naručilac je obavezan da u slučaju </w:t>
      </w:r>
      <w:r w:rsidRPr="00AC2A82">
        <w:rPr>
          <w:rFonts w:ascii="Times New Roman" w:eastAsia="PMingLiU" w:hAnsi="Times New Roman" w:cs="Times New Roman"/>
          <w:bCs/>
          <w:color w:val="000000"/>
          <w:sz w:val="24"/>
          <w:szCs w:val="24"/>
          <w:lang w:val="sl-SI" w:eastAsia="zh-TW"/>
        </w:rPr>
        <w:t>uočavanja propusta u obavljanju posla</w:t>
      </w:r>
      <w:r w:rsidRPr="00AC2A82">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2A82">
        <w:rPr>
          <w:rFonts w:ascii="Times New Roman" w:eastAsia="PMingLiU" w:hAnsi="Times New Roman" w:cs="Times New Roman"/>
          <w:bCs/>
          <w:color w:val="000000"/>
          <w:sz w:val="24"/>
          <w:szCs w:val="24"/>
          <w:lang w:val="sl-SI" w:eastAsia="zh-TW"/>
        </w:rPr>
        <w:t xml:space="preserve"> i obim uočenih propusta</w:t>
      </w:r>
      <w:r w:rsidRPr="00AC2A82">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FB6504" w:rsidRDefault="00FB6504" w:rsidP="00FB6504">
      <w:pPr>
        <w:spacing w:after="0" w:line="240" w:lineRule="auto"/>
        <w:jc w:val="center"/>
        <w:rPr>
          <w:rFonts w:ascii="Times New Roman" w:eastAsia="PMingLiU" w:hAnsi="Times New Roman" w:cs="Times New Roman"/>
          <w:b/>
          <w:color w:val="000000"/>
          <w:sz w:val="24"/>
          <w:szCs w:val="24"/>
          <w:lang w:val="sr-Latn-CS" w:eastAsia="zh-TW"/>
        </w:rPr>
      </w:pPr>
    </w:p>
    <w:p w:rsidR="002F04F0" w:rsidRPr="00AC2A82" w:rsidRDefault="002F04F0" w:rsidP="00FB6504">
      <w:pPr>
        <w:spacing w:after="0" w:line="240" w:lineRule="auto"/>
        <w:jc w:val="center"/>
        <w:rPr>
          <w:rFonts w:ascii="Times New Roman" w:eastAsia="PMingLiU" w:hAnsi="Times New Roman" w:cs="Times New Roman"/>
          <w:b/>
          <w:color w:val="000000"/>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lastRenderedPageBreak/>
        <w:t>GARANCIJA ZA DOBRO IZVRŠENJE UGOVORA</w:t>
      </w:r>
    </w:p>
    <w:p w:rsidR="00FB6504" w:rsidRPr="00AC2A82" w:rsidRDefault="00FB6504" w:rsidP="00FB6504">
      <w:pPr>
        <w:spacing w:after="0" w:line="240" w:lineRule="auto"/>
        <w:jc w:val="center"/>
        <w:rPr>
          <w:rFonts w:ascii="Times New Roman" w:eastAsia="PMingLiU" w:hAnsi="Times New Roman" w:cs="Times New Roman"/>
          <w:color w:val="000000"/>
          <w:sz w:val="24"/>
          <w:szCs w:val="24"/>
          <w:lang w:val="pl-PL" w:eastAsia="zh-TW"/>
        </w:rPr>
      </w:pPr>
    </w:p>
    <w:p w:rsidR="00FB6504" w:rsidRPr="00AC2A82" w:rsidRDefault="00FB6504" w:rsidP="00FB6504">
      <w:pPr>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 xml:space="preserve">Član </w:t>
      </w:r>
      <w:r w:rsidR="00927110">
        <w:rPr>
          <w:rFonts w:ascii="Times New Roman" w:eastAsia="PMingLiU" w:hAnsi="Times New Roman" w:cs="Times New Roman"/>
          <w:b/>
          <w:color w:val="000000"/>
          <w:sz w:val="24"/>
          <w:szCs w:val="24"/>
          <w:lang w:val="pl-PL" w:eastAsia="zh-TW"/>
        </w:rPr>
        <w:t>9</w:t>
      </w:r>
      <w:r w:rsidRPr="00AC2A82">
        <w:rPr>
          <w:rFonts w:ascii="Times New Roman" w:eastAsia="PMingLiU" w:hAnsi="Times New Roman" w:cs="Times New Roman"/>
          <w:b/>
          <w:color w:val="000000"/>
          <w:sz w:val="24"/>
          <w:szCs w:val="24"/>
          <w:lang w:val="pl-PL" w:eastAsia="zh-TW"/>
        </w:rPr>
        <w:t>.</w:t>
      </w: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AC2A82">
        <w:rPr>
          <w:rFonts w:ascii="Times New Roman" w:eastAsia="PMingLiU" w:hAnsi="Times New Roman" w:cs="Times New Roman"/>
          <w:color w:val="000000"/>
          <w:sz w:val="24"/>
          <w:szCs w:val="24"/>
          <w:lang w:val="pl-PL" w:eastAsia="zh-TW"/>
        </w:rPr>
        <w:t xml:space="preserve">6 </w:t>
      </w:r>
      <w:r w:rsidRPr="00AC2A82">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FB6504" w:rsidRPr="00AC2A82" w:rsidRDefault="00FB6504" w:rsidP="00FB6504">
      <w:pPr>
        <w:spacing w:after="0" w:line="240" w:lineRule="auto"/>
        <w:rPr>
          <w:rFonts w:ascii="Times New Roman" w:eastAsia="PMingLiU" w:hAnsi="Times New Roman" w:cs="Times New Roman"/>
          <w:color w:val="000000"/>
          <w:sz w:val="24"/>
          <w:szCs w:val="24"/>
          <w:lang w:val="pl-PL" w:eastAsia="zh-TW"/>
        </w:rPr>
      </w:pP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FB6504" w:rsidRPr="00AC2A82" w:rsidRDefault="00FB6504" w:rsidP="00FB6504">
      <w:pPr>
        <w:spacing w:after="0" w:line="240" w:lineRule="auto"/>
        <w:jc w:val="both"/>
        <w:rPr>
          <w:rFonts w:ascii="Times New Roman" w:eastAsia="PMingLiU" w:hAnsi="Times New Roman" w:cs="Times New Roman"/>
          <w:sz w:val="24"/>
          <w:szCs w:val="24"/>
          <w:lang w:val="sl-SI" w:eastAsia="zh-TW"/>
        </w:rPr>
      </w:pPr>
    </w:p>
    <w:p w:rsidR="00FB6504" w:rsidRPr="00AC2A82" w:rsidRDefault="00FB6504" w:rsidP="00FB6504">
      <w:pPr>
        <w:spacing w:after="0" w:line="240" w:lineRule="auto"/>
        <w:jc w:val="both"/>
        <w:rPr>
          <w:rFonts w:ascii="Times New Roman" w:eastAsia="PMingLiU" w:hAnsi="Times New Roman" w:cs="Times New Roman"/>
          <w:sz w:val="24"/>
          <w:szCs w:val="24"/>
          <w:lang w:val="sl-SI" w:eastAsia="zh-TW"/>
        </w:rPr>
      </w:pPr>
      <w:r w:rsidRPr="00AC2A82">
        <w:rPr>
          <w:rFonts w:ascii="Times New Roman" w:eastAsia="PMingLiU" w:hAnsi="Times New Roman" w:cs="Times New Roman"/>
          <w:sz w:val="24"/>
          <w:szCs w:val="24"/>
          <w:lang w:val="sl-SI" w:eastAsia="zh-TW"/>
        </w:rPr>
        <w:t>Za sve što nije definisano ovim ugovorom primjenjivaće se odredbe Zakona o obligacionim odnosima.</w:t>
      </w: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UGOVORNA KAZNA</w:t>
      </w:r>
    </w:p>
    <w:p w:rsidR="00FB6504" w:rsidRPr="00AC2A82" w:rsidRDefault="00FB6504" w:rsidP="00FB650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FB6504" w:rsidRPr="00AC2A82" w:rsidRDefault="00927110" w:rsidP="00FB650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r w:rsidR="00FB6504" w:rsidRPr="00AC2A82">
        <w:rPr>
          <w:rFonts w:ascii="Times New Roman" w:eastAsia="PMingLiU" w:hAnsi="Times New Roman" w:cs="Times New Roman"/>
          <w:b/>
          <w:sz w:val="24"/>
          <w:szCs w:val="24"/>
          <w:lang w:val="sr-Latn-CS"/>
        </w:rPr>
        <w:t>.</w:t>
      </w:r>
    </w:p>
    <w:p w:rsidR="00FB6504" w:rsidRPr="00AC2A82" w:rsidRDefault="00FB6504" w:rsidP="00FB6504">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FB6504" w:rsidRPr="00AC2A82" w:rsidRDefault="00FB6504" w:rsidP="00FB6504">
      <w:pPr>
        <w:keepNext/>
        <w:spacing w:after="0" w:line="240" w:lineRule="auto"/>
        <w:ind w:left="1134"/>
        <w:jc w:val="center"/>
        <w:outlineLvl w:val="4"/>
        <w:rPr>
          <w:rFonts w:ascii="Times New Roman" w:eastAsia="PMingLiU" w:hAnsi="Times New Roman" w:cs="Times New Roman"/>
          <w:b/>
          <w:sz w:val="24"/>
          <w:szCs w:val="24"/>
          <w:lang w:val="sr-Latn-CS"/>
        </w:rPr>
      </w:pPr>
    </w:p>
    <w:p w:rsidR="00FB6504" w:rsidRPr="00AC2A82" w:rsidRDefault="00FB6504" w:rsidP="00FB6504">
      <w:pPr>
        <w:spacing w:after="0" w:line="240" w:lineRule="auto"/>
        <w:rPr>
          <w:rFonts w:ascii="Times New Roman" w:eastAsia="PMingLiU" w:hAnsi="Times New Roman" w:cs="Times New Roman"/>
          <w:sz w:val="24"/>
          <w:szCs w:val="24"/>
          <w:lang w:val="pl-PL" w:eastAsia="zh-TW"/>
        </w:rPr>
      </w:pPr>
    </w:p>
    <w:p w:rsidR="00FB6504" w:rsidRPr="00AC2A82" w:rsidRDefault="00FB6504" w:rsidP="00FB6504">
      <w:pPr>
        <w:spacing w:after="0" w:line="240" w:lineRule="auto"/>
        <w:rPr>
          <w:rFonts w:ascii="Times New Roman" w:eastAsia="PMingLiU" w:hAnsi="Times New Roman" w:cs="Times New Roman"/>
          <w:sz w:val="24"/>
          <w:szCs w:val="24"/>
          <w:lang w:val="pl-PL"/>
        </w:rPr>
      </w:pPr>
    </w:p>
    <w:p w:rsidR="00FB6504" w:rsidRPr="00AC2A82" w:rsidRDefault="00FB6504" w:rsidP="0071268D">
      <w:pPr>
        <w:spacing w:after="0" w:line="240" w:lineRule="auto"/>
        <w:jc w:val="center"/>
        <w:rPr>
          <w:rFonts w:ascii="Times New Roman" w:eastAsia="PMingLiU" w:hAnsi="Times New Roman" w:cs="Times New Roman"/>
          <w:b/>
          <w:sz w:val="24"/>
          <w:szCs w:val="24"/>
          <w:lang w:val="pl-PL" w:eastAsia="zh-TW"/>
        </w:rPr>
      </w:pPr>
      <w:r w:rsidRPr="00AC2A82">
        <w:rPr>
          <w:rFonts w:ascii="Times New Roman" w:eastAsia="PMingLiU" w:hAnsi="Times New Roman" w:cs="Times New Roman"/>
          <w:b/>
          <w:sz w:val="24"/>
          <w:szCs w:val="24"/>
          <w:lang w:val="pl-PL" w:eastAsia="zh-TW"/>
        </w:rPr>
        <w:t>PREUZIMANJE PRAVA I OBAVEZA</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1</w:t>
      </w:r>
      <w:r w:rsidRPr="00AC2A82">
        <w:rPr>
          <w:rFonts w:ascii="Times New Roman" w:eastAsia="PMingLiU" w:hAnsi="Times New Roman" w:cs="Times New Roman"/>
          <w:b/>
          <w:sz w:val="24"/>
          <w:szCs w:val="24"/>
          <w:lang w:val="sr-Latn-CS"/>
        </w:rPr>
        <w:t>.</w:t>
      </w:r>
    </w:p>
    <w:p w:rsidR="00FB6504" w:rsidRPr="00AC2A82" w:rsidRDefault="00FB6504" w:rsidP="00FB6504">
      <w:pPr>
        <w:keepNext/>
        <w:spacing w:after="0" w:line="240" w:lineRule="auto"/>
        <w:ind w:right="1134"/>
        <w:jc w:val="both"/>
        <w:outlineLvl w:val="4"/>
        <w:rPr>
          <w:rFonts w:ascii="Times New Roman" w:eastAsia="PMingLiU" w:hAnsi="Times New Roman" w:cs="Times New Roman"/>
          <w:bCs/>
          <w:sz w:val="24"/>
          <w:szCs w:val="24"/>
          <w:lang w:val="sr-Latn-CS"/>
        </w:rPr>
      </w:pPr>
      <w:r w:rsidRPr="00AC2A82">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PRIMJENA PROPISA</w:t>
      </w: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2</w:t>
      </w:r>
      <w:r w:rsidRPr="00AC2A82">
        <w:rPr>
          <w:rFonts w:ascii="Times New Roman" w:eastAsia="PMingLiU" w:hAnsi="Times New Roman" w:cs="Times New Roman"/>
          <w:b/>
          <w:sz w:val="24"/>
          <w:szCs w:val="24"/>
          <w:lang w:val="sr-Latn-CS"/>
        </w:rPr>
        <w:t>.</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p>
    <w:p w:rsidR="00FB6504" w:rsidRPr="00AC2A82" w:rsidRDefault="00927110" w:rsidP="00FB6504">
      <w:pPr>
        <w:spacing w:after="0"/>
        <w:jc w:val="center"/>
        <w:rPr>
          <w:rFonts w:ascii="Times New Roman" w:eastAsia="Calibri" w:hAnsi="Times New Roman" w:cs="Calibri"/>
          <w:b/>
          <w:sz w:val="24"/>
          <w:szCs w:val="24"/>
          <w:lang w:val="sl-SI"/>
        </w:rPr>
      </w:pPr>
      <w:r>
        <w:rPr>
          <w:rFonts w:ascii="Times New Roman" w:eastAsia="Calibri" w:hAnsi="Times New Roman" w:cs="Calibri"/>
          <w:b/>
          <w:sz w:val="24"/>
          <w:szCs w:val="24"/>
          <w:lang w:val="sl-SI"/>
        </w:rPr>
        <w:t>Član 13</w:t>
      </w:r>
      <w:r w:rsidR="00FB6504" w:rsidRPr="00AC2A82">
        <w:rPr>
          <w:rFonts w:ascii="Times New Roman" w:eastAsia="Calibri" w:hAnsi="Times New Roman" w:cs="Calibri"/>
          <w:b/>
          <w:sz w:val="24"/>
          <w:szCs w:val="24"/>
          <w:lang w:val="sl-SI"/>
        </w:rPr>
        <w:t>.</w:t>
      </w:r>
    </w:p>
    <w:p w:rsidR="00FB6504" w:rsidRPr="00AC2A82" w:rsidRDefault="00FB6504" w:rsidP="00FB6504">
      <w:pPr>
        <w:spacing w:after="0"/>
        <w:rPr>
          <w:rFonts w:ascii="Times New Roman" w:eastAsia="Calibri" w:hAnsi="Times New Roman" w:cs="Calibri"/>
          <w:sz w:val="24"/>
          <w:szCs w:val="24"/>
          <w:lang w:val="sl-SI"/>
        </w:rPr>
      </w:pPr>
      <w:r w:rsidRPr="00AC2A82">
        <w:rPr>
          <w:rFonts w:ascii="Times New Roman" w:eastAsia="Calibri" w:hAnsi="Times New Roman" w:cs="Calibri"/>
          <w:sz w:val="24"/>
          <w:szCs w:val="24"/>
          <w:lang w:val="sl-SI"/>
        </w:rPr>
        <w:t>Ugovor koji je zaključen uz kršenje antikorupcijskog pravila (čl.15 ZJN</w:t>
      </w:r>
      <w:r w:rsidRPr="00AC2A82">
        <w:rPr>
          <w:rFonts w:ascii="Times New Roman" w:eastAsia="Calibri" w:hAnsi="Times New Roman" w:cs="Times New Roman"/>
          <w:color w:val="000000"/>
          <w:sz w:val="24"/>
          <w:szCs w:val="24"/>
          <w:lang w:val="pl-PL"/>
        </w:rPr>
        <w:t>„Službeni list CG”, br.</w:t>
      </w:r>
      <w:r w:rsidRPr="00AC2A82">
        <w:rPr>
          <w:rFonts w:ascii="Times New Roman" w:eastAsia="Calibri" w:hAnsi="Times New Roman" w:cs="Times New Roman"/>
          <w:iCs/>
          <w:color w:val="000000"/>
          <w:sz w:val="24"/>
          <w:szCs w:val="24"/>
          <w:lang w:val="pl-PL"/>
        </w:rPr>
        <w:t xml:space="preserve"> 42/11 i 57/14</w:t>
      </w:r>
      <w:r w:rsidRPr="00AC2A82">
        <w:rPr>
          <w:rFonts w:ascii="Times New Roman" w:eastAsia="Calibri" w:hAnsi="Times New Roman" w:cs="Calibri"/>
          <w:sz w:val="24"/>
          <w:szCs w:val="24"/>
          <w:lang w:val="sl-SI"/>
        </w:rPr>
        <w:t>) je ništavan.</w:t>
      </w:r>
    </w:p>
    <w:p w:rsidR="00FB6504" w:rsidRPr="00AC2A82" w:rsidRDefault="00FB6504" w:rsidP="00FB6504">
      <w:pPr>
        <w:spacing w:after="0" w:line="240" w:lineRule="auto"/>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SUDSKA NADLEŽNOST</w:t>
      </w: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4</w:t>
      </w:r>
      <w:r w:rsidRPr="00AC2A82">
        <w:rPr>
          <w:rFonts w:ascii="Times New Roman" w:eastAsia="PMingLiU" w:hAnsi="Times New Roman" w:cs="Times New Roman"/>
          <w:b/>
          <w:sz w:val="24"/>
          <w:szCs w:val="24"/>
          <w:lang w:val="sr-Latn-CS"/>
        </w:rPr>
        <w:t>.</w:t>
      </w:r>
    </w:p>
    <w:p w:rsidR="00FB6504" w:rsidRPr="00AC2A82" w:rsidRDefault="00E45E73" w:rsidP="00FB6504">
      <w:pPr>
        <w:spacing w:after="0" w:line="240" w:lineRule="auto"/>
        <w:rPr>
          <w:rFonts w:ascii="Times New Roman" w:eastAsia="PMingLiU" w:hAnsi="Times New Roman" w:cs="Times New Roman"/>
          <w:b/>
          <w:sz w:val="24"/>
          <w:szCs w:val="24"/>
          <w:lang w:val="sr-Latn-CS" w:eastAsia="zh-TW"/>
        </w:rPr>
      </w:pPr>
      <w:r>
        <w:rPr>
          <w:rFonts w:ascii="Times New Roman" w:eastAsia="PMingLiU" w:hAnsi="Times New Roman" w:cs="Times New Roman"/>
          <w:sz w:val="24"/>
          <w:szCs w:val="24"/>
          <w:lang w:val="sr-Latn-CS"/>
        </w:rPr>
        <w:t>Ugovorne strane eventualne sporove rješavaju sporazumom, u protivnom nadležan je Privredni sud u Podgorici.</w:t>
      </w:r>
    </w:p>
    <w:p w:rsidR="00FB6504" w:rsidRPr="00AC2A82" w:rsidRDefault="00FB6504" w:rsidP="00FB6504">
      <w:pPr>
        <w:spacing w:after="0" w:line="240" w:lineRule="auto"/>
        <w:rPr>
          <w:rFonts w:ascii="Times New Roman" w:eastAsia="PMingLiU" w:hAnsi="Times New Roman" w:cs="Times New Roman"/>
          <w:b/>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lastRenderedPageBreak/>
        <w:t>PRIMJERCI UGOVORA</w:t>
      </w: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u w:val="single"/>
          <w:lang w:val="sr-Latn-CS"/>
        </w:rPr>
      </w:pP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5</w:t>
      </w:r>
      <w:r w:rsidRPr="00AC2A82">
        <w:rPr>
          <w:rFonts w:ascii="Times New Roman" w:eastAsia="PMingLiU" w:hAnsi="Times New Roman" w:cs="Times New Roman"/>
          <w:b/>
          <w:sz w:val="24"/>
          <w:szCs w:val="24"/>
          <w:lang w:val="sr-Latn-CS"/>
        </w:rPr>
        <w:t>.</w:t>
      </w:r>
    </w:p>
    <w:p w:rsidR="00FB6504" w:rsidRPr="00AC2A82" w:rsidRDefault="00FB6504" w:rsidP="00FB6504">
      <w:pPr>
        <w:spacing w:after="0" w:line="240" w:lineRule="auto"/>
        <w:jc w:val="both"/>
        <w:rPr>
          <w:rFonts w:ascii="Times New Roman" w:eastAsia="PMingLiU" w:hAnsi="Times New Roman" w:cs="Times New Roman"/>
          <w:color w:val="000000"/>
          <w:sz w:val="24"/>
          <w:szCs w:val="24"/>
          <w:lang w:val="sl-SI" w:eastAsia="zh-TW"/>
        </w:rPr>
      </w:pPr>
      <w:r w:rsidRPr="00AC2A82">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FB6504" w:rsidRPr="00AC2A82" w:rsidRDefault="00FB6504" w:rsidP="00FB6504">
      <w:pPr>
        <w:spacing w:after="0" w:line="240" w:lineRule="auto"/>
        <w:jc w:val="both"/>
        <w:rPr>
          <w:rFonts w:ascii="Times New Roman" w:eastAsia="PMingLiU" w:hAnsi="Times New Roman" w:cs="Times New Roman"/>
          <w:color w:val="000000"/>
          <w:sz w:val="24"/>
          <w:szCs w:val="24"/>
          <w:lang w:val="sl-SI" w:eastAsia="zh-TW"/>
        </w:rPr>
      </w:pPr>
    </w:p>
    <w:p w:rsidR="00FB6504" w:rsidRPr="00AC2A82" w:rsidRDefault="00FB6504" w:rsidP="00FB6504">
      <w:pPr>
        <w:spacing w:after="0" w:line="240" w:lineRule="auto"/>
        <w:jc w:val="both"/>
        <w:rPr>
          <w:rFonts w:ascii="Times New Roman" w:eastAsia="PMingLiU" w:hAnsi="Times New Roman" w:cs="Times New Roman"/>
          <w:color w:val="000000"/>
          <w:sz w:val="24"/>
          <w:szCs w:val="24"/>
          <w:lang w:val="sl-SI" w:eastAsia="zh-TW"/>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b/>
          <w:bCs/>
          <w:color w:val="000000"/>
          <w:sz w:val="24"/>
          <w:szCs w:val="24"/>
          <w:lang w:val="sr-Latn-CS"/>
        </w:rPr>
        <w:t xml:space="preserve">             </w:t>
      </w:r>
      <w:r w:rsidRPr="00F108D1">
        <w:rPr>
          <w:rFonts w:ascii="Times New Roman" w:eastAsia="Calibri" w:hAnsi="Times New Roman" w:cs="Times New Roman"/>
          <w:color w:val="000000"/>
          <w:sz w:val="24"/>
          <w:szCs w:val="24"/>
          <w:lang w:val="sr-Latn-CS"/>
        </w:rPr>
        <w:t>NARUČILAC</w:t>
      </w:r>
      <w:r w:rsidRPr="00F108D1">
        <w:rPr>
          <w:rFonts w:ascii="Times New Roman" w:eastAsia="Calibri" w:hAnsi="Times New Roman" w:cs="Times New Roman"/>
          <w:b/>
          <w:bCs/>
          <w:color w:val="000000"/>
          <w:sz w:val="24"/>
          <w:szCs w:val="24"/>
          <w:lang w:val="sr-Latn-CS"/>
        </w:rPr>
        <w:tab/>
      </w:r>
      <w:r w:rsidRPr="00F108D1">
        <w:rPr>
          <w:rFonts w:ascii="Times New Roman" w:eastAsia="Calibri" w:hAnsi="Times New Roman" w:cs="Times New Roman"/>
          <w:color w:val="000000"/>
          <w:sz w:val="24"/>
          <w:szCs w:val="24"/>
          <w:lang w:val="sr-Latn-CS"/>
        </w:rPr>
        <w:t xml:space="preserve">                                                          DOBAVLJAČ</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_____________________________</w:t>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t xml:space="preserve">                ______________________________</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center"/>
        <w:rPr>
          <w:rFonts w:ascii="Times New Roman" w:eastAsia="Calibri" w:hAnsi="Times New Roman" w:cs="Times New Roman"/>
          <w:b/>
          <w:bCs/>
          <w:color w:val="000000"/>
          <w:sz w:val="24"/>
          <w:szCs w:val="24"/>
          <w:lang w:val="sr-Latn-CS"/>
        </w:rPr>
      </w:pPr>
      <w:r w:rsidRPr="00F108D1">
        <w:rPr>
          <w:rFonts w:ascii="Times New Roman" w:eastAsia="Calibri" w:hAnsi="Times New Roman" w:cs="Times New Roman"/>
          <w:b/>
          <w:bCs/>
          <w:color w:val="000000"/>
          <w:sz w:val="24"/>
          <w:szCs w:val="24"/>
          <w:lang w:val="sr-Latn-CS"/>
        </w:rPr>
        <w:t>SAGLASAN SA NACRTOM  UGOVORA</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sz w:val="24"/>
          <w:szCs w:val="24"/>
          <w:lang w:val="sr-Latn-CS"/>
        </w:rPr>
      </w:pPr>
    </w:p>
    <w:p w:rsidR="00FB6504" w:rsidRPr="00F108D1" w:rsidRDefault="00FB6504" w:rsidP="00FB6504">
      <w:pPr>
        <w:tabs>
          <w:tab w:val="left" w:pos="1950"/>
        </w:tabs>
        <w:spacing w:after="0" w:line="240" w:lineRule="auto"/>
        <w:jc w:val="right"/>
        <w:rPr>
          <w:rFonts w:ascii="Times New Roman" w:eastAsia="Calibri" w:hAnsi="Times New Roman" w:cs="Times New Roman"/>
          <w:b/>
          <w:bCs/>
          <w:sz w:val="24"/>
          <w:szCs w:val="24"/>
          <w:lang w:val="it-IT"/>
        </w:rPr>
      </w:pPr>
      <w:r w:rsidRPr="00F108D1">
        <w:rPr>
          <w:rFonts w:ascii="Times New Roman" w:eastAsia="Calibri" w:hAnsi="Times New Roman" w:cs="Times New Roman"/>
          <w:b/>
          <w:bCs/>
          <w:sz w:val="24"/>
          <w:szCs w:val="24"/>
          <w:lang w:val="sr-Latn-CS"/>
        </w:rPr>
        <w:t xml:space="preserve">  </w:t>
      </w:r>
      <w:r w:rsidRPr="00F108D1">
        <w:rPr>
          <w:rFonts w:ascii="Times New Roman" w:eastAsia="Calibri" w:hAnsi="Times New Roman" w:cs="Times New Roman"/>
          <w:b/>
          <w:bCs/>
          <w:sz w:val="24"/>
          <w:szCs w:val="24"/>
          <w:lang w:val="it-IT"/>
        </w:rPr>
        <w:t>Ovlašćeno lice ponuđača _______________________</w:t>
      </w:r>
    </w:p>
    <w:p w:rsidR="00FB6504" w:rsidRPr="00F108D1" w:rsidRDefault="00FB6504" w:rsidP="00FB6504">
      <w:pPr>
        <w:spacing w:after="0" w:line="240" w:lineRule="auto"/>
        <w:ind w:right="336" w:firstLine="567"/>
        <w:jc w:val="right"/>
        <w:rPr>
          <w:rFonts w:ascii="Times New Roman" w:eastAsia="Calibri" w:hAnsi="Times New Roman" w:cs="Times New Roman"/>
          <w:sz w:val="20"/>
          <w:szCs w:val="20"/>
          <w:lang w:val="it-IT"/>
        </w:rPr>
      </w:pPr>
      <w:r w:rsidRPr="00F108D1">
        <w:rPr>
          <w:rFonts w:ascii="Times New Roman" w:eastAsia="Calibri" w:hAnsi="Times New Roman" w:cs="Times New Roman"/>
          <w:sz w:val="24"/>
          <w:szCs w:val="24"/>
          <w:lang w:val="it-IT"/>
        </w:rPr>
        <w:t>(</w:t>
      </w:r>
      <w:r w:rsidRPr="00F108D1">
        <w:rPr>
          <w:rFonts w:ascii="Times New Roman" w:eastAsia="Calibri" w:hAnsi="Times New Roman" w:cs="Times New Roman"/>
          <w:sz w:val="20"/>
          <w:szCs w:val="20"/>
          <w:lang w:val="it-IT"/>
        </w:rPr>
        <w:t>ime, prezime i funkcija)</w:t>
      </w: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_______________________</w:t>
      </w:r>
    </w:p>
    <w:p w:rsidR="00FB6504" w:rsidRPr="00F108D1" w:rsidRDefault="00FB6504" w:rsidP="00FB6504">
      <w:pPr>
        <w:spacing w:after="0" w:line="240" w:lineRule="auto"/>
        <w:ind w:right="588"/>
        <w:jc w:val="right"/>
        <w:rPr>
          <w:rFonts w:ascii="Times New Roman" w:eastAsia="Calibri" w:hAnsi="Times New Roman" w:cs="Times New Roman"/>
          <w:sz w:val="20"/>
          <w:szCs w:val="20"/>
          <w:lang w:val="it-IT"/>
        </w:rPr>
      </w:pPr>
      <w:r w:rsidRPr="00F108D1">
        <w:rPr>
          <w:rFonts w:ascii="Times New Roman" w:eastAsia="Calibri" w:hAnsi="Times New Roman" w:cs="Times New Roman"/>
          <w:sz w:val="20"/>
          <w:szCs w:val="20"/>
          <w:lang w:val="it-IT"/>
        </w:rPr>
        <w:t>(svojeručni potpis)</w:t>
      </w:r>
    </w:p>
    <w:p w:rsidR="00FB6504" w:rsidRPr="00F108D1" w:rsidRDefault="00FB6504" w:rsidP="00FB6504">
      <w:pPr>
        <w:spacing w:after="0" w:line="240" w:lineRule="auto"/>
        <w:rPr>
          <w:rFonts w:ascii="Times New Roman" w:eastAsia="Calibri" w:hAnsi="Times New Roman" w:cs="Times New Roman"/>
          <w:i/>
          <w:iCs/>
          <w:color w:val="000000"/>
          <w:sz w:val="24"/>
          <w:szCs w:val="24"/>
          <w:lang w:val="it-IT"/>
        </w:rPr>
      </w:pPr>
    </w:p>
    <w:p w:rsidR="00FB6504" w:rsidRPr="00F108D1" w:rsidRDefault="00FB6504" w:rsidP="00FB6504">
      <w:pPr>
        <w:tabs>
          <w:tab w:val="left" w:pos="1950"/>
        </w:tabs>
        <w:jc w:val="center"/>
        <w:rPr>
          <w:rFonts w:ascii="Times New Roman" w:eastAsia="Calibri" w:hAnsi="Times New Roman" w:cs="Times New Roman"/>
          <w:i/>
          <w:iCs/>
          <w:color w:val="000000"/>
          <w:sz w:val="24"/>
          <w:szCs w:val="24"/>
          <w:lang w:val="it-IT"/>
        </w:rPr>
      </w:pPr>
      <w:r w:rsidRPr="00F108D1">
        <w:rPr>
          <w:rFonts w:ascii="Times New Roman" w:eastAsia="Calibri" w:hAnsi="Times New Roman" w:cs="Times New Roman"/>
          <w:i/>
          <w:iCs/>
          <w:color w:val="000000"/>
          <w:sz w:val="24"/>
          <w:szCs w:val="24"/>
          <w:lang w:val="it-IT"/>
        </w:rPr>
        <w:t>Napomena: Konačni tekst ugovora o javnoj nabavci biće sačinjen u skladu sa članom 107 stav 2 Zakona o javnim nabavkama</w:t>
      </w:r>
      <w:r w:rsidRPr="00AC2A82">
        <w:rPr>
          <w:rFonts w:ascii="Times New Roman" w:eastAsia="Calibri" w:hAnsi="Times New Roman" w:cs="Times New Roman"/>
          <w:color w:val="000000"/>
          <w:sz w:val="24"/>
          <w:szCs w:val="24"/>
          <w:lang w:val="pl-PL"/>
        </w:rPr>
        <w:t xml:space="preserve"> nabavkama („Službeni list CG”, br.</w:t>
      </w:r>
      <w:r w:rsidRPr="00AC2A82">
        <w:rPr>
          <w:rFonts w:ascii="Times New Roman" w:eastAsia="Calibri" w:hAnsi="Times New Roman" w:cs="Times New Roman"/>
          <w:i/>
          <w:iCs/>
          <w:color w:val="000000"/>
          <w:sz w:val="24"/>
          <w:szCs w:val="24"/>
          <w:lang w:val="pl-PL"/>
        </w:rPr>
        <w:t xml:space="preserve"> 42/11 i 57/14).</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Default="00FB6504"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Pr="00F108D1" w:rsidRDefault="0051354E"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bookmarkStart w:id="16" w:name="_Toc416180151"/>
      <w:bookmarkStart w:id="17" w:name="_Toc418775147"/>
      <w:r w:rsidRPr="00F108D1">
        <w:rPr>
          <w:rFonts w:ascii="Times New Roman" w:eastAsia="PMingLiU" w:hAnsi="Times New Roman" w:cs="Times New Roman"/>
          <w:b/>
          <w:bCs/>
          <w:sz w:val="28"/>
          <w:szCs w:val="28"/>
          <w:lang w:val="it-IT"/>
        </w:rPr>
        <w:lastRenderedPageBreak/>
        <w:t>UPUTSTVO PONUĐAČIMA ZA SAČINJAVANJE I PODNOŠENJE PONUDE</w:t>
      </w:r>
      <w:bookmarkEnd w:id="16"/>
      <w:bookmarkEnd w:id="17"/>
    </w:p>
    <w:p w:rsidR="00FB6504" w:rsidRPr="00F108D1" w:rsidRDefault="00FB6504" w:rsidP="00FB6504">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FB6504" w:rsidRPr="00AC2A82" w:rsidRDefault="00FB6504" w:rsidP="00265537">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AC2A82">
        <w:rPr>
          <w:rFonts w:ascii="Times New Roman" w:eastAsia="Calibri" w:hAnsi="Times New Roman" w:cs="Times New Roman"/>
          <w:b/>
          <w:bCs/>
          <w:color w:val="000000"/>
          <w:sz w:val="28"/>
          <w:szCs w:val="28"/>
          <w:lang w:val="sr-Latn-CS"/>
        </w:rPr>
        <w:t>NAČIN PRIPREMANJA PONUDE U PISANOJ FORMI</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 xml:space="preserve">Pripremanje ponude </w:t>
      </w:r>
    </w:p>
    <w:p w:rsidR="00FB6504" w:rsidRPr="00F108D1" w:rsidRDefault="00FB6504" w:rsidP="00FB6504">
      <w:pPr>
        <w:autoSpaceDE w:val="0"/>
        <w:autoSpaceDN w:val="0"/>
        <w:adjustRightInd w:val="0"/>
        <w:spacing w:after="0" w:line="240" w:lineRule="auto"/>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Ponuđač radi učešća u postupku javne nabavke sačinjava i podnosi ponudu u skladu sa ovom tenderskom dokumentacijom.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Ponuđač je dužan da ponudu pripremi kao jedinstvenu cjelinu i da svaku prvu stranicu svakog lista i ukupan broj listova ponude označi rednim brojem i pečatom, žigom ili sličnim znakom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Dokumenta koja sačinjava ponuđač, a koja čine sastavni dio ponude moraju biti svojeručno potpisana od strane ovlašćenog lica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Pečaćenje ponude vrši se na način što se preko krajeva jemstvenika kojim je povezana ponuda nakapa čvrsti pečatni vosak, na koji se otisne pečat, žig ili slični znak ponuđača.</w:t>
      </w:r>
    </w:p>
    <w:p w:rsidR="00FB6504" w:rsidRPr="00F108D1" w:rsidRDefault="00FB6504" w:rsidP="00FB6504">
      <w:pPr>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Ponuđač je dužan da ponudu sačini na obrascima iz tenderske dokumentacije uz mogućnost korišćenja svog memoranduma.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 xml:space="preserve">Način pripremanja zajedničke ponude </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Ponudu može da podnese grupa ponuđača (zajednička ponuda), koji su neograničeno solidarno odgovorni za ponudu i obaveze iz ugovora o javnoj nabavci.</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zajedničkoj ponudi se moraju navesti imena i stručne kvalifikacije lica koja će biti odgovorna za izvršenje ugovora o javnoj nabavci.</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Način pripremanja ponude sa podugovaračem /podizvođačem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Ponuđač može da izvršenje određenih poslova iz ugovora o javnoj nabavci povjeri podugovaraču ili podizvođaču.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lastRenderedPageBreak/>
        <w:t>Učešće svih podugovorača ili podizvođača u izvršenju javne nabavke ne može da bude veće od 30% od ukupne vrijednosti ponude.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u potpunosti odgovara naručiocu za izvršenje ugovorene javne nabavke, bez obzira na broj podugovarača ili podizvođača.</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b/>
          <w:bCs/>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Sukob interesa kod pripremanja zajedničke ponude i ponude sa podugovaračem  / podizvođačem</w:t>
      </w:r>
    </w:p>
    <w:p w:rsidR="00FB6504" w:rsidRPr="00F108D1" w:rsidRDefault="00FB6504" w:rsidP="00FB6504">
      <w:pPr>
        <w:spacing w:after="0" w:line="240" w:lineRule="auto"/>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F108D1">
        <w:rPr>
          <w:rFonts w:ascii="Times New Roman" w:eastAsia="Calibri" w:hAnsi="Times New Roman" w:cs="Times New Roman"/>
          <w:b/>
          <w:bCs/>
          <w:color w:val="000000"/>
          <w:sz w:val="24"/>
          <w:szCs w:val="24"/>
          <w:u w:val="single"/>
          <w:lang w:val="it-IT"/>
        </w:rPr>
        <w:t>Način pripremanja ponude kada je u predmjeru radova ili tehničkoj specifikaciji naveden robni znak, patent, tip ili posebno porijeklo robe, usluge ili radova uz naznaku “ili ekvivalentno”</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F108D1">
        <w:rPr>
          <w:rFonts w:ascii="Times New Roman" w:eastAsia="Calibri" w:hAnsi="Times New Roman" w:cs="Times New Roman"/>
          <w:b/>
          <w:bCs/>
          <w:color w:val="000000"/>
          <w:sz w:val="24"/>
          <w:szCs w:val="24"/>
          <w:u w:val="single"/>
          <w:lang w:val="it-IT"/>
        </w:rPr>
        <w:t>Oblik i način dostavljanja dokaza o ispunjenosti uslova za učešće u postupku javne nabavke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Ukoliko ponuđač čija je ponuda izabrana kao najpovoljnija ne dostavi originale ili ovjerene kopije dokaza njegova ponuda će se smatrati neispravnom.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lang w:val="sr-Latn-CS"/>
        </w:rPr>
      </w:pPr>
    </w:p>
    <w:p w:rsidR="00FB6504" w:rsidRPr="00F108D1" w:rsidRDefault="00FB6504" w:rsidP="00FB6504">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sz w:val="24"/>
          <w:szCs w:val="24"/>
          <w:lang w:val="sr-Latn-CS"/>
        </w:rPr>
        <w:t>Svaki podnosilac zajedničke ponude mora u ponudi dokazati da ispunjava obavezne uslove: da</w:t>
      </w:r>
      <w:r w:rsidRPr="00F108D1">
        <w:rPr>
          <w:rFonts w:ascii="Times New Roman" w:eastAsia="Calibri" w:hAnsi="Times New Roman" w:cs="Times New Roman"/>
          <w:sz w:val="24"/>
          <w:szCs w:val="24"/>
          <w:lang w:val="sr-Latn-CS"/>
        </w:rPr>
        <w:t xml:space="preserve"> je upisan u registar kod organa</w:t>
      </w:r>
      <w:r w:rsidRPr="00F108D1">
        <w:rPr>
          <w:rFonts w:ascii="Times New Roman" w:eastAsia="Calibri" w:hAnsi="Times New Roman" w:cs="Times New Roman"/>
          <w:color w:val="000000"/>
          <w:sz w:val="24"/>
          <w:szCs w:val="24"/>
          <w:lang w:val="sr-Latn-CS"/>
        </w:rPr>
        <w:t xml:space="preserve"> nadležnog za registraciju privrednih subjekata;</w:t>
      </w:r>
      <w:r w:rsidRPr="00AC2A82">
        <w:rPr>
          <w:rFonts w:ascii="Times New Roman" w:eastAsia="Calibri" w:hAnsi="Times New Roman" w:cs="Times New Roman"/>
          <w:color w:val="FF0000"/>
          <w:sz w:val="24"/>
          <w:szCs w:val="24"/>
          <w:lang w:val="sr-Latn-CS"/>
        </w:rPr>
        <w:t xml:space="preserve"> </w:t>
      </w:r>
      <w:r w:rsidRPr="00F108D1">
        <w:rPr>
          <w:rFonts w:ascii="Times New Roman" w:eastAsia="Calibri" w:hAnsi="Times New Roman" w:cs="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B6504" w:rsidRPr="00F108D1" w:rsidRDefault="00FB6504" w:rsidP="00FB6504">
      <w:pPr>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sz w:val="24"/>
          <w:szCs w:val="24"/>
          <w:lang w:val="sr-Latn-CS"/>
        </w:rPr>
        <w:t xml:space="preserve">Obavezni uslov </w:t>
      </w:r>
      <w:r w:rsidRPr="00AC2A82">
        <w:rPr>
          <w:rFonts w:ascii="Times New Roman" w:eastAsia="Calibri" w:hAnsi="Times New Roman" w:cs="Times New Roman"/>
          <w:sz w:val="24"/>
          <w:szCs w:val="24"/>
          <w:lang w:val="sr-Latn-CS"/>
        </w:rPr>
        <w:t>da</w:t>
      </w:r>
      <w:r w:rsidRPr="00F108D1">
        <w:rPr>
          <w:rFonts w:ascii="Times New Roman" w:eastAsia="Calibri" w:hAnsi="Times New Roman" w:cs="Times New Roman"/>
          <w:sz w:val="24"/>
          <w:szCs w:val="24"/>
          <w:lang w:val="sr-Latn-CS"/>
        </w:rPr>
        <w:t xml:space="preserve"> ima</w:t>
      </w:r>
      <w:r w:rsidRPr="00F108D1">
        <w:rPr>
          <w:rFonts w:ascii="Times New Roman" w:eastAsia="Calibri"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B6504" w:rsidRPr="00AC2A82" w:rsidRDefault="00FB6504" w:rsidP="00FB6504">
      <w:pPr>
        <w:spacing w:after="0" w:line="240" w:lineRule="auto"/>
        <w:ind w:firstLine="567"/>
        <w:jc w:val="both"/>
        <w:rPr>
          <w:rFonts w:ascii="Times New Roman" w:eastAsia="Calibri" w:hAnsi="Times New Roman" w:cs="Times New Roman"/>
          <w:b/>
          <w:bCs/>
          <w:color w:val="FF0000"/>
          <w:sz w:val="24"/>
          <w:szCs w:val="24"/>
          <w:lang w:val="sr-Latn-CS"/>
        </w:rPr>
      </w:pPr>
      <w:r w:rsidRPr="00F108D1">
        <w:rPr>
          <w:rFonts w:ascii="Times New Roman" w:eastAsia="Calibri" w:hAnsi="Times New Roman" w:cs="Times New Roman"/>
          <w:color w:val="000000"/>
          <w:sz w:val="24"/>
          <w:szCs w:val="24"/>
          <w:lang w:val="sr-Latn-CS"/>
        </w:rPr>
        <w:t xml:space="preserve">  </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Dokazivanje uslova preko podugovarača/podizvođača i drugog pravnog i fizičkog lica</w:t>
      </w:r>
    </w:p>
    <w:p w:rsidR="00FB6504" w:rsidRPr="00AC2A82" w:rsidRDefault="00FB6504" w:rsidP="00FB6504">
      <w:pPr>
        <w:spacing w:after="0" w:line="240" w:lineRule="auto"/>
        <w:ind w:firstLine="567"/>
        <w:jc w:val="both"/>
        <w:rPr>
          <w:rFonts w:ascii="Times New Roman" w:eastAsia="Calibri" w:hAnsi="Times New Roman" w:cs="Times New Roman"/>
          <w:b/>
          <w:bCs/>
          <w:color w:val="FF0000"/>
          <w:sz w:val="24"/>
          <w:szCs w:val="24"/>
          <w:lang w:val="sr-Latn-CS"/>
        </w:rPr>
      </w:pPr>
      <w:r w:rsidRPr="00AC2A82">
        <w:rPr>
          <w:rFonts w:ascii="Times New Roman" w:eastAsia="Calibri" w:hAnsi="Times New Roman" w:cs="Times New Roman"/>
          <w:b/>
          <w:bCs/>
          <w:color w:val="FF0000"/>
          <w:sz w:val="24"/>
          <w:szCs w:val="24"/>
          <w:lang w:val="sr-Latn-CS"/>
        </w:rPr>
        <w:t xml:space="preserve"> </w:t>
      </w:r>
    </w:p>
    <w:p w:rsidR="00FB6504" w:rsidRPr="00F108D1" w:rsidRDefault="00FB6504" w:rsidP="00FB6504">
      <w:pPr>
        <w:spacing w:after="0" w:line="240" w:lineRule="auto"/>
        <w:ind w:firstLine="567"/>
        <w:jc w:val="both"/>
        <w:rPr>
          <w:rFonts w:ascii="Times New Roman" w:eastAsia="Calibri" w:hAnsi="Times New Roman" w:cs="Times New Roman"/>
          <w:sz w:val="24"/>
          <w:szCs w:val="24"/>
          <w:lang w:val="sr-Latn-CS"/>
        </w:rPr>
      </w:pPr>
      <w:r w:rsidRPr="00AC2A82">
        <w:rPr>
          <w:rFonts w:ascii="Times New Roman" w:eastAsia="Calibri" w:hAnsi="Times New Roman" w:cs="Times New Roman"/>
          <w:sz w:val="24"/>
          <w:szCs w:val="24"/>
          <w:lang w:val="sr-Latn-CS"/>
        </w:rPr>
        <w:t xml:space="preserve">Ponuđač može ispunjenost uslova u pogledu posjedovanja </w:t>
      </w:r>
      <w:r w:rsidRPr="00F108D1">
        <w:rPr>
          <w:rFonts w:ascii="Times New Roman" w:eastAsia="Calibri" w:hAnsi="Times New Roman" w:cs="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FB6504" w:rsidRPr="00AC2A82" w:rsidRDefault="00FB6504" w:rsidP="00FB6504">
      <w:pPr>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Sredstva finansijskog obezbjeđenja - garancije</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Način dostavljanja garancije ponude </w:t>
      </w:r>
    </w:p>
    <w:p w:rsidR="00FB6504" w:rsidRPr="00AC2A82" w:rsidRDefault="00FB6504" w:rsidP="00FB6504">
      <w:pPr>
        <w:spacing w:after="0" w:line="240" w:lineRule="auto"/>
        <w:ind w:firstLine="567"/>
        <w:jc w:val="both"/>
        <w:rPr>
          <w:rFonts w:ascii="Times New Roman" w:eastAsia="Calibri" w:hAnsi="Times New Roman" w:cs="Times New Roman"/>
          <w:color w:val="FF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Zajednički uslovi za garanciju ponude i sredstva finansijskog obezbjeđenja ugovora o javnoj nabavci</w:t>
      </w:r>
    </w:p>
    <w:p w:rsidR="00FB6504" w:rsidRPr="00F108D1" w:rsidRDefault="00FB6504" w:rsidP="00FB6504">
      <w:pPr>
        <w:autoSpaceDE w:val="0"/>
        <w:autoSpaceDN w:val="0"/>
        <w:adjustRightInd w:val="0"/>
        <w:spacing w:after="0" w:line="240" w:lineRule="auto"/>
        <w:ind w:firstLine="567"/>
        <w:rPr>
          <w:rFonts w:ascii="Times New Roman" w:eastAsia="Calibri" w:hAnsi="Times New Roman" w:cs="Times New Roman"/>
          <w:b/>
          <w:bCs/>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FB6504" w:rsidRPr="00F108D1" w:rsidRDefault="00FB6504" w:rsidP="00FB6504">
      <w:pPr>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B6504" w:rsidRPr="00AC2A82" w:rsidRDefault="00FB6504" w:rsidP="00FB6504">
      <w:pPr>
        <w:spacing w:after="0" w:line="240" w:lineRule="auto"/>
        <w:ind w:firstLine="567"/>
        <w:jc w:val="both"/>
        <w:rPr>
          <w:rFonts w:ascii="Times New Roman" w:eastAsia="Calibri" w:hAnsi="Times New Roman" w:cs="Times New Roman"/>
          <w:sz w:val="24"/>
          <w:szCs w:val="24"/>
          <w:lang w:val="sr-Latn-CS"/>
        </w:rPr>
      </w:pPr>
    </w:p>
    <w:p w:rsidR="00FB6504" w:rsidRPr="00AC2A82" w:rsidRDefault="00FB6504" w:rsidP="00FB6504">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Način iskazivanja ponuđene cijene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ponuđenu cijenu uračunavaju se svi troškovi i popusti na ukupnu ponuđenu cijenu, sa posebno iskazanim PDV-om, u skladu sa zakonom.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F108D1">
        <w:rPr>
          <w:rFonts w:ascii="Times New Roman" w:eastAsia="Calibri" w:hAnsi="Times New Roman" w:cs="Times New Roman"/>
          <w:color w:val="FFFF00"/>
          <w:sz w:val="24"/>
          <w:szCs w:val="24"/>
          <w:lang w:val="sr-Latn-CS"/>
        </w:rPr>
        <w:t>)</w:t>
      </w:r>
    </w:p>
    <w:p w:rsidR="00FB6504" w:rsidRPr="00F108D1" w:rsidRDefault="00FB6504" w:rsidP="00FB6504">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Nacrt ugovora o javnoj nabavci i nacrt okvirnog sporazuma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Blagovremenost ponude</w:t>
      </w:r>
    </w:p>
    <w:p w:rsidR="00FB6504" w:rsidRPr="00F108D1" w:rsidRDefault="00FB6504" w:rsidP="00FB6504">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Period važenja ponude</w:t>
      </w:r>
    </w:p>
    <w:p w:rsidR="00FB6504" w:rsidRPr="00F108D1" w:rsidRDefault="00FB6504" w:rsidP="00FB6504">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Period važenja ponude ne može da bude kraći od roka definisanog u Pozivu.</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B6504" w:rsidRPr="00F108D1" w:rsidRDefault="00FB6504" w:rsidP="00FB6504">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Pojašnjenje tenderske dokumentacije</w:t>
      </w:r>
    </w:p>
    <w:p w:rsidR="00FB6504" w:rsidRPr="00F108D1" w:rsidRDefault="00FB6504" w:rsidP="00FB6504">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lastRenderedPageBreak/>
        <w:t>Zainteresovano lice ima pravo da zahtijeva od naručioca pojašnjenje tenderske dokumentacije u roku od 22 dana</w:t>
      </w:r>
      <w:r w:rsidRPr="00AC2A82">
        <w:rPr>
          <w:rFonts w:ascii="Times New Roman" w:eastAsia="Calibri" w:hAnsi="Times New Roman" w:cs="Times New Roman"/>
          <w:color w:val="000000"/>
          <w:sz w:val="24"/>
          <w:szCs w:val="24"/>
          <w:vertAlign w:val="superscript"/>
        </w:rPr>
        <w:footnoteReference w:id="16"/>
      </w:r>
      <w:r w:rsidRPr="00F108D1">
        <w:rPr>
          <w:rFonts w:ascii="Times New Roman" w:eastAsia="Calibri" w:hAnsi="Times New Roman" w:cs="Times New Roman"/>
          <w:color w:val="000000"/>
          <w:sz w:val="24"/>
          <w:szCs w:val="24"/>
          <w:lang w:val="sr-Latn-CS"/>
        </w:rPr>
        <w:t xml:space="preserve">, od dana objavljivanja, odnosno dostavljanja tenderske dokumentacije.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Zahtjev za pojašnjenje tenderske dokumentacije podnosi se u pisanoj formi (poštom, faxom) na adresu naručioca.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Pojašnjenje tenderske dokumentacije predstavlja sastavni dio tenderske dokumentacije.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Način dostavljanja ponude</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rPr>
          <w:rFonts w:ascii="Calibri" w:eastAsia="Calibri" w:hAnsi="Calibri" w:cs="Calibri"/>
          <w:b/>
          <w:bCs/>
          <w:sz w:val="24"/>
          <w:szCs w:val="24"/>
          <w:lang w:val="sr-Latn-CS"/>
        </w:rPr>
      </w:pPr>
    </w:p>
    <w:p w:rsidR="00FB6504" w:rsidRPr="00F108D1" w:rsidRDefault="00FB6504" w:rsidP="00FB6504">
      <w:pPr>
        <w:autoSpaceDE w:val="0"/>
        <w:autoSpaceDN w:val="0"/>
        <w:adjustRightInd w:val="0"/>
        <w:rPr>
          <w:rFonts w:ascii="Calibri" w:eastAsia="Calibri" w:hAnsi="Calibri" w:cs="Calibri"/>
          <w:b/>
          <w:bCs/>
          <w:sz w:val="24"/>
          <w:szCs w:val="24"/>
          <w:lang w:val="sr-Latn-CS"/>
        </w:rPr>
      </w:pPr>
    </w:p>
    <w:p w:rsidR="00FB6504" w:rsidRPr="00F108D1" w:rsidRDefault="00FB6504" w:rsidP="00FB6504">
      <w:pPr>
        <w:autoSpaceDE w:val="0"/>
        <w:autoSpaceDN w:val="0"/>
        <w:adjustRightInd w:val="0"/>
        <w:rPr>
          <w:rFonts w:ascii="Calibri" w:eastAsia="Calibri" w:hAnsi="Calibri" w:cs="Calibri"/>
          <w:b/>
          <w:bCs/>
          <w:sz w:val="24"/>
          <w:szCs w:val="24"/>
          <w:lang w:val="sr-Latn-CS"/>
        </w:rPr>
      </w:pPr>
    </w:p>
    <w:p w:rsidR="00FB6504" w:rsidRPr="00F108D1" w:rsidRDefault="00FB6504" w:rsidP="00FB6504">
      <w:pPr>
        <w:spacing w:after="0" w:line="240" w:lineRule="auto"/>
        <w:rPr>
          <w:rFonts w:ascii="Times New Roman" w:eastAsia="Calibri" w:hAnsi="Times New Roman" w:cs="Times New Roman"/>
          <w:lang w:val="sr-Latn-CS"/>
        </w:rPr>
      </w:pPr>
    </w:p>
    <w:p w:rsidR="00FB6504" w:rsidRPr="00AC2A82" w:rsidRDefault="00FB6504" w:rsidP="00265537">
      <w:pPr>
        <w:numPr>
          <w:ilvl w:val="0"/>
          <w:numId w:val="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AC2A82">
        <w:rPr>
          <w:rFonts w:ascii="Times New Roman" w:eastAsia="Calibri" w:hAnsi="Times New Roman" w:cs="Times New Roman"/>
          <w:b/>
          <w:bCs/>
          <w:color w:val="000000"/>
          <w:sz w:val="28"/>
          <w:szCs w:val="28"/>
          <w:lang w:val="sr-Latn-CS"/>
        </w:rPr>
        <w:t>IZMJENE I DOPUNE PONUDE I ODUSTANAK OD PONUDE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FB6504" w:rsidRPr="00F108D1" w:rsidRDefault="00FB6504" w:rsidP="00FB6504">
      <w:pPr>
        <w:spacing w:after="0" w:line="240" w:lineRule="auto"/>
        <w:rPr>
          <w:rFonts w:ascii="Times New Roman" w:eastAsia="Calibri" w:hAnsi="Times New Roman" w:cs="Times New Roman"/>
          <w:lang w:val="it-IT"/>
        </w:rPr>
      </w:pPr>
    </w:p>
    <w:p w:rsidR="00FB6504" w:rsidRPr="00F108D1" w:rsidRDefault="00FB6504" w:rsidP="00FB6504">
      <w:pPr>
        <w:spacing w:after="0" w:line="240" w:lineRule="auto"/>
        <w:rPr>
          <w:rFonts w:ascii="Times New Roman" w:eastAsia="Calibri" w:hAnsi="Times New Roman" w:cs="Times New Roman"/>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SADRŽAJ PONUDE</w:t>
      </w:r>
    </w:p>
    <w:p w:rsidR="00FB6504" w:rsidRPr="00AC2A82" w:rsidRDefault="00FB6504" w:rsidP="00FB6504">
      <w:pPr>
        <w:rPr>
          <w:rFonts w:ascii="Calibri" w:eastAsia="Calibri" w:hAnsi="Calibri" w:cs="Calibri"/>
        </w:rPr>
      </w:pP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Naslovna strana ponude</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Sadržaj ponude </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Popunjeni podaci o ponudi i ponuđaču</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Ugovor o zajedničkom nastupanju u slučaju zajedničke ponude</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 obrazac finansijskog dijela ponude</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obaveznih uslova za učešće u postupku javnog nadmetanja</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uslova stručno-tehničke i kadrovske osposobljenosti</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Potpisan Nacrt ugovora o javnoj nabavci</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Sredstva finansijskog obezbjeđenja</w:t>
      </w:r>
    </w:p>
    <w:p w:rsidR="00FB6504" w:rsidRPr="00AC2A82" w:rsidRDefault="00FB6504" w:rsidP="00FB6504">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Default="00FB6504" w:rsidP="00FB6504">
      <w:pPr>
        <w:tabs>
          <w:tab w:val="left" w:pos="1950"/>
        </w:tabs>
        <w:jc w:val="both"/>
        <w:rPr>
          <w:rFonts w:ascii="Times New Roman" w:eastAsia="Calibri" w:hAnsi="Times New Roman" w:cs="Times New Roman"/>
          <w:b/>
          <w:bCs/>
          <w:color w:val="000000"/>
          <w:sz w:val="28"/>
          <w:szCs w:val="28"/>
        </w:rPr>
      </w:pPr>
    </w:p>
    <w:p w:rsidR="00FB6504"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lastRenderedPageBreak/>
        <w:t xml:space="preserve">OVLAŠĆENJE ZA ZASTUPANJE I UČESTVOVANJE </w:t>
      </w: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U POSTUPKU JAVNOG OTVARANJA PONUDA</w:t>
      </w:r>
    </w:p>
    <w:p w:rsidR="00FB6504" w:rsidRPr="00AC2A82" w:rsidRDefault="00FB6504" w:rsidP="00FB6504">
      <w:pPr>
        <w:tabs>
          <w:tab w:val="left" w:pos="1950"/>
        </w:tabs>
        <w:spacing w:before="96" w:after="120" w:line="360" w:lineRule="atLeast"/>
        <w:jc w:val="both"/>
        <w:rPr>
          <w:rFonts w:ascii="Times New Roman" w:eastAsia="Calibri" w:hAnsi="Times New Roman" w:cs="Times New Roman"/>
          <w:color w:val="000000"/>
          <w:sz w:val="28"/>
          <w:szCs w:val="28"/>
          <w:highlight w:val="yellow"/>
          <w:lang w:val="sr-Latn-CS"/>
        </w:rPr>
      </w:pP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lang w:val="sr-Latn-CS"/>
        </w:rPr>
        <w:t xml:space="preserve">Ovlašćuje se </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ime i prezime i broj lične karte ili druge identifikacione isprave</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da, u ime</w:t>
      </w:r>
      <w:r w:rsidRPr="00AC2A82">
        <w:rPr>
          <w:rFonts w:ascii="Times New Roman" w:eastAsia="Calibri" w:hAnsi="Times New Roman" w:cs="Times New Roman"/>
          <w:color w:val="000000"/>
          <w:sz w:val="24"/>
          <w:szCs w:val="24"/>
          <w:lang w:val="sr-Latn-CS"/>
        </w:rPr>
        <w:br/>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u w:val="single"/>
          <w:lang w:val="sr-Latn-CS"/>
        </w:rPr>
        <w:t>naziv ponuđača</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kao ponuđača, prisustvuje javnom otvaranju ponuda po Tenderskoj dokumentaciji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(naziv naručioca</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broj _____ od ________. godine, za nabavku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u w:val="single"/>
          <w:lang w:val="sr-Latn-CS"/>
        </w:rPr>
        <w:t>opis predmeta nabavke</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sz w:val="24"/>
          <w:szCs w:val="24"/>
          <w:lang w:val="sr-Latn-CS"/>
        </w:rPr>
        <w:t xml:space="preserve"> </w:t>
      </w:r>
      <w:r w:rsidRPr="00AC2A82">
        <w:rPr>
          <w:rFonts w:ascii="Times New Roman" w:eastAsia="Calibri" w:hAnsi="Times New Roman" w:cs="Times New Roman"/>
          <w:color w:val="000000"/>
          <w:sz w:val="24"/>
          <w:szCs w:val="24"/>
          <w:lang w:val="sr-Latn-CS"/>
        </w:rPr>
        <w:t>i da zastupa interese ovog ponuđača u postupku javnog otvaranja ponuda.</w:t>
      </w:r>
      <w:r w:rsidRPr="00AC2A82">
        <w:rPr>
          <w:rFonts w:ascii="Times New Roman" w:eastAsia="Calibri" w:hAnsi="Times New Roman" w:cs="Times New Roman"/>
          <w:color w:val="000000"/>
          <w:sz w:val="24"/>
          <w:szCs w:val="24"/>
          <w:highlight w:val="yellow"/>
          <w:lang w:val="sr-Latn-CS"/>
        </w:rPr>
        <w:t xml:space="preserve"> </w:t>
      </w: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highlight w:val="yellow"/>
          <w:lang w:val="sr-Latn-CS"/>
        </w:rPr>
        <w:t xml:space="preserve">                                    </w:t>
      </w: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w:t>
      </w: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ind w:right="112"/>
        <w:jc w:val="right"/>
        <w:rPr>
          <w:rFonts w:ascii="Times New Roman" w:eastAsia="Calibri" w:hAnsi="Times New Roman" w:cs="Times New Roman"/>
          <w:b/>
          <w:bCs/>
          <w:sz w:val="24"/>
          <w:szCs w:val="24"/>
          <w:lang w:val="it-IT"/>
        </w:rPr>
      </w:pP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b/>
          <w:bCs/>
          <w:sz w:val="24"/>
          <w:szCs w:val="24"/>
          <w:lang w:val="it-IT"/>
        </w:rPr>
        <w:t>Ovlašćeno lice ponuđača _______________________</w:t>
      </w:r>
    </w:p>
    <w:p w:rsidR="00FB6504" w:rsidRPr="00F108D1" w:rsidRDefault="00FB6504" w:rsidP="00FB6504">
      <w:pPr>
        <w:spacing w:after="0" w:line="240" w:lineRule="auto"/>
        <w:ind w:right="308" w:firstLine="567"/>
        <w:jc w:val="right"/>
        <w:rPr>
          <w:rFonts w:ascii="Times New Roman" w:eastAsia="Calibri" w:hAnsi="Times New Roman" w:cs="Times New Roman"/>
          <w:sz w:val="20"/>
          <w:szCs w:val="20"/>
          <w:lang w:val="it-IT"/>
        </w:rPr>
      </w:pPr>
      <w:r w:rsidRPr="00F108D1">
        <w:rPr>
          <w:rFonts w:ascii="Times New Roman" w:eastAsia="Calibri" w:hAnsi="Times New Roman" w:cs="Times New Roman"/>
          <w:sz w:val="24"/>
          <w:szCs w:val="24"/>
          <w:lang w:val="it-IT"/>
        </w:rPr>
        <w:t>(</w:t>
      </w:r>
      <w:r w:rsidRPr="00F108D1">
        <w:rPr>
          <w:rFonts w:ascii="Times New Roman" w:eastAsia="Calibri" w:hAnsi="Times New Roman" w:cs="Times New Roman"/>
          <w:sz w:val="20"/>
          <w:szCs w:val="20"/>
          <w:lang w:val="it-IT"/>
        </w:rPr>
        <w:t>ime, prezime i funkcija)</w:t>
      </w: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_______________________</w:t>
      </w:r>
    </w:p>
    <w:p w:rsidR="00FB6504" w:rsidRPr="00F108D1" w:rsidRDefault="00FB6504" w:rsidP="00FB6504">
      <w:pPr>
        <w:spacing w:after="0" w:line="240" w:lineRule="auto"/>
        <w:ind w:right="566"/>
        <w:jc w:val="right"/>
        <w:rPr>
          <w:rFonts w:ascii="Times New Roman" w:eastAsia="Calibri" w:hAnsi="Times New Roman" w:cs="Times New Roman"/>
          <w:sz w:val="20"/>
          <w:szCs w:val="20"/>
          <w:lang w:val="it-IT"/>
        </w:rPr>
      </w:pPr>
      <w:r w:rsidRPr="00F108D1">
        <w:rPr>
          <w:rFonts w:ascii="Times New Roman" w:eastAsia="Calibri" w:hAnsi="Times New Roman" w:cs="Times New Roman"/>
          <w:sz w:val="20"/>
          <w:szCs w:val="20"/>
          <w:lang w:val="it-IT"/>
        </w:rPr>
        <w:t>(svojeručni potpis)</w:t>
      </w:r>
    </w:p>
    <w:p w:rsidR="00FB6504" w:rsidRPr="00F108D1" w:rsidRDefault="00FB6504" w:rsidP="00FB6504">
      <w:pPr>
        <w:tabs>
          <w:tab w:val="left" w:pos="1950"/>
        </w:tabs>
        <w:jc w:val="center"/>
        <w:rPr>
          <w:rFonts w:ascii="Times New Roman" w:eastAsia="Calibri" w:hAnsi="Times New Roman" w:cs="Times New Roman"/>
          <w:color w:val="000000"/>
          <w:sz w:val="28"/>
          <w:szCs w:val="28"/>
          <w:highlight w:val="yellow"/>
          <w:lang w:val="it-IT"/>
        </w:rPr>
      </w:pPr>
    </w:p>
    <w:p w:rsidR="00FB6504" w:rsidRPr="00F108D1" w:rsidRDefault="00FB6504" w:rsidP="00FB6504">
      <w:pPr>
        <w:tabs>
          <w:tab w:val="left" w:pos="1950"/>
        </w:tabs>
        <w:jc w:val="center"/>
        <w:rPr>
          <w:rFonts w:ascii="Times New Roman" w:eastAsia="Calibri" w:hAnsi="Times New Roman" w:cs="Times New Roman"/>
          <w:color w:val="000000"/>
          <w:sz w:val="28"/>
          <w:szCs w:val="28"/>
          <w:lang w:val="it-IT"/>
        </w:rPr>
      </w:pPr>
      <w:r w:rsidRPr="00F108D1">
        <w:rPr>
          <w:rFonts w:ascii="Times New Roman" w:eastAsia="Calibri" w:hAnsi="Times New Roman" w:cs="Times New Roman"/>
          <w:color w:val="000000"/>
          <w:sz w:val="28"/>
          <w:szCs w:val="28"/>
          <w:lang w:val="it-IT"/>
        </w:rPr>
        <w:t>M.P.</w:t>
      </w:r>
    </w:p>
    <w:p w:rsidR="00FB6504" w:rsidRPr="00AC2A82" w:rsidRDefault="00FB6504" w:rsidP="00FB6504">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B6504" w:rsidRPr="00AC2A82" w:rsidRDefault="00FB6504" w:rsidP="00FB6504">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B6504" w:rsidRPr="00AC2A82" w:rsidRDefault="00FB6504" w:rsidP="00FB6504">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AC2A82">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Default="00FB6504"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Pr="00F108D1" w:rsidRDefault="0051354E"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r w:rsidRPr="00F108D1">
        <w:rPr>
          <w:rFonts w:ascii="Times New Roman" w:eastAsia="PMingLiU" w:hAnsi="Times New Roman" w:cs="Times New Roman"/>
          <w:b/>
          <w:bCs/>
          <w:sz w:val="28"/>
          <w:szCs w:val="28"/>
          <w:lang w:val="it-IT"/>
        </w:rPr>
        <w:t>UPUTSTVO O PRAVNOM SREDSTVU</w:t>
      </w:r>
    </w:p>
    <w:p w:rsidR="00FB6504" w:rsidRPr="00F108D1" w:rsidRDefault="00FB6504" w:rsidP="00FB6504">
      <w:pPr>
        <w:tabs>
          <w:tab w:val="left" w:pos="5760"/>
        </w:tabs>
        <w:jc w:val="center"/>
        <w:rPr>
          <w:rFonts w:ascii="Times New Roman" w:eastAsia="Calibri" w:hAnsi="Times New Roman" w:cs="Times New Roman"/>
          <w:color w:val="000000"/>
          <w:lang w:val="it-IT"/>
        </w:rPr>
      </w:pP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Žalba se izjavljuje preko naručioca neposredno, putem pošte preporučenom pošiljkom sa dostavnicom, s tim što žalba mora biti uručena naručiocu najkasnije prije isteka roka za podnošenje ponuda.</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Žalbom se može pobijati sadržina, način objavljivanja (dostavljanja),</w:t>
      </w:r>
      <w:r w:rsidRPr="00F108D1">
        <w:rPr>
          <w:rFonts w:ascii="Times New Roman" w:eastAsia="Calibri" w:hAnsi="Times New Roman" w:cs="Times New Roman"/>
          <w:b/>
          <w:bCs/>
          <w:color w:val="000000"/>
          <w:sz w:val="24"/>
          <w:szCs w:val="24"/>
          <w:lang w:val="it-IT"/>
        </w:rPr>
        <w:t xml:space="preserve"> </w:t>
      </w:r>
      <w:r w:rsidRPr="00F108D1">
        <w:rPr>
          <w:rFonts w:ascii="Times New Roman" w:eastAsia="Calibri" w:hAnsi="Times New Roman" w:cs="Times New Roman"/>
          <w:color w:val="000000"/>
          <w:sz w:val="24"/>
          <w:szCs w:val="24"/>
          <w:lang w:val="it-IT"/>
        </w:rPr>
        <w:t>izmjene, dopune, pojašnjenje i/ili propuštanje davanja pojašnjenja tenderske dokumentacije.</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F108D1">
        <w:rPr>
          <w:rFonts w:ascii="Times New Roman" w:eastAsia="Calibri" w:hAnsi="Times New Roman" w:cs="Times New Roman"/>
          <w:sz w:val="24"/>
          <w:szCs w:val="24"/>
          <w:lang w:val="it-IT"/>
        </w:rPr>
        <w:t>NLB Montenegro banke A.D</w:t>
      </w:r>
      <w:r w:rsidRPr="00F108D1">
        <w:rPr>
          <w:rFonts w:ascii="Times New Roman" w:eastAsia="Calibri" w:hAnsi="Times New Roman" w:cs="Times New Roman"/>
          <w:color w:val="000000"/>
          <w:sz w:val="24"/>
          <w:szCs w:val="24"/>
          <w:lang w:val="it-IT"/>
        </w:rPr>
        <w:t>.</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Ukoliko je predmet nabavke podijeljen po partijama, a žalba se odnosi samo na određenu/e partiju/e, naknada se plaća u iznosu 1% od procijenjene vrijednosti javne nabavke te /tih partije/a.</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 Instrukcije za plaćanje naknade za zainteresovana lica iz inostranstva nalaze se na internet stranici Državne komisije za kontrolu postupaka javnih nabavki.</w:t>
      </w:r>
    </w:p>
    <w:p w:rsidR="00FB6504" w:rsidRPr="00F108D1" w:rsidRDefault="00FB6504" w:rsidP="00FB6504">
      <w:pPr>
        <w:spacing w:after="0" w:line="240" w:lineRule="auto"/>
        <w:ind w:firstLine="567"/>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Ukoliko se uz žalbu ne dostavi dokaz da je uplaćena naknada za vođenje postupka u propisanom iznosu žalba će biti odbačena kao neuredna.</w:t>
      </w:r>
    </w:p>
    <w:p w:rsidR="00FB6504" w:rsidRPr="00F108D1" w:rsidRDefault="00FB6504" w:rsidP="00FB6504">
      <w:pPr>
        <w:rPr>
          <w:rFonts w:ascii="Calibri" w:eastAsia="Calibri" w:hAnsi="Calibri" w:cs="Calibri"/>
          <w:lang w:val="it-IT"/>
        </w:rPr>
      </w:pPr>
    </w:p>
    <w:p w:rsidR="00FB6504" w:rsidRPr="00F108D1" w:rsidRDefault="00FB6504" w:rsidP="00FB6504">
      <w:pPr>
        <w:rPr>
          <w:rFonts w:ascii="Calibri" w:eastAsia="Calibri" w:hAnsi="Calibri" w:cs="Calibri"/>
          <w:lang w:val="it-IT"/>
        </w:rPr>
      </w:pPr>
    </w:p>
    <w:p w:rsidR="00FB6504" w:rsidRPr="00F108D1" w:rsidRDefault="00FB6504" w:rsidP="00FB6504">
      <w:pPr>
        <w:rPr>
          <w:rFonts w:ascii="Calibri" w:eastAsia="Calibri" w:hAnsi="Calibri" w:cs="Calibri"/>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E44806" w:rsidRPr="00FB6504" w:rsidRDefault="00E44806" w:rsidP="00FB6504">
      <w:pPr>
        <w:rPr>
          <w:lang w:val="it-IT"/>
        </w:rPr>
      </w:pPr>
    </w:p>
    <w:sectPr w:rsidR="00E44806" w:rsidRPr="00FB6504" w:rsidSect="00E44806">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BC" w:rsidRDefault="008D63BC" w:rsidP="00655143">
      <w:pPr>
        <w:spacing w:after="0" w:line="240" w:lineRule="auto"/>
      </w:pPr>
      <w:r>
        <w:separator/>
      </w:r>
    </w:p>
  </w:endnote>
  <w:endnote w:type="continuationSeparator" w:id="1">
    <w:p w:rsidR="008D63BC" w:rsidRDefault="008D63BC" w:rsidP="00655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6E" w:rsidRDefault="00671C6E">
    <w:pPr>
      <w:pStyle w:val="Footer"/>
      <w:jc w:val="right"/>
    </w:pPr>
    <w:r>
      <w:t xml:space="preserve">Strana </w:t>
    </w:r>
    <w:r w:rsidR="00E43828">
      <w:rPr>
        <w:b/>
        <w:sz w:val="24"/>
        <w:szCs w:val="24"/>
      </w:rPr>
      <w:fldChar w:fldCharType="begin"/>
    </w:r>
    <w:r>
      <w:rPr>
        <w:b/>
      </w:rPr>
      <w:instrText xml:space="preserve"> PAGE </w:instrText>
    </w:r>
    <w:r w:rsidR="00E43828">
      <w:rPr>
        <w:b/>
        <w:sz w:val="24"/>
        <w:szCs w:val="24"/>
      </w:rPr>
      <w:fldChar w:fldCharType="separate"/>
    </w:r>
    <w:r w:rsidR="00A00046">
      <w:rPr>
        <w:b/>
        <w:noProof/>
      </w:rPr>
      <w:t>20</w:t>
    </w:r>
    <w:r w:rsidR="00E43828">
      <w:rPr>
        <w:b/>
        <w:sz w:val="24"/>
        <w:szCs w:val="24"/>
      </w:rPr>
      <w:fldChar w:fldCharType="end"/>
    </w:r>
    <w:r>
      <w:t xml:space="preserve"> od  ukupno </w:t>
    </w:r>
    <w:r w:rsidR="00E43828">
      <w:rPr>
        <w:b/>
        <w:sz w:val="24"/>
        <w:szCs w:val="24"/>
      </w:rPr>
      <w:fldChar w:fldCharType="begin"/>
    </w:r>
    <w:r>
      <w:rPr>
        <w:b/>
      </w:rPr>
      <w:instrText xml:space="preserve"> NUMPAGES  </w:instrText>
    </w:r>
    <w:r w:rsidR="00E43828">
      <w:rPr>
        <w:b/>
        <w:sz w:val="24"/>
        <w:szCs w:val="24"/>
      </w:rPr>
      <w:fldChar w:fldCharType="separate"/>
    </w:r>
    <w:r w:rsidR="00A00046">
      <w:rPr>
        <w:b/>
        <w:noProof/>
      </w:rPr>
      <w:t>37</w:t>
    </w:r>
    <w:r w:rsidR="00E43828">
      <w:rPr>
        <w:b/>
        <w:sz w:val="24"/>
        <w:szCs w:val="24"/>
      </w:rPr>
      <w:fldChar w:fldCharType="end"/>
    </w:r>
  </w:p>
  <w:p w:rsidR="00671C6E" w:rsidRDefault="00671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6E" w:rsidRDefault="00671C6E">
    <w:pPr>
      <w:pStyle w:val="Footer"/>
      <w:jc w:val="right"/>
    </w:pPr>
    <w:r>
      <w:t xml:space="preserve">Strana </w:t>
    </w:r>
    <w:r w:rsidR="00E43828">
      <w:rPr>
        <w:b/>
        <w:sz w:val="24"/>
        <w:szCs w:val="24"/>
      </w:rPr>
      <w:fldChar w:fldCharType="begin"/>
    </w:r>
    <w:r>
      <w:rPr>
        <w:b/>
      </w:rPr>
      <w:instrText xml:space="preserve"> PAGE </w:instrText>
    </w:r>
    <w:r w:rsidR="00E43828">
      <w:rPr>
        <w:b/>
        <w:sz w:val="24"/>
        <w:szCs w:val="24"/>
      </w:rPr>
      <w:fldChar w:fldCharType="separate"/>
    </w:r>
    <w:r w:rsidR="00A00046">
      <w:rPr>
        <w:b/>
        <w:noProof/>
      </w:rPr>
      <w:t>29</w:t>
    </w:r>
    <w:r w:rsidR="00E43828">
      <w:rPr>
        <w:b/>
        <w:sz w:val="24"/>
        <w:szCs w:val="24"/>
      </w:rPr>
      <w:fldChar w:fldCharType="end"/>
    </w:r>
    <w:r>
      <w:t xml:space="preserve"> od  ukupno </w:t>
    </w:r>
    <w:r w:rsidR="00E43828">
      <w:rPr>
        <w:b/>
        <w:sz w:val="24"/>
        <w:szCs w:val="24"/>
      </w:rPr>
      <w:fldChar w:fldCharType="begin"/>
    </w:r>
    <w:r>
      <w:rPr>
        <w:b/>
      </w:rPr>
      <w:instrText xml:space="preserve"> NUMPAGES  </w:instrText>
    </w:r>
    <w:r w:rsidR="00E43828">
      <w:rPr>
        <w:b/>
        <w:sz w:val="24"/>
        <w:szCs w:val="24"/>
      </w:rPr>
      <w:fldChar w:fldCharType="separate"/>
    </w:r>
    <w:r w:rsidR="00A00046">
      <w:rPr>
        <w:b/>
        <w:noProof/>
      </w:rPr>
      <w:t>37</w:t>
    </w:r>
    <w:r w:rsidR="00E43828">
      <w:rPr>
        <w:b/>
        <w:sz w:val="24"/>
        <w:szCs w:val="24"/>
      </w:rPr>
      <w:fldChar w:fldCharType="end"/>
    </w:r>
  </w:p>
  <w:p w:rsidR="00671C6E" w:rsidRDefault="00671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BC" w:rsidRDefault="008D63BC" w:rsidP="00655143">
      <w:pPr>
        <w:spacing w:after="0" w:line="240" w:lineRule="auto"/>
      </w:pPr>
      <w:r>
        <w:separator/>
      </w:r>
    </w:p>
  </w:footnote>
  <w:footnote w:type="continuationSeparator" w:id="1">
    <w:p w:rsidR="008D63BC" w:rsidRDefault="008D63BC" w:rsidP="00655143">
      <w:pPr>
        <w:spacing w:after="0" w:line="240" w:lineRule="auto"/>
      </w:pPr>
      <w:r>
        <w:continuationSeparator/>
      </w:r>
    </w:p>
  </w:footnote>
  <w:footnote w:id="2">
    <w:p w:rsidR="00671C6E" w:rsidRDefault="00671C6E" w:rsidP="00FB65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3">
    <w:p w:rsidR="00671C6E" w:rsidRDefault="00671C6E" w:rsidP="00FB650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671C6E" w:rsidRDefault="00671C6E" w:rsidP="00FB65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5">
    <w:p w:rsidR="00671C6E" w:rsidRPr="007E1F59" w:rsidRDefault="00671C6E" w:rsidP="00FB650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71C6E" w:rsidRDefault="00671C6E" w:rsidP="00FB6504">
      <w:pPr>
        <w:pStyle w:val="FootnoteText"/>
        <w:rPr>
          <w:rFonts w:cs="Times New Roman"/>
        </w:rPr>
      </w:pPr>
    </w:p>
  </w:footnote>
  <w:footnote w:id="6">
    <w:p w:rsidR="00671C6E" w:rsidRPr="007E1F59" w:rsidRDefault="00671C6E" w:rsidP="00FB6504">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71C6E" w:rsidRDefault="00671C6E" w:rsidP="00FB6504">
      <w:pPr>
        <w:pStyle w:val="FootnoteText"/>
        <w:jc w:val="both"/>
        <w:rPr>
          <w:rFonts w:cs="Times New Roman"/>
        </w:rPr>
      </w:pPr>
    </w:p>
  </w:footnote>
  <w:footnote w:id="7">
    <w:p w:rsidR="00671C6E" w:rsidRDefault="00671C6E" w:rsidP="00FB65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671C6E" w:rsidRPr="00F108D1" w:rsidRDefault="00671C6E" w:rsidP="00FB6504">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671C6E" w:rsidRPr="00F108D1" w:rsidRDefault="00671C6E" w:rsidP="00FB6504">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p w:rsidR="00671C6E" w:rsidRPr="00F108D1" w:rsidRDefault="00671C6E" w:rsidP="00FB6504">
      <w:pPr>
        <w:pStyle w:val="FootnoteText"/>
        <w:rPr>
          <w:rFonts w:cs="Times New Roman"/>
          <w:lang w:val="sr-Latn-CS"/>
        </w:rPr>
      </w:pPr>
    </w:p>
  </w:footnote>
  <w:footnote w:id="10">
    <w:p w:rsidR="00671C6E" w:rsidRPr="00EF3747" w:rsidRDefault="00671C6E" w:rsidP="00FB6504">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F108D1">
        <w:rPr>
          <w:lang w:val="sr-Latn-CS"/>
        </w:rPr>
        <w:t xml:space="preserve"> </w:t>
      </w:r>
      <w:r w:rsidRPr="00F108D1">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71C6E" w:rsidRPr="00F108D1" w:rsidRDefault="00671C6E" w:rsidP="00FB6504">
      <w:pPr>
        <w:pStyle w:val="FootnoteText"/>
        <w:rPr>
          <w:rFonts w:cs="Times New Roman"/>
          <w:lang w:val="sr-Latn-CS"/>
        </w:rPr>
      </w:pPr>
    </w:p>
  </w:footnote>
  <w:footnote w:id="11">
    <w:p w:rsidR="00671C6E" w:rsidRPr="00F108D1" w:rsidRDefault="00671C6E" w:rsidP="00FB6504">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p w:rsidR="00671C6E" w:rsidRPr="00F108D1" w:rsidRDefault="00671C6E" w:rsidP="00FB6504">
      <w:pPr>
        <w:pStyle w:val="FootnoteText"/>
        <w:rPr>
          <w:rFonts w:cs="Times New Roman"/>
          <w:lang w:val="sr-Latn-CS"/>
        </w:rPr>
      </w:pPr>
    </w:p>
  </w:footnote>
  <w:footnote w:id="12">
    <w:p w:rsidR="00671C6E" w:rsidRPr="007F6785" w:rsidRDefault="00671C6E" w:rsidP="00FB650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71C6E" w:rsidRPr="00F108D1" w:rsidRDefault="00671C6E" w:rsidP="00FB6504">
      <w:pPr>
        <w:pStyle w:val="FootnoteText"/>
        <w:jc w:val="both"/>
        <w:rPr>
          <w:rFonts w:cs="Times New Roman"/>
          <w:lang w:val="sr-Latn-CS"/>
        </w:rPr>
      </w:pPr>
    </w:p>
  </w:footnote>
  <w:footnote w:id="13">
    <w:p w:rsidR="00671C6E" w:rsidRPr="00F108D1" w:rsidRDefault="00671C6E" w:rsidP="00FB6504">
      <w:pPr>
        <w:pStyle w:val="FootnoteText"/>
        <w:rPr>
          <w:rFonts w:cs="Times New Roman"/>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footnote>
  <w:footnote w:id="14">
    <w:p w:rsidR="00671C6E" w:rsidRPr="00F108D1" w:rsidRDefault="00671C6E" w:rsidP="00FB6504">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5">
    <w:p w:rsidR="00671C6E" w:rsidRPr="00F108D1" w:rsidRDefault="00671C6E" w:rsidP="00FB6504">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671C6E" w:rsidRPr="00F108D1" w:rsidRDefault="00671C6E" w:rsidP="00FB6504">
      <w:pPr>
        <w:pStyle w:val="FootnoteText"/>
        <w:rPr>
          <w:rFonts w:cs="Times New Roman"/>
          <w:lang w:val="sr-Latn-CS"/>
        </w:rPr>
      </w:pPr>
    </w:p>
  </w:footnote>
  <w:footnote w:id="16">
    <w:p w:rsidR="00671C6E" w:rsidRPr="00F108D1" w:rsidRDefault="00671C6E" w:rsidP="00FB6504">
      <w:pPr>
        <w:pStyle w:val="FootnoteText"/>
        <w:rPr>
          <w:rFonts w:cs="Times New Roman"/>
          <w:lang w:val="pt-BR"/>
        </w:rPr>
      </w:pPr>
      <w:r>
        <w:rPr>
          <w:rStyle w:val="FootnoteReference"/>
          <w:rFonts w:cs="Times New Roman"/>
        </w:rPr>
        <w:footnoteRef/>
      </w:r>
      <w:r w:rsidRPr="00F108D1">
        <w:rPr>
          <w:lang w:val="pt-BR"/>
        </w:rPr>
        <w:t xml:space="preserve"> </w:t>
      </w:r>
      <w:r w:rsidRPr="00F108D1">
        <w:rPr>
          <w:rFonts w:ascii="Times New Roman" w:hAnsi="Times New Roman" w:cs="Times New Roman"/>
          <w:sz w:val="16"/>
          <w:szCs w:val="16"/>
          <w:lang w:val="pt-BR"/>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6E" w:rsidRDefault="00671C6E">
    <w:pPr>
      <w:pStyle w:val="Header"/>
      <w:jc w:val="right"/>
      <w:rPr>
        <w:rFonts w:cs="Times New Roman"/>
      </w:rPr>
    </w:pPr>
  </w:p>
  <w:p w:rsidR="00671C6E" w:rsidRDefault="00671C6E">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6E" w:rsidRDefault="00671C6E">
    <w:pPr>
      <w:pStyle w:val="Header"/>
      <w:jc w:val="right"/>
      <w:rPr>
        <w:rFonts w:cs="Times New Roman"/>
      </w:rPr>
    </w:pPr>
  </w:p>
  <w:p w:rsidR="00671C6E" w:rsidRDefault="00671C6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714"/>
        </w:tabs>
        <w:ind w:left="714" w:hanging="357"/>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5143"/>
    <w:rsid w:val="00044006"/>
    <w:rsid w:val="0006539E"/>
    <w:rsid w:val="000A7385"/>
    <w:rsid w:val="000B23B5"/>
    <w:rsid w:val="000E07CF"/>
    <w:rsid w:val="000E32EC"/>
    <w:rsid w:val="001206A8"/>
    <w:rsid w:val="00127260"/>
    <w:rsid w:val="0014260A"/>
    <w:rsid w:val="001650F9"/>
    <w:rsid w:val="00182C66"/>
    <w:rsid w:val="001D43AA"/>
    <w:rsid w:val="001F2981"/>
    <w:rsid w:val="002361DD"/>
    <w:rsid w:val="002416B9"/>
    <w:rsid w:val="00265537"/>
    <w:rsid w:val="00272BED"/>
    <w:rsid w:val="00277449"/>
    <w:rsid w:val="002A45A3"/>
    <w:rsid w:val="002E3854"/>
    <w:rsid w:val="002F04F0"/>
    <w:rsid w:val="002F3C92"/>
    <w:rsid w:val="0039327E"/>
    <w:rsid w:val="003B4B07"/>
    <w:rsid w:val="003C11E3"/>
    <w:rsid w:val="003E639E"/>
    <w:rsid w:val="003F7743"/>
    <w:rsid w:val="00410C8F"/>
    <w:rsid w:val="0041250A"/>
    <w:rsid w:val="004A4365"/>
    <w:rsid w:val="0051354E"/>
    <w:rsid w:val="005837A1"/>
    <w:rsid w:val="005C4CE2"/>
    <w:rsid w:val="005E6BBC"/>
    <w:rsid w:val="0060438A"/>
    <w:rsid w:val="00607191"/>
    <w:rsid w:val="00607BCC"/>
    <w:rsid w:val="006401DE"/>
    <w:rsid w:val="00641397"/>
    <w:rsid w:val="00655143"/>
    <w:rsid w:val="00666790"/>
    <w:rsid w:val="00671C6E"/>
    <w:rsid w:val="0071268D"/>
    <w:rsid w:val="00712A67"/>
    <w:rsid w:val="007161BC"/>
    <w:rsid w:val="007E698D"/>
    <w:rsid w:val="0080709C"/>
    <w:rsid w:val="00865256"/>
    <w:rsid w:val="00873CDC"/>
    <w:rsid w:val="00881CAD"/>
    <w:rsid w:val="008C3B86"/>
    <w:rsid w:val="008D63BC"/>
    <w:rsid w:val="008F77ED"/>
    <w:rsid w:val="00927110"/>
    <w:rsid w:val="009C7BF3"/>
    <w:rsid w:val="009D540D"/>
    <w:rsid w:val="009D73EA"/>
    <w:rsid w:val="009E1FE7"/>
    <w:rsid w:val="00A00046"/>
    <w:rsid w:val="00A04657"/>
    <w:rsid w:val="00A252D7"/>
    <w:rsid w:val="00A55C28"/>
    <w:rsid w:val="00A85CBB"/>
    <w:rsid w:val="00AC6CDF"/>
    <w:rsid w:val="00AD2720"/>
    <w:rsid w:val="00AE1721"/>
    <w:rsid w:val="00B14A31"/>
    <w:rsid w:val="00B20E34"/>
    <w:rsid w:val="00B33892"/>
    <w:rsid w:val="00B35D34"/>
    <w:rsid w:val="00BC5216"/>
    <w:rsid w:val="00C501AA"/>
    <w:rsid w:val="00C853C7"/>
    <w:rsid w:val="00C97003"/>
    <w:rsid w:val="00CB4D8C"/>
    <w:rsid w:val="00CF4FD1"/>
    <w:rsid w:val="00D4151C"/>
    <w:rsid w:val="00D57D8B"/>
    <w:rsid w:val="00D657E7"/>
    <w:rsid w:val="00DC51BA"/>
    <w:rsid w:val="00E13485"/>
    <w:rsid w:val="00E43828"/>
    <w:rsid w:val="00E44806"/>
    <w:rsid w:val="00E45E73"/>
    <w:rsid w:val="00E927B0"/>
    <w:rsid w:val="00EC671B"/>
    <w:rsid w:val="00ED712F"/>
    <w:rsid w:val="00EE5C58"/>
    <w:rsid w:val="00F021C6"/>
    <w:rsid w:val="00F20504"/>
    <w:rsid w:val="00F60426"/>
    <w:rsid w:val="00F64D66"/>
    <w:rsid w:val="00F830DF"/>
    <w:rsid w:val="00FB6504"/>
    <w:rsid w:val="00FC2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E1FE7"/>
  </w:style>
  <w:style w:type="paragraph" w:styleId="Heading1">
    <w:name w:val="heading 1"/>
    <w:aliases w:val="Heading 1."/>
    <w:basedOn w:val="Normal"/>
    <w:next w:val="Normal"/>
    <w:link w:val="Heading1Char"/>
    <w:uiPriority w:val="99"/>
    <w:qFormat/>
    <w:rsid w:val="0065514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5514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5514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6551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51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51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5514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5514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55143"/>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655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5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5143"/>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655143"/>
  </w:style>
  <w:style w:type="paragraph" w:styleId="NoSpacing">
    <w:name w:val="No Spacing"/>
    <w:uiPriority w:val="99"/>
    <w:qFormat/>
    <w:rsid w:val="00655143"/>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655143"/>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65514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5514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55143"/>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5514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55143"/>
    <w:rPr>
      <w:rFonts w:ascii="Tahoma" w:eastAsia="PMingLiU" w:hAnsi="Tahoma" w:cs="Tahoma"/>
      <w:sz w:val="16"/>
      <w:szCs w:val="16"/>
      <w:lang w:eastAsia="zh-TW"/>
    </w:rPr>
  </w:style>
  <w:style w:type="paragraph" w:customStyle="1" w:styleId="8podpodnas">
    <w:name w:val="8podpodnas"/>
    <w:basedOn w:val="Normal"/>
    <w:uiPriority w:val="99"/>
    <w:rsid w:val="0065514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5514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55143"/>
    <w:rPr>
      <w:rFonts w:ascii="Times New Roman" w:eastAsia="PMingLiU" w:hAnsi="Times New Roman" w:cs="Times New Roman"/>
      <w:lang w:val="en-GB"/>
    </w:rPr>
  </w:style>
  <w:style w:type="paragraph" w:styleId="PlainText">
    <w:name w:val="Plain Text"/>
    <w:basedOn w:val="Normal"/>
    <w:link w:val="PlainTextChar"/>
    <w:uiPriority w:val="99"/>
    <w:rsid w:val="0065514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55143"/>
    <w:rPr>
      <w:rFonts w:ascii="Courier New" w:eastAsia="PMingLiU" w:hAnsi="Courier New" w:cs="Courier New"/>
      <w:sz w:val="20"/>
      <w:szCs w:val="20"/>
      <w:lang w:val="fr-FR"/>
    </w:rPr>
  </w:style>
  <w:style w:type="character" w:customStyle="1" w:styleId="CommentTextChar">
    <w:name w:val="Comment Text Char"/>
    <w:uiPriority w:val="99"/>
    <w:semiHidden/>
    <w:locked/>
    <w:rsid w:val="00655143"/>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55143"/>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655143"/>
    <w:rPr>
      <w:rFonts w:ascii="Calibri" w:eastAsia="PMingLiU" w:hAnsi="Calibri" w:cs="Calibri"/>
      <w:sz w:val="20"/>
      <w:szCs w:val="20"/>
      <w:lang w:eastAsia="zh-TW"/>
    </w:rPr>
  </w:style>
  <w:style w:type="character" w:customStyle="1" w:styleId="CommentSubjectChar">
    <w:name w:val="Comment Subject Char"/>
    <w:uiPriority w:val="99"/>
    <w:semiHidden/>
    <w:locked/>
    <w:rsid w:val="00655143"/>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55143"/>
    <w:rPr>
      <w:b/>
      <w:bCs/>
    </w:rPr>
  </w:style>
  <w:style w:type="character" w:customStyle="1" w:styleId="CommentSubjectChar1">
    <w:name w:val="Comment Subject Char1"/>
    <w:basedOn w:val="CommentTextChar1"/>
    <w:link w:val="CommentSubject"/>
    <w:uiPriority w:val="99"/>
    <w:semiHidden/>
    <w:rsid w:val="00655143"/>
    <w:rPr>
      <w:b/>
      <w:bCs/>
    </w:rPr>
  </w:style>
  <w:style w:type="paragraph" w:customStyle="1" w:styleId="4clan">
    <w:name w:val="4clan"/>
    <w:basedOn w:val="Normal"/>
    <w:uiPriority w:val="99"/>
    <w:rsid w:val="0065514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55143"/>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655143"/>
    <w:rPr>
      <w:rFonts w:ascii="Calibri" w:eastAsia="PMingLiU" w:hAnsi="Calibri" w:cs="Calibri"/>
      <w:sz w:val="20"/>
      <w:szCs w:val="20"/>
      <w:lang w:eastAsia="zh-TW"/>
    </w:rPr>
  </w:style>
  <w:style w:type="character" w:styleId="FootnoteReference">
    <w:name w:val="footnote reference"/>
    <w:uiPriority w:val="99"/>
    <w:semiHidden/>
    <w:rsid w:val="00655143"/>
    <w:rPr>
      <w:vertAlign w:val="superscript"/>
    </w:rPr>
  </w:style>
  <w:style w:type="character" w:customStyle="1" w:styleId="EndnoteTextChar">
    <w:name w:val="Endnote Text Char"/>
    <w:uiPriority w:val="99"/>
    <w:semiHidden/>
    <w:locked/>
    <w:rsid w:val="00655143"/>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55143"/>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655143"/>
    <w:rPr>
      <w:rFonts w:ascii="Calibri" w:eastAsia="PMingLiU" w:hAnsi="Calibri" w:cs="Calibri"/>
      <w:sz w:val="20"/>
      <w:szCs w:val="20"/>
      <w:lang w:eastAsia="zh-TW"/>
    </w:rPr>
  </w:style>
  <w:style w:type="paragraph" w:styleId="Title">
    <w:name w:val="Title"/>
    <w:basedOn w:val="Normal"/>
    <w:next w:val="Normal"/>
    <w:link w:val="TitleChar"/>
    <w:uiPriority w:val="99"/>
    <w:qFormat/>
    <w:rsid w:val="0065514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5514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5514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5514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5514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5514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655143"/>
    <w:rPr>
      <w:i/>
      <w:iCs/>
      <w:color w:val="808080"/>
    </w:rPr>
  </w:style>
  <w:style w:type="paragraph" w:styleId="TOCHeading">
    <w:name w:val="TOC Heading"/>
    <w:basedOn w:val="Heading1"/>
    <w:next w:val="Normal"/>
    <w:uiPriority w:val="99"/>
    <w:qFormat/>
    <w:rsid w:val="0065514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655143"/>
    <w:pPr>
      <w:spacing w:after="100"/>
    </w:pPr>
    <w:rPr>
      <w:rFonts w:ascii="Calibri" w:eastAsia="PMingLiU" w:hAnsi="Calibri" w:cs="Calibri"/>
      <w:lang w:eastAsia="zh-TW"/>
    </w:rPr>
  </w:style>
  <w:style w:type="character" w:styleId="Hyperlink">
    <w:name w:val="Hyperlink"/>
    <w:uiPriority w:val="99"/>
    <w:rsid w:val="00655143"/>
    <w:rPr>
      <w:color w:val="0000FF"/>
      <w:u w:val="single"/>
    </w:rPr>
  </w:style>
  <w:style w:type="character" w:styleId="SubtleReference">
    <w:name w:val="Subtle Reference"/>
    <w:uiPriority w:val="99"/>
    <w:qFormat/>
    <w:rsid w:val="00655143"/>
    <w:rPr>
      <w:smallCaps/>
      <w:color w:val="auto"/>
      <w:u w:val="single"/>
    </w:rPr>
  </w:style>
  <w:style w:type="paragraph" w:styleId="TOC2">
    <w:name w:val="toc 2"/>
    <w:basedOn w:val="Normal"/>
    <w:next w:val="Normal"/>
    <w:autoRedefine/>
    <w:uiPriority w:val="99"/>
    <w:semiHidden/>
    <w:rsid w:val="00655143"/>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655143"/>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655143"/>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655143"/>
    <w:rPr>
      <w:rFonts w:ascii="Calibri" w:eastAsia="PMingLiU" w:hAnsi="Calibri" w:cs="Calibri"/>
      <w:lang w:eastAsia="zh-TW"/>
    </w:rPr>
  </w:style>
  <w:style w:type="paragraph" w:styleId="Footer">
    <w:name w:val="footer"/>
    <w:basedOn w:val="Normal"/>
    <w:link w:val="FooterChar"/>
    <w:uiPriority w:val="99"/>
    <w:rsid w:val="00655143"/>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655143"/>
    <w:rPr>
      <w:rFonts w:ascii="Calibri" w:eastAsia="PMingLiU" w:hAnsi="Calibri" w:cs="Calibri"/>
      <w:lang w:eastAsia="zh-TW"/>
    </w:rPr>
  </w:style>
  <w:style w:type="character" w:styleId="CommentReference">
    <w:name w:val="annotation reference"/>
    <w:uiPriority w:val="99"/>
    <w:semiHidden/>
    <w:rsid w:val="00655143"/>
    <w:rPr>
      <w:sz w:val="16"/>
      <w:szCs w:val="16"/>
    </w:rPr>
  </w:style>
  <w:style w:type="character" w:styleId="EndnoteReference">
    <w:name w:val="endnote reference"/>
    <w:uiPriority w:val="99"/>
    <w:semiHidden/>
    <w:rsid w:val="00655143"/>
    <w:rPr>
      <w:vertAlign w:val="superscript"/>
    </w:rPr>
  </w:style>
  <w:style w:type="character" w:customStyle="1" w:styleId="apple-converted-space">
    <w:name w:val="apple-converted-space"/>
    <w:basedOn w:val="DefaultParagraphFont"/>
    <w:uiPriority w:val="99"/>
    <w:rsid w:val="00655143"/>
  </w:style>
  <w:style w:type="paragraph" w:styleId="TOC4">
    <w:name w:val="toc 4"/>
    <w:basedOn w:val="Normal"/>
    <w:next w:val="Normal"/>
    <w:autoRedefine/>
    <w:uiPriority w:val="99"/>
    <w:semiHidden/>
    <w:rsid w:val="00655143"/>
    <w:pPr>
      <w:spacing w:after="100"/>
      <w:ind w:left="660"/>
    </w:pPr>
    <w:rPr>
      <w:rFonts w:ascii="Calibri" w:eastAsia="Times New Roman" w:hAnsi="Calibri" w:cs="Calibri"/>
    </w:rPr>
  </w:style>
  <w:style w:type="paragraph" w:styleId="TOC5">
    <w:name w:val="toc 5"/>
    <w:basedOn w:val="Normal"/>
    <w:next w:val="Normal"/>
    <w:autoRedefine/>
    <w:uiPriority w:val="99"/>
    <w:semiHidden/>
    <w:rsid w:val="00655143"/>
    <w:pPr>
      <w:spacing w:after="100"/>
      <w:ind w:left="880"/>
    </w:pPr>
    <w:rPr>
      <w:rFonts w:ascii="Calibri" w:eastAsia="Times New Roman" w:hAnsi="Calibri" w:cs="Calibri"/>
    </w:rPr>
  </w:style>
  <w:style w:type="paragraph" w:styleId="TOC6">
    <w:name w:val="toc 6"/>
    <w:basedOn w:val="Normal"/>
    <w:next w:val="Normal"/>
    <w:autoRedefine/>
    <w:uiPriority w:val="99"/>
    <w:semiHidden/>
    <w:rsid w:val="00655143"/>
    <w:pPr>
      <w:spacing w:after="100"/>
      <w:ind w:left="1100"/>
    </w:pPr>
    <w:rPr>
      <w:rFonts w:ascii="Calibri" w:eastAsia="Times New Roman" w:hAnsi="Calibri" w:cs="Calibri"/>
    </w:rPr>
  </w:style>
  <w:style w:type="paragraph" w:styleId="TOC7">
    <w:name w:val="toc 7"/>
    <w:basedOn w:val="Normal"/>
    <w:next w:val="Normal"/>
    <w:autoRedefine/>
    <w:uiPriority w:val="99"/>
    <w:semiHidden/>
    <w:rsid w:val="00655143"/>
    <w:pPr>
      <w:spacing w:after="100"/>
      <w:ind w:left="1320"/>
    </w:pPr>
    <w:rPr>
      <w:rFonts w:ascii="Calibri" w:eastAsia="Times New Roman" w:hAnsi="Calibri" w:cs="Calibri"/>
    </w:rPr>
  </w:style>
  <w:style w:type="paragraph" w:styleId="TOC8">
    <w:name w:val="toc 8"/>
    <w:basedOn w:val="Normal"/>
    <w:next w:val="Normal"/>
    <w:autoRedefine/>
    <w:uiPriority w:val="99"/>
    <w:semiHidden/>
    <w:rsid w:val="00655143"/>
    <w:pPr>
      <w:spacing w:after="100"/>
      <w:ind w:left="1540"/>
    </w:pPr>
    <w:rPr>
      <w:rFonts w:ascii="Calibri" w:eastAsia="Times New Roman" w:hAnsi="Calibri" w:cs="Calibri"/>
    </w:rPr>
  </w:style>
  <w:style w:type="paragraph" w:styleId="TOC9">
    <w:name w:val="toc 9"/>
    <w:basedOn w:val="Normal"/>
    <w:next w:val="Normal"/>
    <w:autoRedefine/>
    <w:uiPriority w:val="99"/>
    <w:semiHidden/>
    <w:rsid w:val="00655143"/>
    <w:pPr>
      <w:spacing w:after="100"/>
      <w:ind w:left="1760"/>
    </w:pPr>
    <w:rPr>
      <w:rFonts w:ascii="Calibri" w:eastAsia="Times New Roman" w:hAnsi="Calibri" w:cs="Calibri"/>
    </w:rPr>
  </w:style>
  <w:style w:type="paragraph" w:styleId="NormalWeb">
    <w:name w:val="Normal (Web)"/>
    <w:basedOn w:val="Normal"/>
    <w:uiPriority w:val="99"/>
    <w:rsid w:val="0065514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55143"/>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655143"/>
    <w:rPr>
      <w:rFonts w:ascii="Calibri" w:eastAsia="Calibri" w:hAnsi="Calibri" w:cs="Calibri"/>
    </w:rPr>
  </w:style>
  <w:style w:type="paragraph" w:customStyle="1" w:styleId="normalArial">
    <w:name w:val="_normal Arial"/>
    <w:basedOn w:val="Normal"/>
    <w:link w:val="normalArialChar"/>
    <w:rsid w:val="00655143"/>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655143"/>
    <w:rPr>
      <w:rFonts w:ascii="Arial" w:eastAsia="Times New Roman" w:hAnsi="Arial" w:cs="Arial"/>
      <w:lang w:val="hr-HR" w:eastAsia="hr-HR"/>
    </w:rPr>
  </w:style>
  <w:style w:type="paragraph" w:customStyle="1" w:styleId="arial-11-justify-6ptafter">
    <w:name w:val="arial-11-justify-6pt after"/>
    <w:basedOn w:val="Normal"/>
    <w:rsid w:val="00655143"/>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655143"/>
    <w:rPr>
      <w:rFonts w:ascii="Arial" w:hAnsi="Arial" w:cs="Arial"/>
      <w:dstrike w:val="0"/>
      <w:color w:val="auto"/>
      <w:sz w:val="24"/>
      <w:szCs w:val="24"/>
      <w:bdr w:val="none" w:sz="0" w:space="0" w:color="auto"/>
      <w:vertAlign w:val="baseline"/>
      <w:lang w:val="sr-Cyrl-CS"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avke@opstinativa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37</Pages>
  <Words>6494</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2017-04-03T11:56:00Z</cp:lastPrinted>
  <dcterms:created xsi:type="dcterms:W3CDTF">2017-04-03T05:59:00Z</dcterms:created>
  <dcterms:modified xsi:type="dcterms:W3CDTF">2017-04-05T06:23:00Z</dcterms:modified>
</cp:coreProperties>
</file>