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F7" w:rsidRDefault="003246F7" w:rsidP="00933C1F">
      <w:pPr>
        <w:jc w:val="right"/>
        <w:rPr>
          <w:rFonts w:ascii="Times New Roman" w:eastAsia="Calibri" w:hAnsi="Times New Roman" w:cs="Times New Roman"/>
          <w:color w:val="000000"/>
          <w:sz w:val="24"/>
          <w:szCs w:val="24"/>
          <w:lang w:val="it-IT"/>
        </w:rPr>
      </w:pPr>
      <w:bookmarkStart w:id="0" w:name="_GoBack"/>
      <w:bookmarkEnd w:id="0"/>
    </w:p>
    <w:p w:rsidR="003246F7" w:rsidRDefault="003246F7" w:rsidP="00933C1F">
      <w:pPr>
        <w:jc w:val="right"/>
        <w:rPr>
          <w:rFonts w:ascii="Times New Roman" w:eastAsia="Calibri" w:hAnsi="Times New Roman" w:cs="Times New Roman"/>
          <w:color w:val="000000"/>
          <w:sz w:val="24"/>
          <w:szCs w:val="24"/>
          <w:lang w:val="it-IT"/>
        </w:rPr>
      </w:pPr>
    </w:p>
    <w:p w:rsidR="00933C1F" w:rsidRPr="0038635A" w:rsidRDefault="00933C1F" w:rsidP="00933C1F">
      <w:pPr>
        <w:jc w:val="right"/>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lang w:val="it-IT"/>
        </w:rPr>
        <w:t>OBRAZAC  9</w:t>
      </w:r>
    </w:p>
    <w:p w:rsidR="00933C1F" w:rsidRPr="0038635A" w:rsidRDefault="00933C1F" w:rsidP="00933C1F">
      <w:pPr>
        <w:jc w:val="both"/>
        <w:rPr>
          <w:rFonts w:ascii="Times New Roman" w:eastAsia="Calibri" w:hAnsi="Times New Roman" w:cs="Times New Roman"/>
          <w:color w:val="000000"/>
          <w:lang w:val="it-IT"/>
        </w:rPr>
      </w:pPr>
    </w:p>
    <w:p w:rsidR="00933C1F" w:rsidRPr="0038635A" w:rsidRDefault="00933C1F" w:rsidP="00933C1F">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sidR="009C581A">
        <w:rPr>
          <w:rFonts w:ascii="Times New Roman" w:eastAsia="Calibri" w:hAnsi="Times New Roman" w:cs="Times New Roman"/>
          <w:b/>
          <w:bCs/>
          <w:color w:val="000000"/>
          <w:sz w:val="24"/>
          <w:szCs w:val="24"/>
          <w:lang w:val="it-IT"/>
        </w:rPr>
        <w:t>1902</w:t>
      </w:r>
      <w:r w:rsidR="009326A3">
        <w:rPr>
          <w:rFonts w:ascii="Times New Roman" w:eastAsia="Calibri" w:hAnsi="Times New Roman" w:cs="Times New Roman"/>
          <w:b/>
          <w:bCs/>
          <w:color w:val="000000"/>
          <w:sz w:val="24"/>
          <w:szCs w:val="24"/>
          <w:lang w:val="it-IT"/>
        </w:rPr>
        <w:t>-404-22</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it-IT"/>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sidR="009326A3">
        <w:rPr>
          <w:rFonts w:ascii="Times New Roman" w:eastAsia="Calibri" w:hAnsi="Times New Roman" w:cs="Times New Roman"/>
          <w:b/>
          <w:bCs/>
          <w:color w:val="000000"/>
          <w:sz w:val="24"/>
          <w:szCs w:val="24"/>
          <w:lang w:val="it-IT"/>
        </w:rPr>
        <w:t>77</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it-IT"/>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 xml:space="preserve">Mjesto i datum: </w:t>
      </w:r>
      <w:r w:rsidR="009326A3">
        <w:rPr>
          <w:rFonts w:ascii="Times New Roman" w:eastAsia="Calibri" w:hAnsi="Times New Roman" w:cs="Times New Roman"/>
          <w:b/>
          <w:bCs/>
          <w:color w:val="000000"/>
          <w:sz w:val="24"/>
          <w:szCs w:val="24"/>
          <w:lang w:val="it-IT"/>
        </w:rPr>
        <w:t>Tivat, 29.03</w:t>
      </w:r>
      <w:r w:rsidR="00A5463B">
        <w:rPr>
          <w:rFonts w:ascii="Times New Roman" w:eastAsia="Calibri" w:hAnsi="Times New Roman" w:cs="Times New Roman"/>
          <w:b/>
          <w:bCs/>
          <w:color w:val="000000"/>
          <w:sz w:val="24"/>
          <w:szCs w:val="24"/>
          <w:lang w:val="it-IT"/>
        </w:rPr>
        <w:t>.2017</w:t>
      </w:r>
      <w:r w:rsidRPr="0038635A">
        <w:rPr>
          <w:rFonts w:ascii="Times New Roman" w:eastAsia="Calibri" w:hAnsi="Times New Roman" w:cs="Times New Roman"/>
          <w:b/>
          <w:bCs/>
          <w:color w:val="000000"/>
          <w:sz w:val="24"/>
          <w:szCs w:val="24"/>
          <w:lang w:val="it-IT"/>
        </w:rPr>
        <w:t>. godine</w:t>
      </w:r>
    </w:p>
    <w:p w:rsidR="00933C1F" w:rsidRPr="0038635A" w:rsidRDefault="00933C1F" w:rsidP="00933C1F">
      <w:pPr>
        <w:jc w:val="both"/>
        <w:rPr>
          <w:rFonts w:ascii="Times New Roman" w:eastAsia="Calibri" w:hAnsi="Times New Roman" w:cs="Times New Roman"/>
          <w:b/>
          <w:bCs/>
          <w:color w:val="000000"/>
          <w:sz w:val="24"/>
          <w:szCs w:val="24"/>
          <w:lang w:val="it-IT"/>
        </w:rPr>
      </w:pPr>
    </w:p>
    <w:p w:rsidR="00933C1F" w:rsidRPr="0038635A" w:rsidRDefault="00933C1F" w:rsidP="00933C1F">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933C1F" w:rsidRPr="0038635A" w:rsidRDefault="00933C1F" w:rsidP="00933C1F">
      <w:pPr>
        <w:keepNext/>
        <w:spacing w:after="0" w:line="240" w:lineRule="auto"/>
        <w:jc w:val="both"/>
        <w:outlineLvl w:val="0"/>
        <w:rPr>
          <w:rFonts w:ascii="Times New Roman" w:eastAsia="PMingLiU" w:hAnsi="Times New Roman" w:cs="Times New Roman"/>
          <w:b/>
          <w:bCs/>
          <w:color w:val="000000"/>
          <w:sz w:val="24"/>
          <w:szCs w:val="24"/>
          <w:lang w:val="it-IT"/>
        </w:rPr>
      </w:pPr>
    </w:p>
    <w:p w:rsidR="00933C1F" w:rsidRPr="0038635A" w:rsidRDefault="00933C1F" w:rsidP="00933C1F">
      <w:pPr>
        <w:rPr>
          <w:rFonts w:ascii="Times New Roman" w:eastAsia="Calibri" w:hAnsi="Times New Roman" w:cs="Times New Roman"/>
          <w:lang w:val="it-IT"/>
        </w:rPr>
      </w:pPr>
    </w:p>
    <w:p w:rsidR="00933C1F" w:rsidRPr="0038635A" w:rsidRDefault="00933C1F" w:rsidP="00933C1F">
      <w:pPr>
        <w:rPr>
          <w:rFonts w:ascii="Times New Roman" w:eastAsia="Calibri" w:hAnsi="Times New Roman" w:cs="Times New Roman"/>
          <w:lang w:val="it-IT"/>
        </w:rPr>
      </w:pPr>
    </w:p>
    <w:p w:rsidR="00933C1F" w:rsidRPr="0038635A" w:rsidRDefault="00933C1F" w:rsidP="00933C1F">
      <w:pPr>
        <w:rPr>
          <w:rFonts w:ascii="Times New Roman" w:eastAsia="Calibri" w:hAnsi="Times New Roman" w:cs="Times New Roman"/>
          <w:lang w:val="it-IT"/>
        </w:rPr>
      </w:pPr>
    </w:p>
    <w:p w:rsidR="00933C1F" w:rsidRPr="0038635A" w:rsidRDefault="00933C1F" w:rsidP="00933C1F">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933C1F" w:rsidRPr="0038635A" w:rsidRDefault="00933C1F" w:rsidP="00933C1F">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933C1F" w:rsidRPr="0038635A" w:rsidRDefault="00933C1F" w:rsidP="00933C1F">
      <w:pPr>
        <w:keepNext/>
        <w:spacing w:after="0" w:line="240" w:lineRule="auto"/>
        <w:jc w:val="both"/>
        <w:outlineLvl w:val="0"/>
        <w:rPr>
          <w:rFonts w:ascii="Times New Roman" w:eastAsia="PMingLiU" w:hAnsi="Times New Roman" w:cs="Times New Roman"/>
          <w:color w:val="000000"/>
          <w:sz w:val="36"/>
          <w:szCs w:val="36"/>
          <w:lang w:val="it-IT"/>
        </w:rPr>
      </w:pPr>
    </w:p>
    <w:p w:rsidR="00933C1F" w:rsidRPr="0038635A" w:rsidRDefault="00933C1F" w:rsidP="00933C1F">
      <w:pPr>
        <w:rPr>
          <w:rFonts w:ascii="Times New Roman" w:eastAsia="Calibri" w:hAnsi="Times New Roman" w:cs="Times New Roman"/>
          <w:color w:val="000000"/>
          <w:lang w:val="it-IT"/>
        </w:rPr>
      </w:pPr>
    </w:p>
    <w:p w:rsidR="00933C1F" w:rsidRPr="0038635A" w:rsidRDefault="00933C1F" w:rsidP="00933C1F">
      <w:pPr>
        <w:rPr>
          <w:rFonts w:ascii="Times New Roman" w:eastAsia="Calibri" w:hAnsi="Times New Roman" w:cs="Times New Roman"/>
          <w:color w:val="000000"/>
          <w:lang w:val="it-IT"/>
        </w:rPr>
      </w:pPr>
    </w:p>
    <w:p w:rsidR="00933C1F" w:rsidRPr="0038635A" w:rsidRDefault="00933C1F" w:rsidP="00933C1F">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933C1F" w:rsidRPr="0038635A" w:rsidRDefault="00933C1F" w:rsidP="00933C1F">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933C1F" w:rsidRDefault="00933C1F" w:rsidP="00933C1F">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ZA POSTUPAK J</w:t>
      </w:r>
      <w:r>
        <w:rPr>
          <w:rFonts w:ascii="Times New Roman" w:eastAsia="Calibri" w:hAnsi="Times New Roman" w:cs="Times New Roman"/>
          <w:b/>
          <w:bCs/>
          <w:color w:val="000000"/>
          <w:sz w:val="28"/>
          <w:szCs w:val="28"/>
          <w:lang w:val="it-IT"/>
        </w:rPr>
        <w:t xml:space="preserve">AVNE NABAVKE ŠOPINGOM ZA </w:t>
      </w:r>
    </w:p>
    <w:p w:rsidR="00E35010" w:rsidRDefault="00E35010" w:rsidP="00933C1F">
      <w:pPr>
        <w:spacing w:after="0" w:line="240" w:lineRule="auto"/>
        <w:jc w:val="center"/>
        <w:rPr>
          <w:rFonts w:ascii="Times New Roman" w:eastAsia="Calibri" w:hAnsi="Times New Roman" w:cs="Times New Roman"/>
          <w:b/>
          <w:bCs/>
          <w:color w:val="000000"/>
          <w:sz w:val="28"/>
          <w:szCs w:val="28"/>
          <w:lang w:val="it-IT"/>
        </w:rPr>
      </w:pPr>
    </w:p>
    <w:p w:rsidR="00933C1F" w:rsidRPr="00E602FF" w:rsidRDefault="009326A3" w:rsidP="00933C1F">
      <w:pPr>
        <w:spacing w:after="0" w:line="240" w:lineRule="auto"/>
        <w:jc w:val="center"/>
        <w:rPr>
          <w:rFonts w:ascii="Times New Roman" w:eastAsia="Calibri" w:hAnsi="Times New Roman" w:cs="Times New Roman"/>
          <w:b/>
          <w:bCs/>
          <w:color w:val="000000"/>
          <w:sz w:val="28"/>
          <w:szCs w:val="28"/>
          <w:lang w:val="it-IT"/>
        </w:rPr>
      </w:pPr>
      <w:r>
        <w:rPr>
          <w:rFonts w:ascii="Times New Roman" w:eastAsia="Calibri" w:hAnsi="Times New Roman" w:cs="Times New Roman"/>
          <w:b/>
          <w:bCs/>
          <w:color w:val="000000"/>
          <w:sz w:val="28"/>
          <w:szCs w:val="28"/>
          <w:lang w:val="it-IT"/>
        </w:rPr>
        <w:t>Nabavku usluge pres</w:t>
      </w:r>
      <w:r w:rsidR="00ED7614">
        <w:rPr>
          <w:rFonts w:ascii="Times New Roman" w:eastAsia="Calibri" w:hAnsi="Times New Roman" w:cs="Times New Roman"/>
          <w:b/>
          <w:bCs/>
          <w:color w:val="000000"/>
          <w:sz w:val="28"/>
          <w:szCs w:val="28"/>
          <w:lang w:val="it-IT"/>
        </w:rPr>
        <w:t xml:space="preserve">s cliping </w:t>
      </w:r>
    </w:p>
    <w:p w:rsidR="00933C1F" w:rsidRPr="0038635A" w:rsidRDefault="00933C1F" w:rsidP="00933C1F">
      <w:pPr>
        <w:rPr>
          <w:rFonts w:ascii="Times New Roman" w:eastAsia="Calibri" w:hAnsi="Times New Roman" w:cs="Times New Roman"/>
          <w:lang w:val="it-IT"/>
        </w:rPr>
      </w:pPr>
    </w:p>
    <w:p w:rsidR="00933C1F" w:rsidRPr="0038635A" w:rsidRDefault="00933C1F" w:rsidP="00933C1F">
      <w:pPr>
        <w:rPr>
          <w:rFonts w:ascii="Times New Roman" w:eastAsia="Calibri" w:hAnsi="Times New Roman" w:cs="Times New Roman"/>
          <w:color w:val="000000"/>
          <w:lang w:val="it-IT"/>
        </w:rPr>
      </w:pPr>
    </w:p>
    <w:p w:rsidR="00933C1F" w:rsidRPr="0038635A" w:rsidRDefault="00933C1F" w:rsidP="00933C1F">
      <w:pPr>
        <w:rPr>
          <w:rFonts w:ascii="Times New Roman" w:eastAsia="Calibri" w:hAnsi="Times New Roman" w:cs="Times New Roman"/>
          <w:color w:val="000000"/>
          <w:lang w:val="it-IT"/>
        </w:rPr>
      </w:pPr>
    </w:p>
    <w:p w:rsidR="00933C1F" w:rsidRPr="0038635A" w:rsidRDefault="00933C1F" w:rsidP="00933C1F">
      <w:pPr>
        <w:rPr>
          <w:rFonts w:ascii="Times New Roman" w:eastAsia="Calibri" w:hAnsi="Times New Roman" w:cs="Times New Roman"/>
          <w:color w:val="000000"/>
          <w:lang w:val="it-IT"/>
        </w:rPr>
      </w:pPr>
    </w:p>
    <w:p w:rsidR="00933C1F" w:rsidRPr="0038635A" w:rsidRDefault="00933C1F" w:rsidP="00933C1F">
      <w:pPr>
        <w:rPr>
          <w:rFonts w:ascii="Times New Roman" w:eastAsia="Calibri" w:hAnsi="Times New Roman" w:cs="Times New Roman"/>
          <w:color w:val="000000"/>
          <w:lang w:val="it-IT"/>
        </w:rPr>
      </w:pPr>
    </w:p>
    <w:p w:rsidR="00933C1F" w:rsidRDefault="00933C1F" w:rsidP="00933C1F">
      <w:pPr>
        <w:rPr>
          <w:rFonts w:ascii="Times New Roman" w:eastAsia="Calibri" w:hAnsi="Times New Roman" w:cs="Times New Roman"/>
          <w:color w:val="000000"/>
          <w:lang w:val="it-IT"/>
        </w:rPr>
      </w:pPr>
    </w:p>
    <w:p w:rsidR="00933C1F" w:rsidRPr="0038635A" w:rsidRDefault="00933C1F" w:rsidP="00933C1F">
      <w:pPr>
        <w:rPr>
          <w:rFonts w:ascii="Times New Roman" w:eastAsia="Calibri" w:hAnsi="Times New Roman" w:cs="Times New Roman"/>
          <w:color w:val="000000"/>
          <w:lang w:val="it-IT"/>
        </w:rPr>
      </w:pPr>
    </w:p>
    <w:p w:rsidR="00933C1F" w:rsidRPr="0038635A" w:rsidRDefault="00933C1F" w:rsidP="00933C1F">
      <w:pPr>
        <w:rPr>
          <w:rFonts w:ascii="Times New Roman" w:eastAsia="Calibri" w:hAnsi="Times New Roman" w:cs="Times New Roman"/>
          <w:color w:val="000000"/>
          <w:lang w:val="it-IT"/>
        </w:rPr>
      </w:pPr>
    </w:p>
    <w:p w:rsidR="00933C1F" w:rsidRPr="0038635A" w:rsidRDefault="00933C1F" w:rsidP="00933C1F">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t>SADR</w:t>
      </w:r>
      <w:r w:rsidRPr="0038635A">
        <w:rPr>
          <w:rFonts w:ascii="Times New Roman" w:eastAsia="Calibri" w:hAnsi="Times New Roman" w:cs="Times New Roman"/>
          <w:b/>
          <w:bCs/>
          <w:color w:val="000000"/>
          <w:lang w:val="sr-Latn-CS"/>
        </w:rPr>
        <w:t>ŽAJ TENDERSKE DOKUMENTACIJE</w:t>
      </w:r>
    </w:p>
    <w:p w:rsidR="00933C1F" w:rsidRPr="0038635A" w:rsidRDefault="00933C1F" w:rsidP="00933C1F">
      <w:pPr>
        <w:rPr>
          <w:rFonts w:ascii="Times New Roman" w:eastAsia="Calibri" w:hAnsi="Times New Roman" w:cs="Times New Roman"/>
          <w:color w:val="000000"/>
          <w:lang w:val="sr-Latn-CS"/>
        </w:rPr>
      </w:pPr>
    </w:p>
    <w:p w:rsidR="00933C1F" w:rsidRPr="0038635A" w:rsidRDefault="00933C1F" w:rsidP="00933C1F">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933C1F" w:rsidRPr="0038635A" w:rsidRDefault="00FB338C" w:rsidP="00933C1F">
      <w:pPr>
        <w:tabs>
          <w:tab w:val="right" w:leader="dot" w:pos="9061"/>
        </w:tabs>
        <w:spacing w:after="100"/>
        <w:rPr>
          <w:rFonts w:ascii="Times New Roman" w:eastAsia="PMingLiU" w:hAnsi="Times New Roman" w:cs="Times New Roman"/>
          <w:noProof/>
          <w:lang w:eastAsia="zh-TW"/>
        </w:rPr>
      </w:pPr>
      <w:hyperlink w:anchor="_Toc417218193" w:history="1">
        <w:r w:rsidR="00933C1F"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00933C1F" w:rsidRPr="0038635A">
          <w:rPr>
            <w:rFonts w:ascii="Times New Roman" w:eastAsia="PMingLiU" w:hAnsi="Times New Roman" w:cs="Times New Roman"/>
            <w:noProof/>
            <w:webHidden/>
            <w:lang w:eastAsia="zh-TW"/>
          </w:rPr>
          <w:tab/>
        </w:r>
      </w:hyperlink>
      <w:r w:rsidR="00933C1F">
        <w:rPr>
          <w:rFonts w:ascii="Times New Roman" w:eastAsia="PMingLiU" w:hAnsi="Times New Roman" w:cs="Times New Roman"/>
          <w:noProof/>
          <w:lang w:eastAsia="zh-TW"/>
        </w:rPr>
        <w:t>7</w:t>
      </w:r>
    </w:p>
    <w:p w:rsidR="00933C1F" w:rsidRPr="0038635A" w:rsidRDefault="00FB338C" w:rsidP="00933C1F">
      <w:pPr>
        <w:tabs>
          <w:tab w:val="right" w:leader="dot" w:pos="9061"/>
        </w:tabs>
        <w:spacing w:after="100"/>
        <w:rPr>
          <w:rFonts w:ascii="Times New Roman" w:eastAsia="PMingLiU" w:hAnsi="Times New Roman" w:cs="Times New Roman"/>
          <w:noProof/>
          <w:lang w:eastAsia="zh-TW"/>
        </w:rPr>
      </w:pPr>
      <w:hyperlink w:anchor="_Toc417218194" w:history="1">
        <w:r w:rsidR="00933C1F" w:rsidRPr="0038635A">
          <w:rPr>
            <w:rFonts w:ascii="Times New Roman" w:eastAsia="PMingLiU" w:hAnsi="Times New Roman" w:cs="Times New Roman"/>
            <w:noProof/>
            <w:color w:val="0000FF"/>
            <w:u w:val="single"/>
            <w:lang w:eastAsia="zh-TW"/>
          </w:rPr>
          <w:t>IZJAVA NARUČIOCA DA ĆE UREDNO IZMIRIVATI OBAVEZE PREMA IZABRANOM PONUĐAČU</w:t>
        </w:r>
        <w:r w:rsidR="00933C1F" w:rsidRPr="0038635A">
          <w:rPr>
            <w:rFonts w:ascii="Times New Roman" w:eastAsia="PMingLiU" w:hAnsi="Times New Roman" w:cs="Times New Roman"/>
            <w:noProof/>
            <w:webHidden/>
            <w:lang w:eastAsia="zh-TW"/>
          </w:rPr>
          <w:tab/>
        </w:r>
      </w:hyperlink>
      <w:r w:rsidR="00ED7614">
        <w:rPr>
          <w:rFonts w:ascii="Times New Roman" w:eastAsia="PMingLiU" w:hAnsi="Times New Roman" w:cs="Times New Roman"/>
          <w:noProof/>
          <w:lang w:eastAsia="zh-TW"/>
        </w:rPr>
        <w:t>9</w:t>
      </w:r>
    </w:p>
    <w:p w:rsidR="00933C1F" w:rsidRPr="0038635A" w:rsidRDefault="00FB338C" w:rsidP="00933C1F">
      <w:pPr>
        <w:tabs>
          <w:tab w:val="right" w:leader="dot" w:pos="9061"/>
        </w:tabs>
        <w:spacing w:after="100"/>
        <w:rPr>
          <w:rFonts w:ascii="Times New Roman" w:eastAsia="PMingLiU" w:hAnsi="Times New Roman" w:cs="Times New Roman"/>
          <w:noProof/>
          <w:lang w:eastAsia="zh-TW"/>
        </w:rPr>
      </w:pPr>
      <w:hyperlink w:anchor="_Toc417218195" w:history="1">
        <w:r w:rsidR="00933C1F"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00933C1F" w:rsidRPr="0038635A">
          <w:rPr>
            <w:rFonts w:ascii="Times New Roman" w:eastAsia="PMingLiU" w:hAnsi="Times New Roman" w:cs="Times New Roman"/>
            <w:noProof/>
            <w:webHidden/>
            <w:lang w:eastAsia="zh-TW"/>
          </w:rPr>
          <w:tab/>
        </w:r>
      </w:hyperlink>
      <w:r w:rsidR="00ED7614">
        <w:rPr>
          <w:rFonts w:ascii="Times New Roman" w:eastAsia="PMingLiU" w:hAnsi="Times New Roman" w:cs="Times New Roman"/>
          <w:noProof/>
          <w:lang w:eastAsia="zh-TW"/>
        </w:rPr>
        <w:t>10</w:t>
      </w:r>
    </w:p>
    <w:p w:rsidR="00933C1F" w:rsidRPr="0038635A" w:rsidRDefault="00FB338C" w:rsidP="00933C1F">
      <w:pPr>
        <w:tabs>
          <w:tab w:val="right" w:leader="dot" w:pos="9061"/>
        </w:tabs>
        <w:spacing w:after="100"/>
        <w:rPr>
          <w:rFonts w:ascii="Times New Roman" w:eastAsia="PMingLiU" w:hAnsi="Times New Roman" w:cs="Times New Roman"/>
          <w:noProof/>
          <w:lang w:eastAsia="zh-TW"/>
        </w:rPr>
      </w:pPr>
      <w:hyperlink w:anchor="_Toc417218197" w:history="1">
        <w:r w:rsidR="00933C1F" w:rsidRPr="0038635A">
          <w:rPr>
            <w:rFonts w:ascii="Times New Roman" w:eastAsia="PMingLiU" w:hAnsi="Times New Roman" w:cs="Times New Roman"/>
            <w:noProof/>
            <w:color w:val="0000FF"/>
            <w:u w:val="single"/>
            <w:lang w:eastAsia="zh-TW"/>
          </w:rPr>
          <w:t>METODOLOGIJA NAČINA VREDNOVANJA PONUDA PO KRITERIJUMU I PODKRITERIJUMIMA</w:t>
        </w:r>
        <w:r w:rsidR="00933C1F" w:rsidRPr="0038635A">
          <w:rPr>
            <w:rFonts w:ascii="Times New Roman" w:eastAsia="PMingLiU" w:hAnsi="Times New Roman" w:cs="Times New Roman"/>
            <w:noProof/>
            <w:webHidden/>
            <w:lang w:eastAsia="zh-TW"/>
          </w:rPr>
          <w:tab/>
        </w:r>
      </w:hyperlink>
      <w:r w:rsidR="00ED7614">
        <w:rPr>
          <w:rFonts w:ascii="Times New Roman" w:eastAsia="PMingLiU" w:hAnsi="Times New Roman" w:cs="Times New Roman"/>
          <w:noProof/>
          <w:lang w:eastAsia="zh-TW"/>
        </w:rPr>
        <w:t>11</w:t>
      </w:r>
    </w:p>
    <w:p w:rsidR="00933C1F" w:rsidRPr="0038635A" w:rsidRDefault="00FB338C" w:rsidP="00933C1F">
      <w:pPr>
        <w:tabs>
          <w:tab w:val="right" w:leader="dot" w:pos="9061"/>
        </w:tabs>
        <w:spacing w:after="100"/>
        <w:rPr>
          <w:rFonts w:ascii="Times New Roman" w:eastAsia="PMingLiU" w:hAnsi="Times New Roman" w:cs="Times New Roman"/>
          <w:noProof/>
          <w:lang w:eastAsia="zh-TW"/>
        </w:rPr>
      </w:pPr>
      <w:hyperlink w:anchor="_Toc417218200" w:history="1">
        <w:r w:rsidR="00933C1F" w:rsidRPr="0038635A">
          <w:rPr>
            <w:rFonts w:ascii="Times New Roman" w:eastAsia="PMingLiU" w:hAnsi="Times New Roman" w:cs="Times New Roman"/>
            <w:noProof/>
            <w:color w:val="0000FF"/>
            <w:u w:val="single"/>
            <w:lang w:eastAsia="zh-TW"/>
          </w:rPr>
          <w:t>OBRAZAC PONUDE SA OBRASCIMA KOJE PRIPREMA PONUĐAČ</w:t>
        </w:r>
        <w:r w:rsidR="00933C1F" w:rsidRPr="0038635A">
          <w:rPr>
            <w:rFonts w:ascii="Times New Roman" w:eastAsia="PMingLiU" w:hAnsi="Times New Roman" w:cs="Times New Roman"/>
            <w:noProof/>
            <w:webHidden/>
            <w:lang w:eastAsia="zh-TW"/>
          </w:rPr>
          <w:tab/>
        </w:r>
      </w:hyperlink>
      <w:r w:rsidR="00ED7614">
        <w:rPr>
          <w:rFonts w:ascii="Times New Roman" w:eastAsia="PMingLiU" w:hAnsi="Times New Roman" w:cs="Times New Roman"/>
          <w:noProof/>
          <w:lang w:eastAsia="zh-TW"/>
        </w:rPr>
        <w:t>12</w:t>
      </w:r>
    </w:p>
    <w:p w:rsidR="00933C1F" w:rsidRPr="0038635A" w:rsidRDefault="00FB338C" w:rsidP="00933C1F">
      <w:pPr>
        <w:tabs>
          <w:tab w:val="right" w:leader="dot" w:pos="9061"/>
        </w:tabs>
        <w:spacing w:after="100"/>
        <w:ind w:left="220"/>
        <w:rPr>
          <w:rFonts w:ascii="Times New Roman" w:eastAsia="PMingLiU" w:hAnsi="Times New Roman" w:cs="Times New Roman"/>
          <w:noProof/>
          <w:lang w:eastAsia="zh-TW"/>
        </w:rPr>
      </w:pPr>
      <w:hyperlink w:anchor="_Toc417218201" w:history="1">
        <w:r w:rsidR="00933C1F" w:rsidRPr="0038635A">
          <w:rPr>
            <w:rFonts w:ascii="Times New Roman" w:eastAsia="PMingLiU" w:hAnsi="Times New Roman" w:cs="Times New Roman"/>
            <w:noProof/>
            <w:color w:val="0000FF"/>
            <w:u w:val="single"/>
            <w:lang w:eastAsia="zh-TW"/>
          </w:rPr>
          <w:t>NASLOVNA STRANA PONUDE</w:t>
        </w:r>
        <w:r w:rsidR="00933C1F" w:rsidRPr="0038635A">
          <w:rPr>
            <w:rFonts w:ascii="Times New Roman" w:eastAsia="PMingLiU" w:hAnsi="Times New Roman" w:cs="Times New Roman"/>
            <w:noProof/>
            <w:webHidden/>
            <w:lang w:eastAsia="zh-TW"/>
          </w:rPr>
          <w:tab/>
        </w:r>
      </w:hyperlink>
      <w:r w:rsidR="00ED7614">
        <w:rPr>
          <w:rFonts w:ascii="Times New Roman" w:eastAsia="PMingLiU" w:hAnsi="Times New Roman" w:cs="Times New Roman"/>
          <w:noProof/>
          <w:lang w:eastAsia="zh-TW"/>
        </w:rPr>
        <w:t>13</w:t>
      </w:r>
    </w:p>
    <w:p w:rsidR="00933C1F" w:rsidRPr="0038635A" w:rsidRDefault="00FB338C" w:rsidP="00933C1F">
      <w:pPr>
        <w:tabs>
          <w:tab w:val="right" w:leader="dot" w:pos="9061"/>
        </w:tabs>
        <w:spacing w:after="100"/>
        <w:ind w:left="220"/>
        <w:rPr>
          <w:rFonts w:ascii="Times New Roman" w:eastAsia="PMingLiU" w:hAnsi="Times New Roman" w:cs="Times New Roman"/>
          <w:noProof/>
          <w:lang w:eastAsia="zh-TW"/>
        </w:rPr>
      </w:pPr>
      <w:hyperlink w:anchor="_Toc417218202" w:history="1">
        <w:r w:rsidR="00933C1F" w:rsidRPr="0038635A">
          <w:rPr>
            <w:rFonts w:ascii="Times New Roman" w:eastAsia="PMingLiU" w:hAnsi="Times New Roman" w:cs="Times New Roman"/>
            <w:noProof/>
            <w:color w:val="0000FF"/>
            <w:u w:val="single"/>
            <w:lang w:eastAsia="zh-TW"/>
          </w:rPr>
          <w:t>PODACI O PONUDI I PONUĐAČU</w:t>
        </w:r>
        <w:r w:rsidR="00933C1F" w:rsidRPr="0038635A">
          <w:rPr>
            <w:rFonts w:ascii="Times New Roman" w:eastAsia="PMingLiU" w:hAnsi="Times New Roman" w:cs="Times New Roman"/>
            <w:noProof/>
            <w:webHidden/>
            <w:lang w:eastAsia="zh-TW"/>
          </w:rPr>
          <w:tab/>
        </w:r>
      </w:hyperlink>
      <w:r w:rsidR="00ED7614">
        <w:rPr>
          <w:rFonts w:ascii="Times New Roman" w:eastAsia="PMingLiU" w:hAnsi="Times New Roman" w:cs="Times New Roman"/>
          <w:noProof/>
          <w:lang w:eastAsia="zh-TW"/>
        </w:rPr>
        <w:t>14</w:t>
      </w:r>
    </w:p>
    <w:p w:rsidR="00933C1F" w:rsidRPr="0038635A" w:rsidRDefault="00FB338C" w:rsidP="00933C1F">
      <w:pPr>
        <w:tabs>
          <w:tab w:val="right" w:leader="dot" w:pos="9061"/>
        </w:tabs>
        <w:spacing w:after="100"/>
        <w:ind w:left="220"/>
        <w:rPr>
          <w:rFonts w:ascii="Times New Roman" w:eastAsia="PMingLiU" w:hAnsi="Times New Roman" w:cs="Times New Roman"/>
          <w:noProof/>
          <w:lang w:eastAsia="zh-TW"/>
        </w:rPr>
      </w:pPr>
      <w:hyperlink w:anchor="_Toc417218203" w:history="1">
        <w:r w:rsidR="00933C1F" w:rsidRPr="0038635A">
          <w:rPr>
            <w:rFonts w:ascii="Times New Roman" w:eastAsia="PMingLiU" w:hAnsi="Times New Roman" w:cs="Times New Roman"/>
            <w:noProof/>
            <w:color w:val="0000FF"/>
            <w:u w:val="single"/>
            <w:lang w:eastAsia="zh-TW"/>
          </w:rPr>
          <w:t>FINANSIJSKI DIO PONUDE</w:t>
        </w:r>
        <w:r w:rsidR="00933C1F" w:rsidRPr="0038635A">
          <w:rPr>
            <w:rFonts w:ascii="Times New Roman" w:eastAsia="PMingLiU" w:hAnsi="Times New Roman" w:cs="Times New Roman"/>
            <w:noProof/>
            <w:webHidden/>
            <w:lang w:eastAsia="zh-TW"/>
          </w:rPr>
          <w:tab/>
        </w:r>
      </w:hyperlink>
      <w:r w:rsidR="00ED7614">
        <w:rPr>
          <w:rFonts w:ascii="Times New Roman" w:eastAsia="PMingLiU" w:hAnsi="Times New Roman" w:cs="Times New Roman"/>
          <w:noProof/>
          <w:lang w:eastAsia="zh-TW"/>
        </w:rPr>
        <w:t>20</w:t>
      </w:r>
    </w:p>
    <w:p w:rsidR="00933C1F" w:rsidRPr="0038635A" w:rsidRDefault="00FB338C" w:rsidP="00933C1F">
      <w:pPr>
        <w:tabs>
          <w:tab w:val="right" w:leader="dot" w:pos="9061"/>
        </w:tabs>
        <w:spacing w:after="100"/>
        <w:ind w:left="220"/>
        <w:rPr>
          <w:rFonts w:ascii="Times New Roman" w:eastAsia="PMingLiU" w:hAnsi="Times New Roman" w:cs="Times New Roman"/>
          <w:noProof/>
          <w:lang w:eastAsia="zh-TW"/>
        </w:rPr>
      </w:pPr>
      <w:hyperlink w:anchor="_Toc417218204" w:history="1">
        <w:r w:rsidR="00933C1F"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00933C1F" w:rsidRPr="0038635A">
          <w:rPr>
            <w:rFonts w:ascii="Times New Roman" w:eastAsia="PMingLiU" w:hAnsi="Times New Roman" w:cs="Times New Roman"/>
            <w:noProof/>
            <w:webHidden/>
            <w:lang w:eastAsia="zh-TW"/>
          </w:rPr>
          <w:tab/>
        </w:r>
      </w:hyperlink>
      <w:r w:rsidR="00ED7614">
        <w:rPr>
          <w:rFonts w:ascii="Times New Roman" w:eastAsia="PMingLiU" w:hAnsi="Times New Roman" w:cs="Times New Roman"/>
          <w:noProof/>
          <w:lang w:eastAsia="zh-TW"/>
        </w:rPr>
        <w:t>21</w:t>
      </w:r>
    </w:p>
    <w:p w:rsidR="00933C1F" w:rsidRDefault="00FB338C" w:rsidP="00933C1F">
      <w:pPr>
        <w:tabs>
          <w:tab w:val="right" w:leader="dot" w:pos="9061"/>
        </w:tabs>
        <w:spacing w:after="100"/>
        <w:ind w:left="220"/>
        <w:rPr>
          <w:rFonts w:ascii="Times New Roman" w:eastAsia="PMingLiU" w:hAnsi="Times New Roman" w:cs="Times New Roman"/>
          <w:noProof/>
          <w:lang w:eastAsia="zh-TW"/>
        </w:rPr>
      </w:pPr>
      <w:hyperlink w:anchor="_Toc417218205" w:history="1">
        <w:r w:rsidR="00933C1F"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933C1F" w:rsidRPr="0038635A">
          <w:rPr>
            <w:rFonts w:ascii="Times New Roman" w:eastAsia="PMingLiU" w:hAnsi="Times New Roman" w:cs="Times New Roman"/>
            <w:noProof/>
            <w:webHidden/>
            <w:lang w:eastAsia="zh-TW"/>
          </w:rPr>
          <w:tab/>
        </w:r>
      </w:hyperlink>
      <w:r w:rsidR="00ED7614">
        <w:rPr>
          <w:rFonts w:ascii="Times New Roman" w:eastAsia="PMingLiU" w:hAnsi="Times New Roman" w:cs="Times New Roman"/>
          <w:noProof/>
          <w:lang w:eastAsia="zh-TW"/>
        </w:rPr>
        <w:t>22</w:t>
      </w:r>
    </w:p>
    <w:p w:rsidR="00933C1F" w:rsidRPr="003A630D" w:rsidRDefault="00933C1F" w:rsidP="00933C1F">
      <w:pPr>
        <w:tabs>
          <w:tab w:val="right" w:leader="dot" w:pos="9061"/>
        </w:tabs>
        <w:spacing w:after="100"/>
        <w:ind w:left="220"/>
        <w:rPr>
          <w:rFonts w:ascii="Times New Roman" w:eastAsia="PMingLiU" w:hAnsi="Times New Roman" w:cs="Times New Roman"/>
          <w:noProof/>
          <w:color w:val="0070C0"/>
          <w:lang w:eastAsia="zh-TW"/>
        </w:rPr>
      </w:pPr>
      <w:r w:rsidRPr="003A630D">
        <w:rPr>
          <w:rFonts w:ascii="Times New Roman" w:eastAsia="PMingLiU" w:hAnsi="Times New Roman" w:cs="Times New Roman"/>
          <w:noProof/>
          <w:color w:val="0070C0"/>
          <w:lang w:eastAsia="zh-TW"/>
        </w:rPr>
        <w:t>DOKAZI O ISPUNJAVANJU USLOVA STRUČNO TEHNIČKE I KADROVSKE OSPOSOBLJENOSTI</w:t>
      </w:r>
      <w:r w:rsidR="00ED7614">
        <w:rPr>
          <w:rFonts w:ascii="Times New Roman" w:eastAsia="PMingLiU" w:hAnsi="Times New Roman" w:cs="Times New Roman"/>
          <w:noProof/>
          <w:color w:val="0070C0"/>
          <w:lang w:eastAsia="zh-TW"/>
        </w:rPr>
        <w:t>………………………………………………………………………………23</w:t>
      </w:r>
    </w:p>
    <w:p w:rsidR="00933C1F" w:rsidRPr="0038635A" w:rsidRDefault="00FB338C" w:rsidP="00933C1F">
      <w:pPr>
        <w:tabs>
          <w:tab w:val="right" w:leader="dot" w:pos="9061"/>
        </w:tabs>
        <w:spacing w:after="100"/>
        <w:rPr>
          <w:rFonts w:ascii="Times New Roman" w:eastAsia="PMingLiU" w:hAnsi="Times New Roman" w:cs="Times New Roman"/>
          <w:noProof/>
          <w:lang w:eastAsia="zh-TW"/>
        </w:rPr>
      </w:pPr>
      <w:hyperlink w:anchor="_Toc417218208" w:history="1">
        <w:r w:rsidR="00933C1F" w:rsidRPr="0038635A">
          <w:rPr>
            <w:rFonts w:ascii="Times New Roman" w:eastAsia="PMingLiU" w:hAnsi="Times New Roman" w:cs="Times New Roman"/>
            <w:noProof/>
            <w:color w:val="0000FF"/>
            <w:u w:val="single"/>
            <w:lang w:eastAsia="zh-TW"/>
          </w:rPr>
          <w:t>NACRT UGOVORA O JAVNOJ NABAVCI</w:t>
        </w:r>
        <w:r w:rsidR="00933C1F" w:rsidRPr="0038635A">
          <w:rPr>
            <w:rFonts w:ascii="Times New Roman" w:eastAsia="PMingLiU" w:hAnsi="Times New Roman" w:cs="Times New Roman"/>
            <w:noProof/>
            <w:webHidden/>
            <w:lang w:eastAsia="zh-TW"/>
          </w:rPr>
          <w:tab/>
        </w:r>
      </w:hyperlink>
      <w:r w:rsidR="00ED7614">
        <w:rPr>
          <w:rFonts w:ascii="Times New Roman" w:eastAsia="PMingLiU" w:hAnsi="Times New Roman" w:cs="Times New Roman"/>
          <w:noProof/>
          <w:lang w:eastAsia="zh-TW"/>
        </w:rPr>
        <w:t>25</w:t>
      </w:r>
    </w:p>
    <w:p w:rsidR="00933C1F" w:rsidRPr="0038635A" w:rsidRDefault="00FB338C" w:rsidP="00933C1F">
      <w:pPr>
        <w:tabs>
          <w:tab w:val="right" w:leader="dot" w:pos="9061"/>
        </w:tabs>
        <w:spacing w:after="100"/>
        <w:rPr>
          <w:rFonts w:ascii="Times New Roman" w:eastAsia="PMingLiU" w:hAnsi="Times New Roman" w:cs="Times New Roman"/>
          <w:noProof/>
          <w:lang w:eastAsia="zh-TW"/>
        </w:rPr>
      </w:pPr>
      <w:hyperlink w:anchor="_Toc417218209" w:history="1">
        <w:r w:rsidR="00933C1F" w:rsidRPr="0038635A">
          <w:rPr>
            <w:rFonts w:ascii="Times New Roman" w:eastAsia="PMingLiU" w:hAnsi="Times New Roman" w:cs="Times New Roman"/>
            <w:noProof/>
            <w:color w:val="0000FF"/>
            <w:u w:val="single"/>
            <w:lang w:eastAsia="zh-TW"/>
          </w:rPr>
          <w:t>UPUTSTVO PONUDJAČIMA ZA SAČINJAVANJE I PODNOŠENJE PONUDE</w:t>
        </w:r>
      </w:hyperlink>
      <w:r w:rsidR="00ED7614">
        <w:rPr>
          <w:rFonts w:ascii="Times New Roman" w:eastAsia="PMingLiU" w:hAnsi="Times New Roman" w:cs="Times New Roman"/>
          <w:lang w:eastAsia="zh-TW"/>
        </w:rPr>
        <w:t>.........................</w:t>
      </w:r>
      <w:r w:rsidR="00ED7614">
        <w:rPr>
          <w:rFonts w:ascii="Times New Roman" w:eastAsia="PMingLiU" w:hAnsi="Times New Roman" w:cs="Times New Roman"/>
          <w:lang w:eastAsia="zh-TW"/>
        </w:rPr>
        <w:tab/>
        <w:t>28</w:t>
      </w:r>
    </w:p>
    <w:p w:rsidR="00933C1F" w:rsidRPr="0038635A" w:rsidRDefault="00FB338C" w:rsidP="00933C1F">
      <w:pPr>
        <w:tabs>
          <w:tab w:val="right" w:leader="dot" w:pos="9061"/>
        </w:tabs>
        <w:spacing w:after="100"/>
        <w:rPr>
          <w:rFonts w:ascii="Times New Roman" w:eastAsia="PMingLiU" w:hAnsi="Times New Roman" w:cs="Times New Roman"/>
          <w:noProof/>
          <w:lang w:eastAsia="zh-TW"/>
        </w:rPr>
      </w:pPr>
      <w:hyperlink w:anchor="_Toc417218210" w:history="1">
        <w:r w:rsidR="00933C1F" w:rsidRPr="0038635A">
          <w:rPr>
            <w:rFonts w:ascii="Times New Roman" w:eastAsia="PMingLiU" w:hAnsi="Times New Roman" w:cs="Times New Roman"/>
            <w:noProof/>
            <w:color w:val="0000FF"/>
            <w:u w:val="single"/>
            <w:lang w:eastAsia="zh-TW"/>
          </w:rPr>
          <w:t>SADRŽAJ PONUDE</w:t>
        </w:r>
        <w:r w:rsidR="00933C1F" w:rsidRPr="0038635A">
          <w:rPr>
            <w:rFonts w:ascii="Times New Roman" w:eastAsia="PMingLiU" w:hAnsi="Times New Roman" w:cs="Times New Roman"/>
            <w:noProof/>
            <w:webHidden/>
            <w:lang w:eastAsia="zh-TW"/>
          </w:rPr>
          <w:tab/>
        </w:r>
      </w:hyperlink>
      <w:r w:rsidR="00ED7614">
        <w:rPr>
          <w:rFonts w:ascii="Times New Roman" w:eastAsia="PMingLiU" w:hAnsi="Times New Roman" w:cs="Times New Roman"/>
          <w:noProof/>
          <w:lang w:eastAsia="zh-TW"/>
        </w:rPr>
        <w:t>34</w:t>
      </w:r>
    </w:p>
    <w:p w:rsidR="00933C1F" w:rsidRPr="0038635A" w:rsidRDefault="00FB338C" w:rsidP="00933C1F">
      <w:pPr>
        <w:tabs>
          <w:tab w:val="right" w:leader="dot" w:pos="9061"/>
        </w:tabs>
        <w:spacing w:after="100"/>
        <w:rPr>
          <w:rFonts w:ascii="Times New Roman" w:eastAsia="PMingLiU" w:hAnsi="Times New Roman" w:cs="Times New Roman"/>
          <w:noProof/>
          <w:lang w:eastAsia="zh-TW"/>
        </w:rPr>
      </w:pPr>
      <w:hyperlink w:anchor="_Toc417218211" w:history="1">
        <w:r w:rsidR="00933C1F" w:rsidRPr="0038635A">
          <w:rPr>
            <w:rFonts w:ascii="Times New Roman" w:eastAsia="PMingLiU" w:hAnsi="Times New Roman" w:cs="Times New Roman"/>
            <w:noProof/>
            <w:color w:val="0000FF"/>
            <w:u w:val="single"/>
            <w:lang w:eastAsia="zh-TW"/>
          </w:rPr>
          <w:t>OVLAŠĆENJE ZA ZASTUPANJE I UČESTVOVANJE U POSTUPKU JAVNOG OTVARANJA PONUDA</w:t>
        </w:r>
        <w:r w:rsidR="00933C1F" w:rsidRPr="0038635A">
          <w:rPr>
            <w:rFonts w:ascii="Times New Roman" w:eastAsia="PMingLiU" w:hAnsi="Times New Roman" w:cs="Times New Roman"/>
            <w:noProof/>
            <w:webHidden/>
            <w:lang w:eastAsia="zh-TW"/>
          </w:rPr>
          <w:tab/>
        </w:r>
      </w:hyperlink>
      <w:r w:rsidR="00ED7614">
        <w:rPr>
          <w:rFonts w:ascii="Times New Roman" w:eastAsia="PMingLiU" w:hAnsi="Times New Roman" w:cs="Times New Roman"/>
          <w:noProof/>
          <w:lang w:eastAsia="zh-TW"/>
        </w:rPr>
        <w:t>35</w:t>
      </w:r>
    </w:p>
    <w:p w:rsidR="00933C1F" w:rsidRPr="0038635A" w:rsidRDefault="00FB338C" w:rsidP="00933C1F">
      <w:pPr>
        <w:tabs>
          <w:tab w:val="right" w:leader="dot" w:pos="9061"/>
        </w:tabs>
        <w:spacing w:after="100"/>
        <w:rPr>
          <w:rFonts w:ascii="Times New Roman" w:eastAsia="PMingLiU" w:hAnsi="Times New Roman" w:cs="Times New Roman"/>
          <w:noProof/>
          <w:lang w:eastAsia="zh-TW"/>
        </w:rPr>
      </w:pPr>
      <w:hyperlink w:anchor="_Toc417218212" w:history="1">
        <w:r w:rsidR="00933C1F" w:rsidRPr="0038635A">
          <w:rPr>
            <w:rFonts w:ascii="Times New Roman" w:eastAsia="PMingLiU" w:hAnsi="Times New Roman" w:cs="Times New Roman"/>
            <w:noProof/>
            <w:color w:val="0000FF"/>
            <w:u w:val="single"/>
            <w:lang w:eastAsia="zh-TW"/>
          </w:rPr>
          <w:t>UPUTSTVO O PRAVNOM SREDSTVU</w:t>
        </w:r>
        <w:r w:rsidR="00933C1F" w:rsidRPr="0038635A">
          <w:rPr>
            <w:rFonts w:ascii="Times New Roman" w:eastAsia="PMingLiU" w:hAnsi="Times New Roman" w:cs="Times New Roman"/>
            <w:noProof/>
            <w:webHidden/>
            <w:lang w:eastAsia="zh-TW"/>
          </w:rPr>
          <w:tab/>
        </w:r>
      </w:hyperlink>
      <w:r w:rsidR="00ED7614">
        <w:rPr>
          <w:rFonts w:ascii="Times New Roman" w:eastAsia="PMingLiU" w:hAnsi="Times New Roman" w:cs="Times New Roman"/>
          <w:noProof/>
          <w:lang w:eastAsia="zh-TW"/>
        </w:rPr>
        <w:t>36</w:t>
      </w:r>
    </w:p>
    <w:p w:rsidR="00933C1F" w:rsidRPr="0038635A" w:rsidRDefault="00933C1F" w:rsidP="00933C1F">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933C1F" w:rsidRPr="0038635A" w:rsidRDefault="00933C1F" w:rsidP="00933C1F">
      <w:pPr>
        <w:rPr>
          <w:rFonts w:ascii="Times New Roman" w:eastAsia="Calibri" w:hAnsi="Times New Roman" w:cs="Times New Roman"/>
          <w:color w:val="000000"/>
        </w:rPr>
      </w:pPr>
    </w:p>
    <w:p w:rsidR="00933C1F" w:rsidRPr="0038635A" w:rsidRDefault="00933C1F" w:rsidP="00933C1F">
      <w:pPr>
        <w:rPr>
          <w:rFonts w:ascii="Times New Roman" w:eastAsia="Calibri" w:hAnsi="Times New Roman" w:cs="Times New Roman"/>
          <w:color w:val="000000"/>
        </w:rPr>
      </w:pPr>
    </w:p>
    <w:p w:rsidR="00933C1F" w:rsidRPr="0038635A" w:rsidRDefault="00933C1F" w:rsidP="00933C1F">
      <w:pPr>
        <w:rPr>
          <w:rFonts w:ascii="Times New Roman" w:eastAsia="Calibri" w:hAnsi="Times New Roman" w:cs="Times New Roman"/>
          <w:color w:val="000000"/>
        </w:rPr>
      </w:pPr>
    </w:p>
    <w:p w:rsidR="00933C1F" w:rsidRPr="0038635A" w:rsidRDefault="00933C1F" w:rsidP="00933C1F">
      <w:pPr>
        <w:rPr>
          <w:rFonts w:ascii="Times New Roman" w:eastAsia="Calibri" w:hAnsi="Times New Roman" w:cs="Times New Roman"/>
          <w:color w:val="000000"/>
        </w:rPr>
      </w:pPr>
    </w:p>
    <w:p w:rsidR="00933C1F" w:rsidRPr="0038635A" w:rsidRDefault="00933C1F" w:rsidP="00933C1F">
      <w:pPr>
        <w:rPr>
          <w:rFonts w:ascii="Times New Roman" w:eastAsia="Calibri" w:hAnsi="Times New Roman" w:cs="Times New Roman"/>
          <w:color w:val="000000"/>
        </w:rPr>
      </w:pPr>
    </w:p>
    <w:p w:rsidR="00933C1F" w:rsidRPr="0038635A" w:rsidRDefault="00933C1F" w:rsidP="00933C1F">
      <w:pPr>
        <w:rPr>
          <w:rFonts w:ascii="Times New Roman" w:eastAsia="Calibri" w:hAnsi="Times New Roman" w:cs="Times New Roman"/>
          <w:color w:val="000000"/>
        </w:rPr>
      </w:pPr>
    </w:p>
    <w:p w:rsidR="00933C1F" w:rsidRPr="0038635A" w:rsidRDefault="00933C1F" w:rsidP="00933C1F">
      <w:pPr>
        <w:rPr>
          <w:rFonts w:ascii="Times New Roman" w:eastAsia="Calibri" w:hAnsi="Times New Roman" w:cs="Times New Roman"/>
          <w:color w:val="000000"/>
          <w:lang w:val="sr-Latn-CS"/>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38635A">
        <w:rPr>
          <w:rFonts w:ascii="Times New Roman" w:eastAsia="PMingLiU" w:hAnsi="Times New Roman" w:cs="Times New Roman"/>
          <w:b/>
          <w:bCs/>
          <w:color w:val="000000"/>
          <w:sz w:val="28"/>
          <w:szCs w:val="28"/>
        </w:rPr>
        <w:t>POZIV ZA JAVNO NADMETANJE U POSTUPKU JAVNE NABAVKE ŠOPINGOM</w:t>
      </w:r>
      <w:bookmarkEnd w:id="1"/>
    </w:p>
    <w:p w:rsidR="00933C1F" w:rsidRPr="0038635A" w:rsidRDefault="00933C1F" w:rsidP="00933C1F">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933C1F" w:rsidRPr="0038635A" w:rsidRDefault="00933C1F" w:rsidP="00933C1F">
      <w:pPr>
        <w:spacing w:after="0" w:line="240" w:lineRule="auto"/>
        <w:ind w:left="360"/>
        <w:jc w:val="center"/>
        <w:rPr>
          <w:rFonts w:ascii="Times New Roman" w:eastAsia="Calibri" w:hAnsi="Times New Roman" w:cs="Times New Roman"/>
          <w:b/>
          <w:bCs/>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933C1F" w:rsidRDefault="00933C1F" w:rsidP="00933C1F">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933C1F" w:rsidRPr="00147049" w:rsidTr="00933C1F">
        <w:trPr>
          <w:trHeight w:val="612"/>
        </w:trPr>
        <w:tc>
          <w:tcPr>
            <w:tcW w:w="4162" w:type="dxa"/>
            <w:tcBorders>
              <w:top w:val="double" w:sz="4" w:space="0" w:color="auto"/>
            </w:tcBorders>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933C1F" w:rsidRPr="00147049" w:rsidRDefault="003622FB" w:rsidP="00933C1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Milena Ćipranić, Marija Marović</w:t>
            </w:r>
          </w:p>
        </w:tc>
      </w:tr>
      <w:tr w:rsidR="00933C1F" w:rsidRPr="00147049" w:rsidTr="00933C1F">
        <w:trPr>
          <w:trHeight w:val="612"/>
        </w:trPr>
        <w:tc>
          <w:tcPr>
            <w:tcW w:w="4162"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933C1F" w:rsidRPr="00147049" w:rsidTr="00933C1F">
        <w:trPr>
          <w:trHeight w:val="612"/>
        </w:trPr>
        <w:tc>
          <w:tcPr>
            <w:tcW w:w="4162"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933C1F" w:rsidRPr="00147049" w:rsidTr="00933C1F">
        <w:trPr>
          <w:trHeight w:val="612"/>
        </w:trPr>
        <w:tc>
          <w:tcPr>
            <w:tcW w:w="4162"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032 </w:t>
            </w:r>
            <w:r w:rsidR="003622FB">
              <w:rPr>
                <w:rFonts w:ascii="Times New Roman" w:eastAsia="Calibri" w:hAnsi="Times New Roman" w:cs="Times New Roman"/>
                <w:color w:val="000000"/>
                <w:sz w:val="24"/>
                <w:szCs w:val="24"/>
              </w:rPr>
              <w:t>661 365</w:t>
            </w:r>
          </w:p>
        </w:tc>
        <w:tc>
          <w:tcPr>
            <w:tcW w:w="5125"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933C1F" w:rsidRPr="00147049" w:rsidTr="00933C1F">
        <w:trPr>
          <w:trHeight w:val="612"/>
        </w:trPr>
        <w:tc>
          <w:tcPr>
            <w:tcW w:w="4162" w:type="dxa"/>
            <w:tcBorders>
              <w:bottom w:val="double" w:sz="4" w:space="0" w:color="auto"/>
            </w:tcBorders>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933C1F" w:rsidRPr="00147049" w:rsidRDefault="003622FB" w:rsidP="00933C1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nabavke</w:t>
            </w:r>
            <w:r w:rsidR="00933C1F" w:rsidRPr="00147049">
              <w:rPr>
                <w:rFonts w:ascii="Times New Roman" w:eastAsia="Calibri" w:hAnsi="Times New Roman" w:cs="Times New Roman"/>
                <w:color w:val="000000"/>
                <w:sz w:val="24"/>
                <w:szCs w:val="24"/>
              </w:rPr>
              <w:t>@opstinativat.com</w:t>
            </w:r>
          </w:p>
        </w:tc>
        <w:tc>
          <w:tcPr>
            <w:tcW w:w="5125" w:type="dxa"/>
            <w:tcBorders>
              <w:bottom w:val="double" w:sz="4" w:space="0" w:color="auto"/>
            </w:tcBorders>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933C1F" w:rsidRPr="00147049" w:rsidRDefault="00FB338C" w:rsidP="00933C1F">
            <w:pPr>
              <w:spacing w:after="0" w:line="240" w:lineRule="auto"/>
              <w:jc w:val="both"/>
              <w:rPr>
                <w:rFonts w:ascii="Times New Roman" w:eastAsia="Calibri" w:hAnsi="Times New Roman" w:cs="Times New Roman"/>
                <w:color w:val="000000"/>
                <w:sz w:val="24"/>
                <w:szCs w:val="24"/>
              </w:rPr>
            </w:pPr>
            <w:hyperlink r:id="rId8" w:history="1">
              <w:r w:rsidR="00B24D4E" w:rsidRPr="001117B1">
                <w:rPr>
                  <w:rStyle w:val="Hyperlink"/>
                  <w:rFonts w:ascii="Times New Roman" w:eastAsia="Calibri" w:hAnsi="Times New Roman" w:cs="Times New Roman"/>
                  <w:sz w:val="24"/>
                  <w:szCs w:val="24"/>
                </w:rPr>
                <w:t>www.opstinativat.com</w:t>
              </w:r>
            </w:hyperlink>
          </w:p>
        </w:tc>
      </w:tr>
    </w:tbl>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III  Predmet javne nabavke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201D5B">
      <w:pPr>
        <w:numPr>
          <w:ilvl w:val="0"/>
          <w:numId w:val="3"/>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933C1F" w:rsidRPr="0038635A" w:rsidRDefault="00933C1F" w:rsidP="00933C1F">
      <w:pPr>
        <w:spacing w:before="96" w:after="0" w:line="240" w:lineRule="auto"/>
        <w:ind w:left="720"/>
        <w:jc w:val="both"/>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rPr>
        <w:t xml:space="preserve"> Usluge</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Default="00933C1F" w:rsidP="00201D5B">
      <w:pPr>
        <w:numPr>
          <w:ilvl w:val="0"/>
          <w:numId w:val="3"/>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p w:rsidR="00933C1F" w:rsidRPr="0038635A" w:rsidRDefault="00933C1F" w:rsidP="00933C1F">
      <w:pPr>
        <w:spacing w:after="0" w:line="240" w:lineRule="auto"/>
        <w:ind w:left="720"/>
        <w:jc w:val="both"/>
        <w:rPr>
          <w:rFonts w:ascii="Times New Roman" w:eastAsia="Calibri"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933C1F" w:rsidRPr="0038635A" w:rsidTr="00933C1F">
        <w:tc>
          <w:tcPr>
            <w:tcW w:w="9179" w:type="dxa"/>
            <w:tcBorders>
              <w:top w:val="single" w:sz="4" w:space="0" w:color="auto"/>
              <w:bottom w:val="single" w:sz="4" w:space="0" w:color="auto"/>
            </w:tcBorders>
          </w:tcPr>
          <w:p w:rsidR="00933C1F" w:rsidRPr="00933C1F" w:rsidRDefault="009326A3" w:rsidP="00933C1F">
            <w:pPr>
              <w:spacing w:after="0" w:line="240" w:lineRule="auto"/>
              <w:rPr>
                <w:rFonts w:ascii="Times New Roman" w:eastAsia="Calibri" w:hAnsi="Times New Roman" w:cs="Times New Roman"/>
                <w:bCs/>
                <w:color w:val="000000"/>
                <w:sz w:val="24"/>
                <w:szCs w:val="24"/>
                <w:lang w:val="it-IT"/>
              </w:rPr>
            </w:pPr>
            <w:r>
              <w:rPr>
                <w:rFonts w:ascii="Times New Roman" w:eastAsia="Calibri" w:hAnsi="Times New Roman" w:cs="Times New Roman"/>
                <w:bCs/>
                <w:color w:val="000000"/>
                <w:sz w:val="24"/>
                <w:szCs w:val="24"/>
                <w:lang w:val="it-IT"/>
              </w:rPr>
              <w:t>Nabavka usluge pres</w:t>
            </w:r>
            <w:r w:rsidR="00F460B2">
              <w:rPr>
                <w:rFonts w:ascii="Times New Roman" w:eastAsia="Calibri" w:hAnsi="Times New Roman" w:cs="Times New Roman"/>
                <w:bCs/>
                <w:color w:val="000000"/>
                <w:sz w:val="24"/>
                <w:szCs w:val="24"/>
                <w:lang w:val="it-IT"/>
              </w:rPr>
              <w:t>s c</w:t>
            </w:r>
            <w:r>
              <w:rPr>
                <w:rFonts w:ascii="Times New Roman" w:eastAsia="Calibri" w:hAnsi="Times New Roman" w:cs="Times New Roman"/>
                <w:bCs/>
                <w:color w:val="000000"/>
                <w:sz w:val="24"/>
                <w:szCs w:val="24"/>
                <w:lang w:val="it-IT"/>
              </w:rPr>
              <w:t>lipin</w:t>
            </w:r>
            <w:r w:rsidR="00F460B2">
              <w:rPr>
                <w:rFonts w:ascii="Times New Roman" w:eastAsia="Calibri" w:hAnsi="Times New Roman" w:cs="Times New Roman"/>
                <w:bCs/>
                <w:color w:val="000000"/>
                <w:sz w:val="24"/>
                <w:szCs w:val="24"/>
                <w:lang w:val="it-IT"/>
              </w:rPr>
              <w:t>g</w:t>
            </w:r>
            <w:r w:rsidR="00933C1F" w:rsidRPr="00933C1F">
              <w:rPr>
                <w:rFonts w:ascii="Times New Roman" w:hAnsi="Times New Roman" w:cs="Times New Roman"/>
                <w:sz w:val="24"/>
                <w:szCs w:val="24"/>
                <w:lang w:val="sr-Latn-CS"/>
              </w:rPr>
              <w:t>.</w:t>
            </w:r>
          </w:p>
        </w:tc>
      </w:tr>
    </w:tbl>
    <w:p w:rsidR="00933C1F" w:rsidRPr="0038635A" w:rsidRDefault="00933C1F" w:rsidP="00933C1F">
      <w:pPr>
        <w:spacing w:after="0" w:line="240" w:lineRule="auto"/>
        <w:jc w:val="center"/>
        <w:rPr>
          <w:rFonts w:ascii="Times New Roman" w:eastAsia="Calibri" w:hAnsi="Times New Roman" w:cs="Times New Roman"/>
          <w:color w:val="000000"/>
          <w:sz w:val="24"/>
          <w:szCs w:val="24"/>
        </w:rPr>
      </w:pPr>
    </w:p>
    <w:p w:rsidR="00933C1F" w:rsidRPr="0038635A" w:rsidRDefault="00933C1F" w:rsidP="00933C1F">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933C1F" w:rsidRPr="0038635A" w:rsidTr="00933C1F">
        <w:tc>
          <w:tcPr>
            <w:tcW w:w="9179" w:type="dxa"/>
            <w:tcBorders>
              <w:top w:val="single" w:sz="4" w:space="0" w:color="auto"/>
              <w:bottom w:val="single" w:sz="4" w:space="0" w:color="auto"/>
            </w:tcBorders>
          </w:tcPr>
          <w:p w:rsidR="00933C1F" w:rsidRPr="0038635A" w:rsidRDefault="009326A3" w:rsidP="00933C1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79342000-3 Marketinške usluge</w:t>
            </w:r>
            <w:r w:rsidR="00933C1F">
              <w:rPr>
                <w:rFonts w:ascii="Times New Roman" w:eastAsia="Calibri" w:hAnsi="Times New Roman" w:cs="Times New Roman"/>
                <w:color w:val="000000"/>
                <w:sz w:val="24"/>
                <w:szCs w:val="24"/>
              </w:rPr>
              <w:t>.</w:t>
            </w:r>
          </w:p>
        </w:tc>
      </w:tr>
    </w:tbl>
    <w:p w:rsidR="00933C1F" w:rsidRPr="0038635A" w:rsidRDefault="00933C1F" w:rsidP="00933C1F">
      <w:pPr>
        <w:spacing w:after="0" w:line="240" w:lineRule="auto"/>
        <w:ind w:left="360"/>
        <w:jc w:val="both"/>
        <w:rPr>
          <w:rFonts w:ascii="Times New Roman" w:eastAsia="Calibri" w:hAnsi="Times New Roman" w:cs="Times New Roman"/>
          <w:b/>
          <w:bCs/>
          <w:i/>
          <w:iCs/>
          <w:color w:val="000000"/>
          <w:sz w:val="24"/>
          <w:szCs w:val="24"/>
        </w:rPr>
      </w:pPr>
    </w:p>
    <w:p w:rsidR="00933C1F" w:rsidRPr="0038635A" w:rsidRDefault="00933C1F" w:rsidP="00933C1F">
      <w:pPr>
        <w:spacing w:after="0" w:line="240" w:lineRule="auto"/>
        <w:ind w:left="360"/>
        <w:jc w:val="both"/>
        <w:rPr>
          <w:rFonts w:ascii="Times New Roman" w:eastAsia="Calibri" w:hAnsi="Times New Roman" w:cs="Times New Roman"/>
          <w:b/>
          <w:bCs/>
          <w:i/>
          <w:iCs/>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kao cjelina,</w:t>
      </w:r>
      <w:r>
        <w:rPr>
          <w:rFonts w:ascii="Times New Roman" w:eastAsia="Calibri" w:hAnsi="Times New Roman" w:cs="Times New Roman"/>
          <w:color w:val="000000"/>
          <w:sz w:val="24"/>
          <w:szCs w:val="24"/>
          <w:lang w:val="pl-PL"/>
        </w:rPr>
        <w:t xml:space="preserve"> procijenjene vrijednosti </w:t>
      </w:r>
      <w:r w:rsidRPr="0038635A">
        <w:rPr>
          <w:rFonts w:ascii="Times New Roman" w:eastAsia="Calibri" w:hAnsi="Times New Roman" w:cs="Times New Roman"/>
          <w:color w:val="000000"/>
          <w:sz w:val="24"/>
          <w:szCs w:val="24"/>
          <w:lang w:val="pl-PL"/>
        </w:rPr>
        <w:t xml:space="preserve">sa uračunatim PDV-om </w:t>
      </w:r>
      <w:r w:rsidR="009326A3">
        <w:rPr>
          <w:rFonts w:ascii="Times New Roman" w:eastAsia="Calibri" w:hAnsi="Times New Roman" w:cs="Times New Roman"/>
          <w:color w:val="000000"/>
          <w:sz w:val="24"/>
          <w:szCs w:val="24"/>
          <w:lang w:val="pl-PL"/>
        </w:rPr>
        <w:t>3</w:t>
      </w:r>
      <w:r w:rsidRPr="0038635A">
        <w:rPr>
          <w:rFonts w:ascii="Times New Roman" w:eastAsia="Calibri" w:hAnsi="Times New Roman" w:cs="Times New Roman"/>
          <w:color w:val="000000"/>
          <w:sz w:val="24"/>
          <w:szCs w:val="24"/>
          <w:lang w:val="pl-PL"/>
        </w:rPr>
        <w:t>.</w:t>
      </w:r>
      <w:r w:rsidR="009326A3">
        <w:rPr>
          <w:rFonts w:ascii="Times New Roman" w:eastAsia="Calibri" w:hAnsi="Times New Roman" w:cs="Times New Roman"/>
          <w:color w:val="000000"/>
          <w:sz w:val="24"/>
          <w:szCs w:val="24"/>
          <w:lang w:val="pl-PL"/>
        </w:rPr>
        <w:t>6</w:t>
      </w:r>
      <w:r w:rsidRPr="0038635A">
        <w:rPr>
          <w:rFonts w:ascii="Times New Roman" w:eastAsia="Calibri" w:hAnsi="Times New Roman" w:cs="Times New Roman"/>
          <w:color w:val="000000"/>
          <w:sz w:val="24"/>
          <w:szCs w:val="24"/>
          <w:lang w:val="pl-PL"/>
        </w:rPr>
        <w:t>00,00 €</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i/>
          <w:iCs/>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sr-Latn-CS"/>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u w:val="single"/>
          <w:lang w:val="sl-SI"/>
        </w:rPr>
      </w:pPr>
    </w:p>
    <w:p w:rsidR="00933C1F" w:rsidRPr="00147049"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933C1F" w:rsidRPr="00147049"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rPr>
      </w:pPr>
    </w:p>
    <w:p w:rsidR="00933C1F" w:rsidRPr="00147049"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1) je upisan u registar kod organa nadležnog za registraciju privrednih subjekata;</w:t>
      </w:r>
    </w:p>
    <w:p w:rsidR="00933C1F" w:rsidRPr="00147049"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2) je uredno izvršio sve obaveze po osnovu poreza i doprinosa u skladu sa zakonom, odnosno propisima države u kojoj ima sjedište;</w:t>
      </w:r>
    </w:p>
    <w:p w:rsidR="00933C1F"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3) dokaže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9326A3" w:rsidRPr="00CA5D54" w:rsidRDefault="009326A3" w:rsidP="009326A3">
      <w:pPr>
        <w:autoSpaceDE w:val="0"/>
        <w:autoSpaceDN w:val="0"/>
        <w:adjustRightInd w:val="0"/>
        <w:spacing w:after="0" w:line="240" w:lineRule="auto"/>
        <w:jc w:val="both"/>
        <w:rPr>
          <w:rFonts w:ascii="Times New Roman" w:hAnsi="Times New Roman" w:cs="Times New Roman"/>
          <w:color w:val="000000"/>
          <w:sz w:val="24"/>
          <w:szCs w:val="24"/>
        </w:rPr>
      </w:pPr>
      <w:r w:rsidRPr="00CA5D54">
        <w:rPr>
          <w:rFonts w:ascii="Times New Roman" w:hAnsi="Times New Roman" w:cs="Times New Roman"/>
          <w:color w:val="000000"/>
          <w:sz w:val="24"/>
          <w:szCs w:val="24"/>
        </w:rPr>
        <w:t>Uslovi iz stava 1 ove tačke ne odnose se na fizička lica: umjetnike, naučnike i kulturne stvaraoce.</w:t>
      </w:r>
    </w:p>
    <w:p w:rsidR="00933C1F" w:rsidRPr="00147049" w:rsidRDefault="00933C1F" w:rsidP="009326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933C1F" w:rsidRPr="00147049"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rPr>
      </w:pPr>
    </w:p>
    <w:p w:rsidR="00933C1F" w:rsidRPr="00147049" w:rsidRDefault="00933C1F" w:rsidP="00933C1F">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933C1F" w:rsidRPr="00147049"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147049" w:rsidRDefault="00933C1F" w:rsidP="00933C1F">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933C1F" w:rsidRPr="00147049"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147049"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1) dokaza o registraciji kod organa nadležnog za registraciju privrednih subjekata sa podacima o ovlašćenim licima ponuđača;</w:t>
      </w:r>
    </w:p>
    <w:p w:rsidR="00933C1F" w:rsidRPr="00147049"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33C1F"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3) dokaza nadležnog organa izdatog na osnovu kaznene evidencije, koji ne smije biti stariji od šest mjeseci do dana javnog otvaranja ponuda;</w:t>
      </w:r>
    </w:p>
    <w:p w:rsidR="000A71B6" w:rsidRPr="00C956AC" w:rsidRDefault="000A71B6" w:rsidP="009326A3">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933C1F" w:rsidRPr="00147049"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u w:val="single"/>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933C1F" w:rsidRPr="0038635A" w:rsidRDefault="00933C1F" w:rsidP="00933C1F">
      <w:pPr>
        <w:autoSpaceDE w:val="0"/>
        <w:autoSpaceDN w:val="0"/>
        <w:adjustRightInd w:val="0"/>
        <w:spacing w:after="0" w:line="240" w:lineRule="auto"/>
        <w:jc w:val="both"/>
        <w:rPr>
          <w:rFonts w:ascii="Times New Roman" w:eastAsia="Calibri" w:hAnsi="Times New Roman" w:cs="Times New Roman"/>
          <w:color w:val="000000"/>
        </w:rPr>
      </w:pPr>
    </w:p>
    <w:p w:rsidR="00933C1F" w:rsidRPr="0038635A"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933C1F" w:rsidRPr="0038635A"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Nije zahtjevano.</w:t>
      </w:r>
    </w:p>
    <w:p w:rsidR="00933C1F" w:rsidRPr="0038635A" w:rsidRDefault="00933C1F" w:rsidP="00933C1F">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933C1F" w:rsidRPr="00852493" w:rsidRDefault="00933C1F" w:rsidP="00933C1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Pr>
          <w:rFonts w:ascii="Times New Roman" w:hAnsi="Times New Roman" w:cs="Times New Roman"/>
          <w:b/>
          <w:bCs/>
          <w:color w:val="000000"/>
          <w:sz w:val="24"/>
          <w:szCs w:val="24"/>
          <w:u w:val="single"/>
        </w:rPr>
        <w:t>usluga</w:t>
      </w:r>
      <w:r>
        <w:rPr>
          <w:rFonts w:ascii="Times New Roman" w:hAnsi="Times New Roman" w:cs="Times New Roman"/>
          <w:b/>
          <w:bCs/>
          <w:color w:val="000000"/>
          <w:sz w:val="24"/>
          <w:szCs w:val="24"/>
        </w:rPr>
        <w:t xml:space="preserve"> dokazuje se dostavljanjem </w:t>
      </w:r>
      <w:r w:rsidRPr="00852493">
        <w:rPr>
          <w:rFonts w:ascii="Times New Roman" w:hAnsi="Times New Roman" w:cs="Times New Roman"/>
          <w:b/>
          <w:bCs/>
          <w:color w:val="000000"/>
          <w:sz w:val="24"/>
          <w:szCs w:val="24"/>
        </w:rPr>
        <w:t>dokaza: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u w:val="single"/>
          <w:lang w:val="sl-SI"/>
        </w:rPr>
      </w:pPr>
    </w:p>
    <w:p w:rsidR="00933C1F" w:rsidRPr="00852493" w:rsidRDefault="00B23BA1" w:rsidP="00933C1F">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w:t>
      </w:r>
      <w:r w:rsidR="00933C1F" w:rsidRPr="00852493">
        <w:rPr>
          <w:rFonts w:ascii="Times New Roman" w:hAnsi="Times New Roman" w:cs="Times New Roman"/>
          <w:color w:val="000000"/>
          <w:sz w:val="24"/>
          <w:szCs w:val="24"/>
        </w:rPr>
        <w:t xml:space="preserve"> izjave o namjeri i predmetu podugovaranja sa spiskom podugovarača, odnosno podizvođača sa bližim podacima (nazi</w:t>
      </w:r>
      <w:r w:rsidR="00933C1F">
        <w:rPr>
          <w:rFonts w:ascii="Times New Roman" w:hAnsi="Times New Roman" w:cs="Times New Roman"/>
          <w:color w:val="000000"/>
          <w:sz w:val="24"/>
          <w:szCs w:val="24"/>
        </w:rPr>
        <w:t xml:space="preserve">v, adresa, procentualno učešće </w:t>
      </w:r>
      <w:r w:rsidR="00933C1F" w:rsidRPr="00852493">
        <w:rPr>
          <w:rFonts w:ascii="Times New Roman" w:hAnsi="Times New Roman" w:cs="Times New Roman"/>
          <w:color w:val="000000"/>
          <w:sz w:val="24"/>
          <w:szCs w:val="24"/>
        </w:rPr>
        <w:t>).</w:t>
      </w:r>
    </w:p>
    <w:p w:rsidR="00933C1F" w:rsidRDefault="00933C1F" w:rsidP="00933C1F">
      <w:pPr>
        <w:spacing w:after="0" w:line="240" w:lineRule="auto"/>
        <w:jc w:val="both"/>
        <w:rPr>
          <w:rFonts w:ascii="Times New Roman" w:eastAsia="Calibri" w:hAnsi="Times New Roman" w:cs="Times New Roman"/>
          <w:b/>
          <w:bCs/>
          <w:i/>
          <w:iCs/>
          <w:color w:val="000000"/>
          <w:sz w:val="24"/>
          <w:szCs w:val="24"/>
          <w:u w:val="single"/>
        </w:rPr>
      </w:pPr>
    </w:p>
    <w:p w:rsidR="009326A3" w:rsidRPr="0038635A" w:rsidRDefault="009326A3" w:rsidP="00933C1F">
      <w:pPr>
        <w:spacing w:after="0" w:line="240" w:lineRule="auto"/>
        <w:jc w:val="both"/>
        <w:rPr>
          <w:rFonts w:ascii="Times New Roman" w:eastAsia="Calibri" w:hAnsi="Times New Roman" w:cs="Times New Roman"/>
          <w:b/>
          <w:bCs/>
          <w:i/>
          <w:iCs/>
          <w:color w:val="000000"/>
          <w:sz w:val="24"/>
          <w:szCs w:val="24"/>
          <w:u w:val="single"/>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lastRenderedPageBreak/>
        <w:t>VI  Rok važenja ponude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Period važenja ponude je 60 dana od dana javnog otvaranja ponuda.</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 Garancija ponude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t>Da.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rPr>
        <w:t>VIII  Rok i mjesto izvr</w:t>
      </w:r>
      <w:r w:rsidRPr="0038635A">
        <w:rPr>
          <w:rFonts w:ascii="Times New Roman" w:eastAsia="Calibri" w:hAnsi="Times New Roman" w:cs="Times New Roman"/>
          <w:b/>
          <w:bCs/>
          <w:color w:val="000000"/>
          <w:sz w:val="24"/>
          <w:szCs w:val="24"/>
          <w:lang w:val="sr-Latn-CS"/>
        </w:rPr>
        <w:t>šenja ugovora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 R</w:t>
      </w:r>
      <w:r w:rsidR="009326A3">
        <w:rPr>
          <w:rFonts w:ascii="Times New Roman" w:eastAsia="Calibri" w:hAnsi="Times New Roman" w:cs="Times New Roman"/>
          <w:color w:val="000000"/>
          <w:sz w:val="24"/>
          <w:szCs w:val="24"/>
          <w:lang w:val="sr-Latn-CS"/>
        </w:rPr>
        <w:t>ok izvršenja ugovora je 365</w:t>
      </w:r>
      <w:r w:rsidRPr="0038635A">
        <w:rPr>
          <w:rFonts w:ascii="Times New Roman" w:eastAsia="Calibri" w:hAnsi="Times New Roman" w:cs="Times New Roman"/>
          <w:color w:val="000000"/>
          <w:sz w:val="24"/>
          <w:szCs w:val="24"/>
          <w:lang w:val="sr-Latn-CS"/>
        </w:rPr>
        <w:t xml:space="preserve"> dana od dana zaključivanja ugovora.</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crnogorski jezik i drugi jezik koji je u službenoj upotrebi u Crnoj Gori, u skladu sa Ustavom i zakonom</w:t>
      </w:r>
      <w:r>
        <w:rPr>
          <w:rFonts w:ascii="Times New Roman" w:eastAsia="Calibri" w:hAnsi="Times New Roman" w:cs="Times New Roman"/>
          <w:color w:val="000000"/>
          <w:sz w:val="24"/>
          <w:szCs w:val="24"/>
        </w:rPr>
        <w:t>.</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0F3819" w:rsidRDefault="00933C1F" w:rsidP="00933C1F">
      <w:pPr>
        <w:spacing w:after="0" w:line="240" w:lineRule="auto"/>
        <w:jc w:val="both"/>
        <w:rPr>
          <w:rFonts w:ascii="Times New Roman" w:eastAsia="Calibri" w:hAnsi="Times New Roman" w:cs="Times New Roman"/>
          <w:sz w:val="24"/>
          <w:szCs w:val="24"/>
          <w:lang w:val="pl-PL"/>
        </w:rPr>
      </w:pPr>
      <w:r w:rsidRPr="000F3819">
        <w:rPr>
          <w:rFonts w:ascii="Times New Roman" w:eastAsia="Calibri" w:hAnsi="Times New Roman" w:cs="Times New Roman"/>
          <w:sz w:val="24"/>
          <w:szCs w:val="24"/>
          <w:lang w:val="pl-PL"/>
        </w:rPr>
        <w:t xml:space="preserve">Ponude se predaju  radnim danima od 8 do 11 sati, zaključno sa danom </w:t>
      </w:r>
      <w:r w:rsidR="000F3819">
        <w:rPr>
          <w:rFonts w:ascii="Times New Roman" w:eastAsia="Calibri" w:hAnsi="Times New Roman" w:cs="Times New Roman"/>
          <w:sz w:val="24"/>
          <w:szCs w:val="24"/>
          <w:lang w:val="pl-PL"/>
        </w:rPr>
        <w:t>11.04</w:t>
      </w:r>
      <w:r w:rsidR="009C581A" w:rsidRPr="000F3819">
        <w:rPr>
          <w:rFonts w:ascii="Times New Roman" w:eastAsia="Calibri" w:hAnsi="Times New Roman" w:cs="Times New Roman"/>
          <w:sz w:val="24"/>
          <w:szCs w:val="24"/>
          <w:lang w:val="pl-PL"/>
        </w:rPr>
        <w:t>.2017</w:t>
      </w:r>
      <w:r w:rsidRPr="000F3819">
        <w:rPr>
          <w:rFonts w:ascii="Times New Roman" w:eastAsia="Calibri" w:hAnsi="Times New Roman" w:cs="Times New Roman"/>
          <w:sz w:val="24"/>
          <w:szCs w:val="24"/>
          <w:lang w:val="pl-PL"/>
        </w:rPr>
        <w:t>. godine do 11:00 sati.</w:t>
      </w:r>
    </w:p>
    <w:p w:rsidR="00933C1F" w:rsidRPr="000F3819" w:rsidRDefault="00933C1F" w:rsidP="00933C1F">
      <w:pPr>
        <w:spacing w:after="0" w:line="240" w:lineRule="auto"/>
        <w:jc w:val="both"/>
        <w:rPr>
          <w:rFonts w:ascii="Times New Roman" w:eastAsia="Calibri" w:hAnsi="Times New Roman" w:cs="Times New Roman"/>
          <w:sz w:val="24"/>
          <w:szCs w:val="24"/>
          <w:lang w:val="pl-PL"/>
        </w:rPr>
      </w:pPr>
      <w:r w:rsidRPr="000F3819">
        <w:rPr>
          <w:rFonts w:ascii="Times New Roman" w:eastAsia="Calibri" w:hAnsi="Times New Roman" w:cs="Times New Roman"/>
          <w:sz w:val="24"/>
          <w:szCs w:val="24"/>
          <w:lang w:val="pl-PL"/>
        </w:rPr>
        <w:t>Ponude se mogu predati:</w:t>
      </w:r>
    </w:p>
    <w:p w:rsidR="00933C1F" w:rsidRPr="000F3819" w:rsidRDefault="00933C1F" w:rsidP="00933C1F">
      <w:pPr>
        <w:spacing w:after="0" w:line="240" w:lineRule="auto"/>
        <w:jc w:val="both"/>
        <w:rPr>
          <w:rFonts w:ascii="Times New Roman" w:eastAsia="Calibri" w:hAnsi="Times New Roman" w:cs="Times New Roman"/>
          <w:sz w:val="24"/>
          <w:szCs w:val="24"/>
          <w:lang w:val="pl-PL"/>
        </w:rPr>
      </w:pPr>
      <w:r w:rsidRPr="000F3819">
        <w:rPr>
          <w:rFonts w:ascii="Times New Roman" w:eastAsia="Calibri" w:hAnsi="Times New Roman" w:cs="Times New Roman"/>
          <w:sz w:val="24"/>
          <w:szCs w:val="24"/>
        </w:rPr>
        <w:sym w:font="Wingdings" w:char="F0A8"/>
      </w:r>
      <w:r w:rsidRPr="000F3819">
        <w:rPr>
          <w:rFonts w:ascii="Times New Roman" w:eastAsia="Calibri" w:hAnsi="Times New Roman" w:cs="Times New Roman"/>
          <w:sz w:val="24"/>
          <w:szCs w:val="24"/>
        </w:rPr>
        <w:t xml:space="preserve"> </w:t>
      </w:r>
      <w:r w:rsidRPr="000F3819">
        <w:rPr>
          <w:rFonts w:ascii="Times New Roman" w:eastAsia="Calibri" w:hAnsi="Times New Roman" w:cs="Times New Roman"/>
          <w:sz w:val="24"/>
          <w:szCs w:val="24"/>
          <w:lang w:val="pl-PL"/>
        </w:rPr>
        <w:t>neposrednom predajom na arhivi naručioca na adresi Trg magnolija,br.1,Tivat ,</w:t>
      </w:r>
    </w:p>
    <w:p w:rsidR="00933C1F" w:rsidRPr="000F3819" w:rsidRDefault="00933C1F" w:rsidP="00933C1F">
      <w:pPr>
        <w:spacing w:after="0" w:line="240" w:lineRule="auto"/>
        <w:jc w:val="both"/>
        <w:rPr>
          <w:rFonts w:ascii="Times New Roman" w:eastAsia="Calibri" w:hAnsi="Times New Roman" w:cs="Times New Roman"/>
          <w:sz w:val="24"/>
          <w:szCs w:val="24"/>
          <w:lang w:val="pl-PL"/>
        </w:rPr>
      </w:pPr>
      <w:r w:rsidRPr="000F3819">
        <w:rPr>
          <w:rFonts w:ascii="Times New Roman" w:eastAsia="Calibri" w:hAnsi="Times New Roman" w:cs="Times New Roman"/>
          <w:sz w:val="24"/>
          <w:szCs w:val="24"/>
        </w:rPr>
        <w:sym w:font="Wingdings" w:char="F0A8"/>
      </w:r>
      <w:r w:rsidRPr="000F3819">
        <w:rPr>
          <w:rFonts w:ascii="Times New Roman" w:eastAsia="Calibri" w:hAnsi="Times New Roman" w:cs="Times New Roman"/>
          <w:sz w:val="24"/>
          <w:szCs w:val="24"/>
        </w:rPr>
        <w:t xml:space="preserve"> </w:t>
      </w:r>
      <w:r w:rsidRPr="000F3819">
        <w:rPr>
          <w:rFonts w:ascii="Times New Roman" w:eastAsia="Calibri" w:hAnsi="Times New Roman" w:cs="Times New Roman"/>
          <w:sz w:val="24"/>
          <w:szCs w:val="24"/>
          <w:lang w:val="pl-PL"/>
        </w:rPr>
        <w:t>preporučenom pošiljkom sa povratnicom na adresi Trg magnolija,br.1,Tivat.</w:t>
      </w:r>
    </w:p>
    <w:p w:rsidR="00933C1F" w:rsidRPr="000F3819" w:rsidRDefault="00933C1F" w:rsidP="00933C1F">
      <w:pPr>
        <w:spacing w:after="0" w:line="240" w:lineRule="auto"/>
        <w:jc w:val="both"/>
        <w:rPr>
          <w:rFonts w:ascii="Times New Roman" w:eastAsia="Calibri" w:hAnsi="Times New Roman" w:cs="Times New Roman"/>
          <w:sz w:val="24"/>
          <w:szCs w:val="24"/>
          <w:lang w:val="pl-PL"/>
        </w:rPr>
      </w:pPr>
    </w:p>
    <w:p w:rsidR="00933C1F" w:rsidRPr="000F3819" w:rsidRDefault="00933C1F" w:rsidP="00933C1F">
      <w:pPr>
        <w:spacing w:after="0" w:line="240" w:lineRule="auto"/>
        <w:jc w:val="both"/>
        <w:rPr>
          <w:rFonts w:ascii="Times New Roman" w:eastAsia="Calibri" w:hAnsi="Times New Roman" w:cs="Times New Roman"/>
          <w:sz w:val="24"/>
          <w:szCs w:val="24"/>
          <w:lang w:val="pl-PL"/>
        </w:rPr>
      </w:pPr>
      <w:r w:rsidRPr="000F3819">
        <w:rPr>
          <w:rFonts w:ascii="Times New Roman" w:eastAsia="Calibri"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0F3819">
        <w:rPr>
          <w:rFonts w:ascii="Times New Roman" w:eastAsia="Calibri" w:hAnsi="Times New Roman" w:cs="Times New Roman"/>
          <w:sz w:val="24"/>
          <w:szCs w:val="24"/>
          <w:lang w:val="pl-PL"/>
        </w:rPr>
        <w:t>11.04</w:t>
      </w:r>
      <w:r w:rsidR="009C581A" w:rsidRPr="000F3819">
        <w:rPr>
          <w:rFonts w:ascii="Times New Roman" w:eastAsia="Calibri" w:hAnsi="Times New Roman" w:cs="Times New Roman"/>
          <w:sz w:val="24"/>
          <w:szCs w:val="24"/>
          <w:lang w:val="pl-PL"/>
        </w:rPr>
        <w:t>.2017</w:t>
      </w:r>
      <w:r w:rsidRPr="000F3819">
        <w:rPr>
          <w:rFonts w:ascii="Times New Roman" w:eastAsia="Calibri" w:hAnsi="Times New Roman" w:cs="Times New Roman"/>
          <w:sz w:val="24"/>
          <w:szCs w:val="24"/>
          <w:lang w:val="pl-PL"/>
        </w:rPr>
        <w:t xml:space="preserve">  godine u 12:00 sati, u prostorijama Opštine Tivat ,kancelarija br.15c na adresi Trg magnolija br.1.</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XIII Drugi podaci i uslovi od značaja za sprovodjenje postupka javne nabavke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552400" w:rsidRDefault="00933C1F" w:rsidP="00933C1F">
      <w:pPr>
        <w:jc w:val="both"/>
        <w:rPr>
          <w:rFonts w:ascii="Times New Roman" w:eastAsia="Times New Roman" w:hAnsi="Times New Roman" w:cs="Times New Roman"/>
          <w:sz w:val="24"/>
          <w:szCs w:val="24"/>
        </w:rPr>
      </w:pPr>
      <w:r w:rsidRPr="0038635A">
        <w:rPr>
          <w:rFonts w:ascii="Times New Roman" w:eastAsia="Calibri" w:hAnsi="Times New Roman" w:cs="Times New Roman"/>
          <w:color w:val="000000"/>
          <w:sz w:val="24"/>
          <w:szCs w:val="24"/>
        </w:rPr>
        <w:t>Rok plaćanja je:</w:t>
      </w:r>
      <w:r w:rsidRPr="00552400">
        <w:rPr>
          <w:rFonts w:ascii="Calibri" w:eastAsia="Times New Roman" w:hAnsi="Calibri" w:cs="Times New Roman"/>
          <w:sz w:val="24"/>
          <w:szCs w:val="24"/>
        </w:rPr>
        <w:t xml:space="preserve"> </w:t>
      </w:r>
      <w:r w:rsidRPr="00552400">
        <w:rPr>
          <w:rFonts w:ascii="Times New Roman" w:eastAsia="Times New Roman" w:hAnsi="Times New Roman" w:cs="Times New Roman"/>
          <w:sz w:val="24"/>
          <w:szCs w:val="24"/>
        </w:rPr>
        <w:t>30 dana od dana nastanka dužničko-povjerilačkog odnosa (čl. 3 Zakona  o rokovima izmirenja novčanih obaveza Sl.list br.28/14).</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933C1F" w:rsidRPr="0038635A" w:rsidRDefault="00933C1F" w:rsidP="00933C1F">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Default="00933C1F" w:rsidP="00933C1F">
      <w:pPr>
        <w:jc w:val="both"/>
        <w:rPr>
          <w:rFonts w:ascii="Times New Roman" w:eastAsia="Calibri" w:hAnsi="Times New Roman" w:cs="Times New Roman"/>
          <w:color w:val="000000"/>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38635A">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p w:rsidR="00933C1F" w:rsidRDefault="00933C1F" w:rsidP="00933C1F">
      <w:pPr>
        <w:pStyle w:val="Heading1"/>
        <w:jc w:val="both"/>
        <w:rPr>
          <w:rFonts w:ascii="Arial" w:hAnsi="Arial" w:cs="Arial"/>
          <w:szCs w:val="24"/>
        </w:rPr>
      </w:pPr>
    </w:p>
    <w:p w:rsidR="00933C1F" w:rsidRDefault="00933C1F" w:rsidP="00933C1F">
      <w:pPr>
        <w:rPr>
          <w:rFonts w:ascii="Times New Roman" w:eastAsia="Calibri" w:hAnsi="Times New Roman" w:cs="Times New Roman"/>
          <w:color w:val="000000"/>
        </w:rPr>
      </w:pPr>
    </w:p>
    <w:p w:rsidR="00933C1F" w:rsidRPr="0038635A" w:rsidRDefault="00933C1F" w:rsidP="00933C1F">
      <w:pPr>
        <w:rPr>
          <w:rFonts w:ascii="Times New Roman" w:eastAsia="Calibri"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850"/>
        <w:gridCol w:w="1150"/>
      </w:tblGrid>
      <w:tr w:rsidR="00933C1F" w:rsidRPr="0038635A" w:rsidTr="00316DDA">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150" w:type="dxa"/>
            <w:tcBorders>
              <w:top w:val="single" w:sz="8" w:space="0" w:color="auto"/>
              <w:left w:val="single" w:sz="4"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933C1F" w:rsidRPr="0038635A" w:rsidTr="00316DDA">
        <w:trPr>
          <w:trHeight w:val="350"/>
        </w:trPr>
        <w:tc>
          <w:tcPr>
            <w:tcW w:w="80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316DDA" w:rsidRPr="00536C5A" w:rsidRDefault="00316DDA" w:rsidP="00316DDA">
            <w:pPr>
              <w:spacing w:after="0" w:line="240" w:lineRule="auto"/>
              <w:jc w:val="both"/>
              <w:rPr>
                <w:rFonts w:cs="Times New Roman"/>
                <w:lang w:val="sr-Latn-ME"/>
              </w:rPr>
            </w:pPr>
            <w:r w:rsidRPr="00536C5A">
              <w:rPr>
                <w:rFonts w:cs="Times New Roman"/>
                <w:lang w:val="sr-Latn-ME"/>
              </w:rPr>
              <w:t xml:space="preserve">Opština Tivat (u daljem tekstu: Naručilac) traži od ponuđača uslugu praćenja medija i medijske analize: </w:t>
            </w:r>
          </w:p>
          <w:p w:rsidR="00316DDA" w:rsidRPr="00536C5A" w:rsidRDefault="00316DDA" w:rsidP="00316DDA">
            <w:pPr>
              <w:spacing w:after="0" w:line="240" w:lineRule="auto"/>
              <w:jc w:val="both"/>
              <w:rPr>
                <w:lang w:val="sr-Latn-ME"/>
              </w:rPr>
            </w:pPr>
          </w:p>
          <w:p w:rsidR="00316DDA" w:rsidRPr="00536C5A" w:rsidRDefault="00316DDA" w:rsidP="00201D5B">
            <w:pPr>
              <w:numPr>
                <w:ilvl w:val="0"/>
                <w:numId w:val="9"/>
              </w:numPr>
              <w:spacing w:after="0" w:line="240" w:lineRule="auto"/>
              <w:jc w:val="both"/>
              <w:rPr>
                <w:rFonts w:cs="Times New Roman"/>
                <w:lang w:val="sr-Latn-ME"/>
              </w:rPr>
            </w:pPr>
            <w:r w:rsidRPr="00536C5A">
              <w:rPr>
                <w:rFonts w:cs="Times New Roman"/>
                <w:lang w:val="sr-Latn-ME"/>
              </w:rPr>
              <w:t xml:space="preserve">domaćih štampanih medija; </w:t>
            </w:r>
          </w:p>
          <w:p w:rsidR="00316DDA" w:rsidRPr="00536C5A" w:rsidRDefault="00316DDA" w:rsidP="00201D5B">
            <w:pPr>
              <w:numPr>
                <w:ilvl w:val="0"/>
                <w:numId w:val="9"/>
              </w:numPr>
              <w:spacing w:after="0" w:line="240" w:lineRule="auto"/>
              <w:jc w:val="both"/>
              <w:rPr>
                <w:rFonts w:cs="Times New Roman"/>
                <w:lang w:val="sr-Latn-ME"/>
              </w:rPr>
            </w:pPr>
            <w:r w:rsidRPr="00536C5A">
              <w:rPr>
                <w:rFonts w:cs="Times New Roman"/>
                <w:lang w:val="sr-Latn-ME"/>
              </w:rPr>
              <w:t>doma</w:t>
            </w:r>
            <w:r w:rsidRPr="00536C5A">
              <w:rPr>
                <w:rFonts w:cs="Times New Roman"/>
                <w:lang w:val="sr-Latn-RS"/>
              </w:rPr>
              <w:t>ći</w:t>
            </w:r>
            <w:r w:rsidRPr="00536C5A">
              <w:rPr>
                <w:rFonts w:cs="Times New Roman"/>
                <w:lang w:val="sr-Latn-ME"/>
              </w:rPr>
              <w:t xml:space="preserve">h elektronskih medija; </w:t>
            </w:r>
          </w:p>
          <w:p w:rsidR="00316DDA" w:rsidRPr="00536C5A" w:rsidRDefault="00316DDA" w:rsidP="00201D5B">
            <w:pPr>
              <w:numPr>
                <w:ilvl w:val="0"/>
                <w:numId w:val="9"/>
              </w:numPr>
              <w:spacing w:after="0" w:line="240" w:lineRule="auto"/>
              <w:jc w:val="both"/>
              <w:rPr>
                <w:rFonts w:cs="Times New Roman"/>
                <w:lang w:val="sr-Latn-ME"/>
              </w:rPr>
            </w:pPr>
            <w:r w:rsidRPr="00536C5A">
              <w:rPr>
                <w:rFonts w:cs="Times New Roman"/>
                <w:lang w:val="sr-Latn-ME"/>
              </w:rPr>
              <w:t xml:space="preserve">domaćih web portala </w:t>
            </w:r>
          </w:p>
          <w:p w:rsidR="00316DDA" w:rsidRPr="00536C5A" w:rsidRDefault="00316DDA" w:rsidP="00316DDA">
            <w:pPr>
              <w:spacing w:after="0" w:line="240" w:lineRule="auto"/>
              <w:ind w:left="720"/>
              <w:jc w:val="both"/>
              <w:rPr>
                <w:lang w:val="sr-Latn-ME"/>
              </w:rPr>
            </w:pPr>
          </w:p>
          <w:p w:rsidR="00316DDA" w:rsidRPr="00536C5A" w:rsidRDefault="00316DDA" w:rsidP="00316DDA">
            <w:pPr>
              <w:spacing w:after="0" w:line="240" w:lineRule="auto"/>
              <w:ind w:left="720"/>
              <w:jc w:val="both"/>
              <w:rPr>
                <w:lang w:val="sr-Latn-ME"/>
              </w:rPr>
            </w:pPr>
          </w:p>
          <w:p w:rsidR="00316DDA" w:rsidRPr="00536C5A" w:rsidRDefault="00316DDA" w:rsidP="00316DDA">
            <w:pPr>
              <w:spacing w:after="0" w:line="240" w:lineRule="auto"/>
              <w:jc w:val="both"/>
              <w:rPr>
                <w:lang w:val="sr-Latn-ME"/>
              </w:rPr>
            </w:pPr>
            <w:r w:rsidRPr="00536C5A">
              <w:rPr>
                <w:lang w:val="sr-Latn-ME"/>
              </w:rPr>
              <w:t xml:space="preserve">Od ponuđača se traži da dostavi ponudu za nevedenu uslugu na period od godinu. </w:t>
            </w:r>
          </w:p>
          <w:p w:rsidR="00316DDA" w:rsidRPr="00536C5A" w:rsidRDefault="00316DDA" w:rsidP="00316DDA">
            <w:pPr>
              <w:spacing w:after="0" w:line="240" w:lineRule="auto"/>
              <w:jc w:val="both"/>
              <w:rPr>
                <w:lang w:val="sr-Latn-ME"/>
              </w:rPr>
            </w:pPr>
          </w:p>
          <w:p w:rsidR="00933C1F" w:rsidRPr="0021584B" w:rsidRDefault="00933C1F" w:rsidP="00933C1F">
            <w:pPr>
              <w:spacing w:after="0" w:line="240" w:lineRule="auto"/>
              <w:rPr>
                <w:rFonts w:ascii="Times New Roman" w:eastAsia="Calibri" w:hAnsi="Times New Roman" w:cs="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316DDA" w:rsidRPr="00536C5A" w:rsidRDefault="00316DDA" w:rsidP="00201D5B">
            <w:pPr>
              <w:numPr>
                <w:ilvl w:val="0"/>
                <w:numId w:val="11"/>
              </w:numPr>
              <w:spacing w:after="0" w:line="240" w:lineRule="auto"/>
              <w:ind w:left="540"/>
              <w:rPr>
                <w:lang w:val="sr-Latn-ME"/>
              </w:rPr>
            </w:pPr>
            <w:r w:rsidRPr="00536C5A">
              <w:rPr>
                <w:lang w:val="sr-Latn-ME"/>
              </w:rPr>
              <w:t xml:space="preserve">Traženu uslugu ponuđač treba da učini dostupnom Naručiocu posredstvom web interfejsa ili aplikacije na kojoj će naručilac imati svoj nalog koji sadrži kompletan press clipping domaćih štampanih, elektronskih medija i web portala. Naručilac svom nalogu pristupa šifrom (username i password) i ima pristup arhiviranom sadržaju tokom kompletnog trajanja ugovora, kao i nakon isteka ugovora; </w:t>
            </w:r>
            <w:r>
              <w:rPr>
                <w:lang w:val="sr-Latn-ME"/>
              </w:rPr>
              <w:t>Radi izrade godišnje analize za 2017. godinu neophodno je da ponuđač posjeduje arhivu naručioca počev</w:t>
            </w:r>
            <w:r>
              <w:rPr>
                <w:lang w:val="sr-Latn-CS"/>
              </w:rPr>
              <w:t>ši</w:t>
            </w:r>
            <w:r>
              <w:rPr>
                <w:lang w:val="sr-Latn-ME"/>
              </w:rPr>
              <w:t xml:space="preserve"> od 01.01.2017. godine</w:t>
            </w:r>
            <w:r>
              <w:t>;</w:t>
            </w:r>
          </w:p>
          <w:p w:rsidR="00316DDA" w:rsidRPr="00536C5A" w:rsidRDefault="00316DDA" w:rsidP="00316DDA">
            <w:pPr>
              <w:spacing w:after="0" w:line="240" w:lineRule="auto"/>
              <w:ind w:left="540"/>
              <w:rPr>
                <w:lang w:val="sr-Latn-ME"/>
              </w:rPr>
            </w:pPr>
          </w:p>
          <w:p w:rsidR="00316DDA" w:rsidRPr="00536C5A" w:rsidRDefault="00316DDA" w:rsidP="00201D5B">
            <w:pPr>
              <w:numPr>
                <w:ilvl w:val="0"/>
                <w:numId w:val="11"/>
              </w:numPr>
              <w:spacing w:after="0" w:line="240" w:lineRule="auto"/>
              <w:ind w:left="540"/>
              <w:rPr>
                <w:lang w:val="sr-Latn-ME"/>
              </w:rPr>
            </w:pPr>
            <w:r w:rsidRPr="00536C5A">
              <w:rPr>
                <w:lang w:val="sr-Latn-ME"/>
              </w:rPr>
              <w:t xml:space="preserve">Clipping štampanih medija treba da sadrži orginalni tekst u PDF-u i transkript; clipping elektronskih medija video file i transkript, dok clipping web portala treba da sadrži i linkove ka objavljenim sadržajima i transkript;   </w:t>
            </w:r>
          </w:p>
          <w:p w:rsidR="00316DDA" w:rsidRPr="00536C5A" w:rsidRDefault="00316DDA" w:rsidP="00316DDA">
            <w:pPr>
              <w:spacing w:after="0" w:line="240" w:lineRule="auto"/>
              <w:ind w:left="540"/>
              <w:rPr>
                <w:lang w:val="sr-Latn-ME"/>
              </w:rPr>
            </w:pPr>
          </w:p>
          <w:p w:rsidR="00316DDA" w:rsidRPr="00536C5A" w:rsidRDefault="00316DDA" w:rsidP="00201D5B">
            <w:pPr>
              <w:numPr>
                <w:ilvl w:val="0"/>
                <w:numId w:val="11"/>
              </w:numPr>
              <w:spacing w:after="0" w:line="240" w:lineRule="auto"/>
              <w:ind w:left="540"/>
              <w:rPr>
                <w:lang w:val="sr-Latn-ME"/>
              </w:rPr>
            </w:pPr>
            <w:r w:rsidRPr="00536C5A">
              <w:rPr>
                <w:lang w:val="sr-Latn-ME"/>
              </w:rPr>
              <w:t xml:space="preserve">Press clipping treba da bude isporučivan Naručiocu posredstvom email notifikacije, kao i da bude dostupan na web </w:t>
            </w:r>
            <w:r w:rsidRPr="00536C5A">
              <w:rPr>
                <w:lang w:val="sr-Latn-ME"/>
              </w:rPr>
              <w:lastRenderedPageBreak/>
              <w:t xml:space="preserve">interfejsu najkasnije do 09:00h svakog radnog dana i to: clipping štampanih medija za isti dan, a clipping elektronskih medija, web portala i agencija za prethodni dan. Press clipping za dane vikenda se naručiocu isporučuju ponedjeljkom, dok naručilac sadržaju na web interfejsu može pristupiti i u dane vikenda; </w:t>
            </w:r>
          </w:p>
          <w:p w:rsidR="00316DDA" w:rsidRPr="00536C5A" w:rsidRDefault="00316DDA" w:rsidP="00316DDA">
            <w:pPr>
              <w:spacing w:after="0" w:line="240" w:lineRule="auto"/>
              <w:ind w:left="540"/>
              <w:rPr>
                <w:lang w:val="sr-Latn-ME"/>
              </w:rPr>
            </w:pPr>
          </w:p>
          <w:p w:rsidR="00316DDA" w:rsidRPr="00536C5A" w:rsidRDefault="00316DDA" w:rsidP="00201D5B">
            <w:pPr>
              <w:numPr>
                <w:ilvl w:val="0"/>
                <w:numId w:val="11"/>
              </w:numPr>
              <w:spacing w:after="0" w:line="240" w:lineRule="auto"/>
              <w:ind w:left="540"/>
              <w:rPr>
                <w:lang w:val="sr-Latn-ME"/>
              </w:rPr>
            </w:pPr>
            <w:r w:rsidRPr="00536C5A">
              <w:rPr>
                <w:lang w:val="sr-Latn-ME"/>
              </w:rPr>
              <w:t>Godišnju medijsku analizu je potrebno dostaviti naručiocu najkasnije do 1. februara 2018. godine</w:t>
            </w:r>
            <w:r>
              <w:rPr>
                <w:lang w:val="sr-Latn-ME"/>
              </w:rPr>
              <w:t xml:space="preserve">  posredstvom email notifika</w:t>
            </w:r>
            <w:r w:rsidRPr="00536C5A">
              <w:rPr>
                <w:lang w:val="sr-Latn-ME"/>
              </w:rPr>
              <w:t xml:space="preserve">cije. </w:t>
            </w:r>
          </w:p>
          <w:p w:rsidR="00316DDA" w:rsidRPr="00536C5A" w:rsidRDefault="00316DDA" w:rsidP="00316DDA">
            <w:pPr>
              <w:spacing w:after="0" w:line="240" w:lineRule="auto"/>
              <w:ind w:left="540"/>
              <w:rPr>
                <w:lang w:val="sr-Latn-ME"/>
              </w:rPr>
            </w:pPr>
          </w:p>
          <w:p w:rsidR="00316DDA" w:rsidRPr="00536C5A" w:rsidRDefault="00316DDA" w:rsidP="00201D5B">
            <w:pPr>
              <w:numPr>
                <w:ilvl w:val="0"/>
                <w:numId w:val="11"/>
              </w:numPr>
              <w:spacing w:after="0" w:line="240" w:lineRule="auto"/>
              <w:ind w:left="540"/>
              <w:rPr>
                <w:lang w:val="en-GB"/>
              </w:rPr>
            </w:pPr>
            <w:r w:rsidRPr="00536C5A">
              <w:rPr>
                <w:lang w:val="sr-Latn-ME"/>
              </w:rPr>
              <w:t xml:space="preserve">Medijska analiza treba da sadrži </w:t>
            </w:r>
            <w:r w:rsidRPr="00536C5A">
              <w:rPr>
                <w:lang w:val="en-GB"/>
              </w:rPr>
              <w:t>kvantitativni opis prisutnosti Naručioca u navedenim medijima,</w:t>
            </w:r>
            <w:r w:rsidRPr="00536C5A">
              <w:rPr>
                <w:lang w:val="sr-Latn-ME"/>
              </w:rPr>
              <w:t xml:space="preserve"> i podatke o </w:t>
            </w:r>
            <w:r w:rsidRPr="00536C5A">
              <w:rPr>
                <w:lang w:val="en-GB"/>
              </w:rPr>
              <w:t xml:space="preserve">kontekstu. </w:t>
            </w:r>
          </w:p>
          <w:p w:rsidR="00316DDA" w:rsidRPr="00536C5A" w:rsidRDefault="00316DDA" w:rsidP="00316DDA">
            <w:pPr>
              <w:spacing w:after="0" w:line="240" w:lineRule="auto"/>
              <w:rPr>
                <w:lang w:val="sr-Latn-ME"/>
              </w:rPr>
            </w:pPr>
          </w:p>
          <w:p w:rsidR="00316DDA" w:rsidRPr="00536C5A" w:rsidRDefault="00316DDA" w:rsidP="00316DDA">
            <w:pPr>
              <w:spacing w:after="0" w:line="240" w:lineRule="auto"/>
              <w:rPr>
                <w:lang w:val="sr-Latn-ME"/>
              </w:rPr>
            </w:pPr>
            <w:r w:rsidRPr="00536C5A">
              <w:rPr>
                <w:lang w:val="sr-Latn-ME"/>
              </w:rPr>
              <w:t xml:space="preserve">Ključne riječi su: </w:t>
            </w:r>
          </w:p>
          <w:p w:rsidR="00316DDA" w:rsidRPr="00536C5A" w:rsidRDefault="00316DDA" w:rsidP="00201D5B">
            <w:pPr>
              <w:numPr>
                <w:ilvl w:val="0"/>
                <w:numId w:val="10"/>
              </w:numPr>
              <w:spacing w:after="0" w:line="240" w:lineRule="auto"/>
              <w:jc w:val="both"/>
              <w:rPr>
                <w:lang w:val="sr-Latn-ME"/>
              </w:rPr>
            </w:pPr>
            <w:r w:rsidRPr="00536C5A">
              <w:rPr>
                <w:lang w:val="sr-Latn-ME"/>
              </w:rPr>
              <w:t xml:space="preserve">Opština Tivat; </w:t>
            </w:r>
          </w:p>
          <w:p w:rsidR="00316DDA" w:rsidRPr="00536C5A" w:rsidRDefault="00316DDA" w:rsidP="00201D5B">
            <w:pPr>
              <w:numPr>
                <w:ilvl w:val="0"/>
                <w:numId w:val="10"/>
              </w:numPr>
              <w:spacing w:after="0" w:line="240" w:lineRule="auto"/>
              <w:rPr>
                <w:rFonts w:eastAsia="Times New Roman"/>
              </w:rPr>
            </w:pPr>
            <w:r w:rsidRPr="00536C5A">
              <w:rPr>
                <w:lang w:val="sr-Latn-ME"/>
              </w:rPr>
              <w:t xml:space="preserve">Prof. </w:t>
            </w:r>
            <w:r>
              <w:rPr>
                <w:lang w:val="sr-Latn-ME"/>
              </w:rPr>
              <w:t>d</w:t>
            </w:r>
            <w:r w:rsidRPr="00536C5A">
              <w:rPr>
                <w:lang w:val="sr-Latn-ME"/>
              </w:rPr>
              <w:t>r Snežana Matijević</w:t>
            </w:r>
          </w:p>
          <w:p w:rsidR="00316DDA" w:rsidRDefault="00316DDA" w:rsidP="00316DDA">
            <w:pPr>
              <w:spacing w:after="0" w:line="240" w:lineRule="auto"/>
              <w:jc w:val="both"/>
            </w:pPr>
          </w:p>
          <w:p w:rsidR="00933C1F" w:rsidRDefault="00316DDA" w:rsidP="00316DDA">
            <w:pPr>
              <w:pStyle w:val="NormalWeb"/>
            </w:pPr>
            <w:r w:rsidRPr="00536C5A">
              <w:t>Naručilac zadržava pravo izmjene ključnih riječi</w:t>
            </w:r>
            <w:r>
              <w:t>.</w:t>
            </w:r>
          </w:p>
          <w:p w:rsidR="00933C1F" w:rsidRPr="0038635A" w:rsidRDefault="00933C1F" w:rsidP="00933C1F">
            <w:pPr>
              <w:spacing w:after="0" w:line="240" w:lineRule="auto"/>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33C1F" w:rsidRPr="0038635A" w:rsidRDefault="00316DDA" w:rsidP="00933C1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mjesec</w:t>
            </w:r>
          </w:p>
        </w:tc>
        <w:tc>
          <w:tcPr>
            <w:tcW w:w="1150" w:type="dxa"/>
            <w:tcBorders>
              <w:top w:val="nil"/>
              <w:left w:val="single" w:sz="4" w:space="0" w:color="auto"/>
              <w:bottom w:val="single" w:sz="8" w:space="0" w:color="auto"/>
              <w:right w:val="single" w:sz="8" w:space="0" w:color="auto"/>
            </w:tcBorders>
            <w:vAlign w:val="center"/>
          </w:tcPr>
          <w:p w:rsidR="00933C1F" w:rsidRPr="0038635A" w:rsidRDefault="00316DDA"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12</w:t>
            </w:r>
          </w:p>
        </w:tc>
      </w:tr>
    </w:tbl>
    <w:p w:rsidR="00933C1F" w:rsidRDefault="00933C1F" w:rsidP="00933C1F">
      <w:pPr>
        <w:spacing w:after="0" w:line="240" w:lineRule="auto"/>
        <w:rPr>
          <w:rFonts w:ascii="Times New Roman" w:eastAsia="Calibri" w:hAnsi="Times New Roman" w:cs="Times New Roman"/>
          <w:color w:val="000000"/>
          <w:sz w:val="24"/>
          <w:szCs w:val="24"/>
        </w:rPr>
      </w:pPr>
    </w:p>
    <w:p w:rsidR="00933C1F" w:rsidRDefault="00933C1F" w:rsidP="00933C1F">
      <w:pPr>
        <w:spacing w:after="0" w:line="240" w:lineRule="auto"/>
        <w:rPr>
          <w:rFonts w:ascii="Times New Roman" w:eastAsia="Calibri" w:hAnsi="Times New Roman" w:cs="Times New Roman"/>
          <w:color w:val="000000"/>
          <w:sz w:val="24"/>
          <w:szCs w:val="24"/>
        </w:rPr>
      </w:pPr>
    </w:p>
    <w:p w:rsidR="00316DDA" w:rsidRPr="00493180" w:rsidRDefault="00316DDA" w:rsidP="00316DDA">
      <w:pPr>
        <w:tabs>
          <w:tab w:val="left" w:pos="360"/>
        </w:tabs>
        <w:spacing w:after="0" w:line="240" w:lineRule="auto"/>
        <w:ind w:left="360"/>
        <w:jc w:val="both"/>
        <w:rPr>
          <w:lang w:val="it-IT"/>
        </w:rPr>
      </w:pPr>
      <w:r>
        <w:rPr>
          <w:lang w:val="it-IT"/>
        </w:rPr>
        <w:t>Napomena</w:t>
      </w:r>
      <w:r w:rsidRPr="00493180">
        <w:rPr>
          <w:lang w:val="it-IT"/>
        </w:rPr>
        <w:t xml:space="preserve">: </w:t>
      </w:r>
    </w:p>
    <w:p w:rsidR="00316DDA" w:rsidRPr="00493180" w:rsidRDefault="00316DDA" w:rsidP="00316DDA">
      <w:pPr>
        <w:tabs>
          <w:tab w:val="left" w:pos="360"/>
        </w:tabs>
        <w:spacing w:after="0" w:line="240" w:lineRule="auto"/>
        <w:ind w:left="360"/>
        <w:jc w:val="both"/>
        <w:rPr>
          <w:lang w:val="it-IT"/>
        </w:rPr>
      </w:pPr>
    </w:p>
    <w:p w:rsidR="00316DDA" w:rsidRPr="00493180" w:rsidRDefault="00316DDA" w:rsidP="00201D5B">
      <w:pPr>
        <w:numPr>
          <w:ilvl w:val="0"/>
          <w:numId w:val="12"/>
        </w:numPr>
        <w:spacing w:line="240" w:lineRule="auto"/>
        <w:jc w:val="both"/>
        <w:rPr>
          <w:rFonts w:cs="Times New Roman"/>
        </w:rPr>
      </w:pPr>
      <w:r w:rsidRPr="00493180">
        <w:rPr>
          <w:rFonts w:cs="Times New Roman"/>
        </w:rPr>
        <w:t>Ponuđač treba da omogući naručiocu pristup web interfejsu gdje će se nalaziti klipovani materij</w:t>
      </w:r>
      <w:r>
        <w:rPr>
          <w:rFonts w:cs="Times New Roman"/>
        </w:rPr>
        <w:t xml:space="preserve">al domaćih štampanih, </w:t>
      </w:r>
      <w:r w:rsidRPr="00493180">
        <w:rPr>
          <w:rFonts w:cs="Times New Roman"/>
        </w:rPr>
        <w:t xml:space="preserve">elektronskih medija i web portala </w:t>
      </w:r>
      <w:r>
        <w:rPr>
          <w:rFonts w:cs="Times New Roman"/>
        </w:rPr>
        <w:t xml:space="preserve">od 01.01.2017. godine do </w:t>
      </w:r>
      <w:r w:rsidRPr="00493180">
        <w:rPr>
          <w:rFonts w:cs="Times New Roman"/>
        </w:rPr>
        <w:t>dana javnog otvaranja pristiglih ponuda</w:t>
      </w:r>
      <w:r>
        <w:rPr>
          <w:rFonts w:cs="Times New Roman"/>
        </w:rPr>
        <w:t>,</w:t>
      </w:r>
      <w:r w:rsidRPr="00493180">
        <w:rPr>
          <w:rFonts w:cs="Times New Roman"/>
        </w:rPr>
        <w:t xml:space="preserve"> za tražene ključne riječi i to isključivo na način opisan u ovoj specifikaciji (PDF, video fajlovi, linkovi i transkripti). </w:t>
      </w:r>
    </w:p>
    <w:p w:rsidR="00933C1F" w:rsidRDefault="00316DDA" w:rsidP="00201D5B">
      <w:pPr>
        <w:numPr>
          <w:ilvl w:val="0"/>
          <w:numId w:val="12"/>
        </w:numPr>
        <w:spacing w:line="240" w:lineRule="auto"/>
        <w:jc w:val="both"/>
        <w:rPr>
          <w:rFonts w:cs="Times New Roman"/>
        </w:rPr>
      </w:pPr>
      <w:r w:rsidRPr="00493180">
        <w:rPr>
          <w:rFonts w:cs="Times New Roman"/>
        </w:rPr>
        <w:t xml:space="preserve">Testiranje traženih sadržaja na web interfejsu će se obaviti na otvaranju ponuda, kada će punuđač obezbijediti naručiocu username i password sa pristup sadržajima na web interfejsu. </w:t>
      </w:r>
    </w:p>
    <w:p w:rsidR="00316DDA" w:rsidRPr="00316DDA" w:rsidRDefault="00316DDA" w:rsidP="00316DDA">
      <w:pPr>
        <w:spacing w:line="240" w:lineRule="auto"/>
        <w:ind w:left="720"/>
        <w:jc w:val="both"/>
        <w:rPr>
          <w:rFonts w:cs="Times New Roman"/>
        </w:rPr>
      </w:pPr>
    </w:p>
    <w:p w:rsidR="00933C1F" w:rsidRDefault="00933C1F" w:rsidP="00933C1F">
      <w:pPr>
        <w:spacing w:after="0" w:line="240" w:lineRule="auto"/>
        <w:rPr>
          <w:rFonts w:ascii="Times New Roman" w:eastAsia="Calibri" w:hAnsi="Times New Roman" w:cs="Times New Roman"/>
          <w:color w:val="000000"/>
          <w:sz w:val="24"/>
          <w:szCs w:val="24"/>
        </w:rPr>
      </w:pPr>
    </w:p>
    <w:p w:rsidR="00933C1F" w:rsidRPr="0038635A" w:rsidRDefault="00933C1F" w:rsidP="00933C1F">
      <w:pPr>
        <w:spacing w:after="0" w:line="240" w:lineRule="auto"/>
        <w:rPr>
          <w:rFonts w:ascii="Times New Roman" w:eastAsia="Calibri" w:hAnsi="Times New Roman" w:cs="Times New Roman"/>
          <w:color w:val="000000"/>
          <w:sz w:val="24"/>
          <w:szCs w:val="24"/>
        </w:rPr>
      </w:pPr>
    </w:p>
    <w:p w:rsidR="00933C1F" w:rsidRPr="0038635A" w:rsidRDefault="00933C1F" w:rsidP="00933C1F">
      <w:pPr>
        <w:spacing w:after="0" w:line="240" w:lineRule="auto"/>
        <w:rPr>
          <w:rFonts w:ascii="Times New Roman" w:eastAsia="Calibri" w:hAnsi="Times New Roman" w:cs="Times New Roman"/>
          <w:color w:val="000000"/>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38635A">
        <w:rPr>
          <w:rFonts w:ascii="Times New Roman" w:eastAsia="PMingLiU" w:hAnsi="Times New Roman" w:cs="Times New Roman"/>
          <w:b/>
          <w:bCs/>
          <w:color w:val="000000"/>
          <w:sz w:val="28"/>
          <w:szCs w:val="28"/>
        </w:rPr>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3"/>
    </w:p>
    <w:p w:rsidR="00933C1F" w:rsidRPr="0038635A" w:rsidRDefault="00933C1F" w:rsidP="00933C1F">
      <w:pPr>
        <w:tabs>
          <w:tab w:val="left" w:pos="1950"/>
        </w:tabs>
        <w:rPr>
          <w:rFonts w:ascii="Times New Roman" w:eastAsia="Calibri" w:hAnsi="Times New Roman" w:cs="Times New Roman"/>
          <w:color w:val="000000"/>
        </w:rPr>
      </w:pPr>
    </w:p>
    <w:p w:rsidR="00933C1F" w:rsidRPr="0038635A" w:rsidRDefault="00933C1F" w:rsidP="00933C1F">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933C1F" w:rsidRPr="0038635A" w:rsidRDefault="00933C1F" w:rsidP="00933C1F">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316DDA">
        <w:rPr>
          <w:rFonts w:ascii="Times New Roman" w:eastAsia="Calibri" w:hAnsi="Times New Roman" w:cs="Times New Roman"/>
          <w:color w:val="000000"/>
          <w:sz w:val="24"/>
          <w:szCs w:val="24"/>
          <w:lang w:val="pl-PL"/>
        </w:rPr>
        <w:t>1902-404-2</w:t>
      </w:r>
      <w:r w:rsidR="009C581A">
        <w:rPr>
          <w:rFonts w:ascii="Times New Roman" w:eastAsia="Calibri" w:hAnsi="Times New Roman" w:cs="Times New Roman"/>
          <w:color w:val="000000"/>
          <w:sz w:val="24"/>
          <w:szCs w:val="24"/>
          <w:lang w:val="pl-PL"/>
        </w:rPr>
        <w:t>2</w:t>
      </w:r>
    </w:p>
    <w:p w:rsidR="00933C1F" w:rsidRPr="0038635A" w:rsidRDefault="00933C1F" w:rsidP="00933C1F">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sidR="00316DDA">
        <w:rPr>
          <w:rFonts w:ascii="Times New Roman" w:eastAsia="Calibri" w:hAnsi="Times New Roman" w:cs="Times New Roman"/>
          <w:color w:val="000000"/>
          <w:sz w:val="24"/>
          <w:szCs w:val="24"/>
          <w:u w:val="single"/>
          <w:lang w:val="pl-PL"/>
        </w:rPr>
        <w:t xml:space="preserve"> Tivat, 29.03</w:t>
      </w:r>
      <w:r w:rsidR="009C581A">
        <w:rPr>
          <w:rFonts w:ascii="Times New Roman" w:eastAsia="Calibri" w:hAnsi="Times New Roman" w:cs="Times New Roman"/>
          <w:color w:val="000000"/>
          <w:sz w:val="24"/>
          <w:szCs w:val="24"/>
          <w:u w:val="single"/>
          <w:lang w:val="pl-PL"/>
        </w:rPr>
        <w:t>.2017</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sidR="00A5463B">
        <w:rPr>
          <w:rFonts w:ascii="Times New Roman" w:eastAsia="Calibri" w:hAnsi="Times New Roman" w:cs="Times New Roman"/>
          <w:color w:val="000000"/>
          <w:sz w:val="24"/>
          <w:szCs w:val="24"/>
          <w:lang w:val="pl-PL"/>
        </w:rPr>
        <w:t xml:space="preserve"> Sne</w:t>
      </w:r>
      <w:r w:rsidR="00A5463B">
        <w:rPr>
          <w:rFonts w:ascii="Times New Roman" w:eastAsia="Calibri" w:hAnsi="Times New Roman" w:cs="Times New Roman"/>
          <w:color w:val="000000"/>
          <w:sz w:val="24"/>
          <w:szCs w:val="24"/>
          <w:lang w:val="sr-Latn-RS"/>
        </w:rPr>
        <w:t>žana Matijević</w:t>
      </w:r>
      <w:r w:rsidRPr="0038635A">
        <w:rPr>
          <w:rFonts w:ascii="Times New Roman" w:eastAsia="Calibri" w:hAnsi="Times New Roman" w:cs="Times New Roman"/>
          <w:color w:val="000000"/>
          <w:sz w:val="24"/>
          <w:szCs w:val="24"/>
          <w:lang w:val="pl-PL"/>
        </w:rPr>
        <w:t xml:space="preserve"> 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sidR="00316DDA">
        <w:rPr>
          <w:rFonts w:ascii="Times New Roman" w:eastAsia="Calibri" w:hAnsi="Times New Roman" w:cs="Times New Roman"/>
          <w:color w:val="000000"/>
          <w:sz w:val="24"/>
          <w:szCs w:val="24"/>
          <w:lang w:val="pl-PL"/>
        </w:rPr>
        <w:t>0101-404-39/2 od 22</w:t>
      </w:r>
      <w:r w:rsidRPr="0038635A">
        <w:rPr>
          <w:rFonts w:ascii="Times New Roman" w:eastAsia="Calibri" w:hAnsi="Times New Roman" w:cs="Times New Roman"/>
          <w:color w:val="000000"/>
          <w:sz w:val="24"/>
          <w:szCs w:val="24"/>
          <w:lang w:val="pl-PL"/>
        </w:rPr>
        <w:t>.</w:t>
      </w:r>
      <w:r w:rsidR="00316DDA">
        <w:rPr>
          <w:rFonts w:ascii="Times New Roman" w:eastAsia="Calibri" w:hAnsi="Times New Roman" w:cs="Times New Roman"/>
          <w:color w:val="000000"/>
          <w:sz w:val="24"/>
          <w:szCs w:val="24"/>
          <w:lang w:val="pl-PL"/>
        </w:rPr>
        <w:t>03</w:t>
      </w:r>
      <w:r w:rsidR="009C581A">
        <w:rPr>
          <w:rFonts w:ascii="Times New Roman" w:eastAsia="Calibri" w:hAnsi="Times New Roman" w:cs="Times New Roman"/>
          <w:color w:val="000000"/>
          <w:sz w:val="24"/>
          <w:szCs w:val="24"/>
          <w:lang w:val="pl-PL"/>
        </w:rPr>
        <w:t>.2017</w:t>
      </w:r>
      <w:r w:rsidRPr="0038635A">
        <w:rPr>
          <w:rFonts w:ascii="Times New Roman" w:eastAsia="Calibri" w:hAnsi="Times New Roman" w:cs="Times New Roman"/>
          <w:color w:val="000000"/>
          <w:sz w:val="24"/>
          <w:szCs w:val="24"/>
          <w:lang w:val="pl-PL"/>
        </w:rPr>
        <w:t>.godine,</w:t>
      </w:r>
      <w:r w:rsidR="000A71B6">
        <w:rPr>
          <w:rFonts w:ascii="Times New Roman" w:eastAsia="Calibri" w:hAnsi="Times New Roman" w:cs="Times New Roman"/>
          <w:color w:val="000000"/>
          <w:sz w:val="24"/>
          <w:szCs w:val="24"/>
          <w:lang w:val="pl-PL"/>
        </w:rPr>
        <w:t xml:space="preserve"> i Ugovora o javnoj nabavci usluga</w:t>
      </w:r>
      <w:r w:rsidRPr="0038635A">
        <w:rPr>
          <w:rFonts w:ascii="Times New Roman" w:eastAsia="Calibri" w:hAnsi="Times New Roman" w:cs="Times New Roman"/>
          <w:color w:val="000000"/>
          <w:sz w:val="24"/>
          <w:szCs w:val="24"/>
          <w:lang w:val="pl-PL"/>
        </w:rPr>
        <w:t>, uredno vršiti plaćanja preuzetih obaveza, po utvrđenoj dinamici.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ind w:left="360"/>
        <w:jc w:val="both"/>
        <w:rPr>
          <w:rFonts w:ascii="Times New Roman" w:eastAsia="PMingLiU" w:hAnsi="Times New Roman" w:cs="Times New Roman"/>
          <w:i/>
          <w:iCs/>
          <w:color w:val="000000"/>
          <w:sz w:val="24"/>
          <w:szCs w:val="24"/>
          <w:lang w:val="sr-Latn-CS"/>
        </w:rPr>
      </w:pPr>
    </w:p>
    <w:p w:rsidR="00933C1F" w:rsidRPr="0038635A" w:rsidRDefault="00933C1F" w:rsidP="00933C1F">
      <w:pPr>
        <w:tabs>
          <w:tab w:val="left" w:pos="1950"/>
        </w:tabs>
        <w:rPr>
          <w:rFonts w:ascii="Times New Roman" w:eastAsia="Calibri" w:hAnsi="Times New Roman" w:cs="Times New Roman"/>
          <w:color w:val="000000"/>
        </w:rPr>
      </w:pPr>
    </w:p>
    <w:p w:rsidR="00933C1F" w:rsidRPr="0038635A" w:rsidRDefault="00933C1F" w:rsidP="00933C1F">
      <w:pPr>
        <w:spacing w:after="0" w:line="240" w:lineRule="auto"/>
        <w:ind w:left="2124" w:firstLine="708"/>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Latn-CS"/>
        </w:rPr>
        <w:t xml:space="preserve">   Ovlaš</w:t>
      </w:r>
      <w:r w:rsidR="009C581A">
        <w:rPr>
          <w:rFonts w:ascii="Times New Roman" w:eastAsia="Calibri" w:hAnsi="Times New Roman" w:cs="Times New Roman"/>
          <w:color w:val="000000"/>
          <w:sz w:val="24"/>
          <w:szCs w:val="24"/>
          <w:lang w:val="sr-Latn-CS"/>
        </w:rPr>
        <w:t>ćeno lice naručioca Snežana Matijević</w:t>
      </w:r>
    </w:p>
    <w:p w:rsidR="00933C1F" w:rsidRPr="0038635A" w:rsidRDefault="00933C1F" w:rsidP="00933C1F">
      <w:pPr>
        <w:tabs>
          <w:tab w:val="left" w:pos="1950"/>
        </w:tabs>
        <w:rPr>
          <w:rFonts w:ascii="Times New Roman" w:eastAsia="Calibri" w:hAnsi="Times New Roman" w:cs="Times New Roman"/>
          <w:i/>
          <w:iCs/>
          <w:color w:val="000000"/>
        </w:rPr>
      </w:pP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r w:rsidRPr="0038635A">
        <w:rPr>
          <w:rFonts w:ascii="Times New Roman" w:eastAsia="Calibri" w:hAnsi="Times New Roman" w:cs="Times New Roman"/>
          <w:i/>
          <w:iCs/>
          <w:color w:val="000000"/>
          <w:sz w:val="24"/>
          <w:szCs w:val="24"/>
          <w:lang w:val="sr-Latn-CS"/>
        </w:rPr>
        <w:t xml:space="preserve">s.r. </w:t>
      </w:r>
    </w:p>
    <w:p w:rsidR="00933C1F" w:rsidRPr="0038635A" w:rsidRDefault="00933C1F" w:rsidP="00933C1F">
      <w:pPr>
        <w:tabs>
          <w:tab w:val="left" w:pos="1950"/>
        </w:tabs>
        <w:rPr>
          <w:rFonts w:ascii="Times New Roman" w:eastAsia="Calibri" w:hAnsi="Times New Roman" w:cs="Times New Roman"/>
          <w:color w:val="000000"/>
        </w:rPr>
      </w:pPr>
    </w:p>
    <w:p w:rsidR="00933C1F" w:rsidRPr="0038635A" w:rsidRDefault="00933C1F" w:rsidP="00933C1F">
      <w:pPr>
        <w:tabs>
          <w:tab w:val="left" w:pos="1950"/>
        </w:tabs>
        <w:rPr>
          <w:rFonts w:ascii="Times New Roman" w:eastAsia="Calibri" w:hAnsi="Times New Roman" w:cs="Times New Roman"/>
          <w:color w:val="000000"/>
        </w:rPr>
      </w:pPr>
    </w:p>
    <w:p w:rsidR="00933C1F" w:rsidRPr="0038635A" w:rsidRDefault="00933C1F" w:rsidP="00933C1F">
      <w:pPr>
        <w:tabs>
          <w:tab w:val="left" w:pos="1950"/>
        </w:tabs>
        <w:rPr>
          <w:rFonts w:ascii="Times New Roman" w:eastAsia="Calibri" w:hAnsi="Times New Roman" w:cs="Times New Roman"/>
          <w:color w:val="000000"/>
        </w:rPr>
      </w:pPr>
    </w:p>
    <w:p w:rsidR="00933C1F" w:rsidRPr="0038635A" w:rsidRDefault="00933C1F" w:rsidP="00933C1F">
      <w:pPr>
        <w:tabs>
          <w:tab w:val="left" w:pos="1950"/>
        </w:tabs>
        <w:rPr>
          <w:rFonts w:ascii="Times New Roman" w:eastAsia="Calibri" w:hAnsi="Times New Roman" w:cs="Times New Roman"/>
          <w:color w:val="000000"/>
        </w:rPr>
      </w:pPr>
    </w:p>
    <w:p w:rsidR="00933C1F" w:rsidRPr="0038635A" w:rsidRDefault="00933C1F" w:rsidP="00933C1F">
      <w:pPr>
        <w:tabs>
          <w:tab w:val="left" w:pos="1950"/>
        </w:tabs>
        <w:rPr>
          <w:rFonts w:ascii="Times New Roman" w:eastAsia="Calibri" w:hAnsi="Times New Roman" w:cs="Times New Roman"/>
          <w:color w:val="000000"/>
        </w:rPr>
      </w:pPr>
    </w:p>
    <w:p w:rsidR="00933C1F" w:rsidRPr="0038635A" w:rsidRDefault="00933C1F" w:rsidP="00933C1F">
      <w:pPr>
        <w:rPr>
          <w:rFonts w:ascii="Times New Roman" w:eastAsia="Calibri" w:hAnsi="Times New Roman" w:cs="Times New Roman"/>
          <w:b/>
          <w:bCs/>
          <w:color w:val="000000"/>
          <w:sz w:val="28"/>
          <w:szCs w:val="28"/>
        </w:rPr>
      </w:pPr>
    </w:p>
    <w:p w:rsidR="00933C1F" w:rsidRPr="0038635A" w:rsidRDefault="00933C1F" w:rsidP="00933C1F">
      <w:pPr>
        <w:rPr>
          <w:rFonts w:ascii="Times New Roman" w:eastAsia="Calibri" w:hAnsi="Times New Roman" w:cs="Times New Roman"/>
          <w:b/>
          <w:bCs/>
          <w:color w:val="000000"/>
          <w:sz w:val="28"/>
          <w:szCs w:val="28"/>
        </w:rPr>
      </w:pPr>
    </w:p>
    <w:p w:rsidR="00933C1F" w:rsidRPr="0038635A" w:rsidRDefault="00933C1F" w:rsidP="00933C1F">
      <w:pPr>
        <w:rPr>
          <w:rFonts w:ascii="Times New Roman" w:eastAsia="Calibri" w:hAnsi="Times New Roman" w:cs="Times New Roman"/>
          <w:b/>
          <w:bCs/>
          <w:color w:val="000000"/>
          <w:sz w:val="28"/>
          <w:szCs w:val="28"/>
        </w:rPr>
      </w:pPr>
    </w:p>
    <w:p w:rsidR="00933C1F" w:rsidRPr="0038635A" w:rsidRDefault="00933C1F" w:rsidP="00933C1F">
      <w:pPr>
        <w:rPr>
          <w:rFonts w:ascii="Times New Roman" w:eastAsia="Calibri" w:hAnsi="Times New Roman" w:cs="Times New Roman"/>
          <w:b/>
          <w:bCs/>
          <w:color w:val="000000"/>
          <w:sz w:val="28"/>
          <w:szCs w:val="28"/>
        </w:rPr>
      </w:pPr>
    </w:p>
    <w:p w:rsidR="00933C1F" w:rsidRPr="0038635A" w:rsidRDefault="00933C1F" w:rsidP="00933C1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4"/>
    </w:p>
    <w:p w:rsidR="00933C1F" w:rsidRPr="0038635A" w:rsidRDefault="00933C1F" w:rsidP="00933C1F">
      <w:pPr>
        <w:spacing w:after="0" w:line="240" w:lineRule="auto"/>
        <w:rPr>
          <w:rFonts w:ascii="Times New Roman" w:eastAsia="Calibri" w:hAnsi="Times New Roman" w:cs="Times New Roman"/>
          <w:b/>
          <w:bCs/>
          <w:color w:val="000000"/>
          <w:sz w:val="28"/>
          <w:szCs w:val="28"/>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933C1F" w:rsidRPr="0038635A" w:rsidRDefault="00933C1F" w:rsidP="00933C1F">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316DDA">
        <w:rPr>
          <w:rFonts w:ascii="Times New Roman" w:eastAsia="Calibri" w:hAnsi="Times New Roman" w:cs="Times New Roman"/>
          <w:color w:val="000000"/>
          <w:sz w:val="24"/>
          <w:szCs w:val="24"/>
          <w:lang w:val="pl-PL"/>
        </w:rPr>
        <w:t>1902-404-2</w:t>
      </w:r>
      <w:r w:rsidR="009C581A">
        <w:rPr>
          <w:rFonts w:ascii="Times New Roman" w:eastAsia="Calibri" w:hAnsi="Times New Roman" w:cs="Times New Roman"/>
          <w:color w:val="000000"/>
          <w:sz w:val="24"/>
          <w:szCs w:val="24"/>
          <w:lang w:val="pl-PL"/>
        </w:rPr>
        <w:t>2</w:t>
      </w:r>
    </w:p>
    <w:p w:rsidR="00933C1F" w:rsidRPr="0038635A" w:rsidRDefault="00933C1F" w:rsidP="00933C1F">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9C581A">
        <w:rPr>
          <w:rFonts w:ascii="Times New Roman" w:eastAsia="Calibri" w:hAnsi="Times New Roman" w:cs="Times New Roman"/>
          <w:color w:val="000000"/>
          <w:sz w:val="24"/>
          <w:szCs w:val="24"/>
          <w:lang w:val="pl-PL"/>
        </w:rPr>
        <w:t xml:space="preserve"> Tivat, </w:t>
      </w:r>
      <w:r w:rsidR="00316DDA">
        <w:rPr>
          <w:rFonts w:ascii="Times New Roman" w:eastAsia="Calibri" w:hAnsi="Times New Roman" w:cs="Times New Roman"/>
          <w:color w:val="000000"/>
          <w:sz w:val="24"/>
          <w:szCs w:val="24"/>
          <w:u w:val="single"/>
          <w:lang w:val="pl-PL"/>
        </w:rPr>
        <w:t>29.03</w:t>
      </w:r>
      <w:r w:rsidR="009C581A">
        <w:rPr>
          <w:rFonts w:ascii="Times New Roman" w:eastAsia="Calibri" w:hAnsi="Times New Roman" w:cs="Times New Roman"/>
          <w:color w:val="000000"/>
          <w:sz w:val="24"/>
          <w:szCs w:val="24"/>
          <w:u w:val="single"/>
          <w:lang w:val="pl-PL"/>
        </w:rPr>
        <w:t>.2017</w:t>
      </w: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160" w:line="259"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u postupku javne nabavke iz Plana javne nabavke broj </w:t>
      </w:r>
      <w:r w:rsidR="00316DDA">
        <w:rPr>
          <w:rFonts w:ascii="Times New Roman" w:eastAsia="Calibri" w:hAnsi="Times New Roman" w:cs="Times New Roman"/>
          <w:color w:val="000000"/>
          <w:sz w:val="24"/>
          <w:szCs w:val="24"/>
        </w:rPr>
        <w:t>0101-404-39/2 od 22</w:t>
      </w:r>
      <w:r w:rsidRPr="0038635A">
        <w:rPr>
          <w:rFonts w:ascii="Times New Roman" w:eastAsia="Calibri" w:hAnsi="Times New Roman" w:cs="Times New Roman"/>
          <w:color w:val="000000"/>
          <w:sz w:val="24"/>
          <w:szCs w:val="24"/>
        </w:rPr>
        <w:t>.</w:t>
      </w:r>
      <w:r w:rsidR="00316DDA">
        <w:rPr>
          <w:rFonts w:ascii="Times New Roman" w:eastAsia="Calibri" w:hAnsi="Times New Roman" w:cs="Times New Roman"/>
          <w:color w:val="000000"/>
          <w:sz w:val="24"/>
          <w:szCs w:val="24"/>
        </w:rPr>
        <w:t>03</w:t>
      </w:r>
      <w:r w:rsidR="009C581A">
        <w:rPr>
          <w:rFonts w:ascii="Times New Roman" w:eastAsia="Calibri" w:hAnsi="Times New Roman" w:cs="Times New Roman"/>
          <w:color w:val="000000"/>
          <w:sz w:val="24"/>
          <w:szCs w:val="24"/>
        </w:rPr>
        <w:t>.2017</w:t>
      </w:r>
      <w:r w:rsidRPr="0038635A">
        <w:rPr>
          <w:rFonts w:ascii="Times New Roman" w:eastAsia="Calibri" w:hAnsi="Times New Roman" w:cs="Times New Roman"/>
          <w:color w:val="000000"/>
          <w:sz w:val="24"/>
          <w:szCs w:val="24"/>
        </w:rPr>
        <w:t>. godine za nabavku:</w:t>
      </w:r>
      <w:r w:rsidR="00E602FF" w:rsidRPr="00E602FF">
        <w:rPr>
          <w:rFonts w:ascii="Times New Roman" w:eastAsia="Calibri" w:hAnsi="Times New Roman" w:cs="Times New Roman"/>
          <w:bCs/>
          <w:color w:val="000000"/>
          <w:sz w:val="24"/>
          <w:szCs w:val="24"/>
          <w:lang w:val="it-IT"/>
        </w:rPr>
        <w:t xml:space="preserve"> </w:t>
      </w:r>
      <w:r w:rsidR="00316DDA">
        <w:rPr>
          <w:rFonts w:ascii="Times New Roman" w:eastAsia="Calibri" w:hAnsi="Times New Roman" w:cs="Times New Roman"/>
          <w:bCs/>
          <w:color w:val="000000"/>
          <w:sz w:val="24"/>
          <w:szCs w:val="24"/>
          <w:lang w:val="it-IT"/>
        </w:rPr>
        <w:t>Usluge pres</w:t>
      </w:r>
      <w:r w:rsidR="00F460B2">
        <w:rPr>
          <w:rFonts w:ascii="Times New Roman" w:eastAsia="Calibri" w:hAnsi="Times New Roman" w:cs="Times New Roman"/>
          <w:bCs/>
          <w:color w:val="000000"/>
          <w:sz w:val="24"/>
          <w:szCs w:val="24"/>
          <w:lang w:val="it-IT"/>
        </w:rPr>
        <w:t>s cliping</w:t>
      </w:r>
      <w:r w:rsidRPr="0021584B">
        <w:rPr>
          <w:rFonts w:ascii="Times New Roman" w:eastAsia="Calibri" w:hAnsi="Times New Roman" w:cs="Times New Roman"/>
          <w:bCs/>
          <w:color w:val="000000"/>
          <w:sz w:val="24"/>
          <w:szCs w:val="24"/>
          <w:lang w:val="it-IT"/>
        </w:rPr>
        <w:t xml:space="preserve"> </w:t>
      </w:r>
      <w:r>
        <w:rPr>
          <w:rFonts w:ascii="Times New Roman" w:eastAsia="Calibri" w:hAnsi="Times New Roman" w:cs="Times New Roman"/>
          <w:color w:val="000000"/>
          <w:sz w:val="24"/>
          <w:szCs w:val="24"/>
        </w:rPr>
        <w:t>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933C1F" w:rsidRPr="0038635A" w:rsidRDefault="00933C1F" w:rsidP="00933C1F">
      <w:pPr>
        <w:spacing w:after="160" w:line="259" w:lineRule="auto"/>
        <w:jc w:val="both"/>
        <w:rPr>
          <w:rFonts w:ascii="Times New Roman" w:eastAsia="Calibri" w:hAnsi="Times New Roman" w:cs="Times New Roman"/>
          <w:color w:val="000000"/>
          <w:sz w:val="23"/>
          <w:szCs w:val="23"/>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w:t>
      </w:r>
      <w:r w:rsidR="009C581A">
        <w:rPr>
          <w:rFonts w:ascii="Times New Roman" w:eastAsia="Calibri" w:hAnsi="Times New Roman" w:cs="Times New Roman"/>
          <w:color w:val="000000"/>
          <w:sz w:val="24"/>
          <w:szCs w:val="24"/>
          <w:lang w:val="sr-Latn-CS"/>
        </w:rPr>
        <w:t>ćeno lice naručioca Snežana Matijević</w:t>
      </w:r>
    </w:p>
    <w:p w:rsidR="00933C1F" w:rsidRPr="0038635A" w:rsidRDefault="00933C1F" w:rsidP="00933C1F">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933C1F" w:rsidRPr="0038635A" w:rsidRDefault="00933C1F" w:rsidP="00933C1F">
      <w:pPr>
        <w:spacing w:after="0" w:line="240" w:lineRule="auto"/>
        <w:jc w:val="right"/>
        <w:rPr>
          <w:rFonts w:ascii="Times New Roman" w:eastAsia="Calibri" w:hAnsi="Times New Roman" w:cs="Times New Roman"/>
          <w:color w:val="000000"/>
          <w:sz w:val="24"/>
          <w:szCs w:val="24"/>
        </w:rPr>
      </w:pPr>
    </w:p>
    <w:p w:rsidR="00933C1F" w:rsidRPr="0038635A" w:rsidRDefault="00933C1F" w:rsidP="00933C1F">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933C1F" w:rsidRPr="0038635A" w:rsidRDefault="00933C1F" w:rsidP="00933C1F">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933C1F" w:rsidRPr="0038635A" w:rsidRDefault="00933C1F" w:rsidP="00933C1F">
      <w:pPr>
        <w:spacing w:after="0" w:line="240" w:lineRule="auto"/>
        <w:jc w:val="right"/>
        <w:rPr>
          <w:rFonts w:ascii="Times New Roman" w:eastAsia="Calibri" w:hAnsi="Times New Roman" w:cs="Times New Roman"/>
          <w:color w:val="000000"/>
          <w:sz w:val="24"/>
          <w:szCs w:val="24"/>
        </w:rPr>
      </w:pPr>
    </w:p>
    <w:p w:rsidR="00933C1F" w:rsidRPr="0038635A" w:rsidRDefault="00933C1F" w:rsidP="00933C1F">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planiranju  javne nabavke </w:t>
      </w:r>
      <w:r w:rsidRPr="0038635A">
        <w:rPr>
          <w:rFonts w:ascii="Times New Roman" w:eastAsia="Calibri" w:hAnsi="Times New Roman" w:cs="Times New Roman"/>
          <w:color w:val="000000"/>
          <w:sz w:val="24"/>
          <w:szCs w:val="24"/>
          <w:lang w:val="sr-Latn-CS"/>
        </w:rPr>
        <w:t>Slobodan Gredo</w:t>
      </w:r>
    </w:p>
    <w:p w:rsidR="00933C1F" w:rsidRPr="0038635A" w:rsidRDefault="00933C1F" w:rsidP="00933C1F">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933C1F" w:rsidRPr="0038635A" w:rsidRDefault="00933C1F" w:rsidP="00933C1F">
      <w:pPr>
        <w:rPr>
          <w:rFonts w:ascii="Times New Roman" w:eastAsia="Calibri" w:hAnsi="Times New Roman" w:cs="Times New Roman"/>
          <w:color w:val="000000"/>
          <w:sz w:val="24"/>
          <w:szCs w:val="24"/>
        </w:rPr>
      </w:pPr>
    </w:p>
    <w:p w:rsidR="00933C1F" w:rsidRPr="0038635A" w:rsidRDefault="00933C1F" w:rsidP="00933C1F">
      <w:pPr>
        <w:rPr>
          <w:rFonts w:ascii="Times New Roman" w:eastAsia="Calibri" w:hAnsi="Times New Roman" w:cs="Times New Roman"/>
          <w:color w:val="000000"/>
          <w:sz w:val="24"/>
          <w:szCs w:val="24"/>
        </w:rPr>
      </w:pPr>
    </w:p>
    <w:p w:rsidR="00933C1F" w:rsidRPr="0038635A" w:rsidRDefault="00933C1F" w:rsidP="00933C1F">
      <w:pPr>
        <w:rPr>
          <w:rFonts w:ascii="Times New Roman" w:eastAsia="Calibri" w:hAnsi="Times New Roman" w:cs="Times New Roman"/>
          <w:color w:val="000000"/>
          <w:sz w:val="24"/>
          <w:szCs w:val="24"/>
        </w:rPr>
      </w:pPr>
    </w:p>
    <w:p w:rsidR="00933C1F" w:rsidRPr="0038635A" w:rsidRDefault="00933C1F" w:rsidP="00933C1F">
      <w:pPr>
        <w:rPr>
          <w:rFonts w:ascii="Times New Roman" w:eastAsia="Calibri" w:hAnsi="Times New Roman" w:cs="Times New Roman"/>
          <w:color w:val="000000"/>
          <w:sz w:val="24"/>
          <w:szCs w:val="24"/>
        </w:rPr>
      </w:pPr>
    </w:p>
    <w:p w:rsidR="00933C1F" w:rsidRPr="0038635A" w:rsidRDefault="00933C1F" w:rsidP="00933C1F">
      <w:pPr>
        <w:rPr>
          <w:rFonts w:ascii="Times New Roman" w:eastAsia="Calibri" w:hAnsi="Times New Roman" w:cs="Times New Roman"/>
          <w:color w:val="000000"/>
          <w:sz w:val="24"/>
          <w:szCs w:val="24"/>
        </w:rPr>
      </w:pPr>
    </w:p>
    <w:p w:rsidR="00933C1F" w:rsidRPr="0038635A" w:rsidRDefault="00933C1F" w:rsidP="00933C1F">
      <w:pPr>
        <w:rPr>
          <w:rFonts w:ascii="Times New Roman" w:eastAsia="Calibri" w:hAnsi="Times New Roman" w:cs="Times New Roman"/>
          <w:color w:val="000000"/>
          <w:sz w:val="24"/>
          <w:szCs w:val="24"/>
        </w:rPr>
      </w:pPr>
    </w:p>
    <w:p w:rsidR="00933C1F" w:rsidRPr="0038635A" w:rsidRDefault="00933C1F" w:rsidP="00933C1F">
      <w:pPr>
        <w:rPr>
          <w:rFonts w:ascii="Times New Roman" w:eastAsia="Calibri" w:hAnsi="Times New Roman" w:cs="Times New Roman"/>
          <w:color w:val="000000"/>
          <w:sz w:val="24"/>
          <w:szCs w:val="24"/>
        </w:rPr>
      </w:pPr>
    </w:p>
    <w:p w:rsidR="00933C1F" w:rsidRPr="0038635A" w:rsidRDefault="00933C1F" w:rsidP="00933C1F">
      <w:pPr>
        <w:rPr>
          <w:rFonts w:ascii="Times New Roman" w:eastAsia="Calibri" w:hAnsi="Times New Roman" w:cs="Times New Roman"/>
          <w:b/>
          <w:bCs/>
          <w:color w:val="000000"/>
          <w:sz w:val="28"/>
          <w:szCs w:val="28"/>
        </w:rPr>
      </w:pPr>
    </w:p>
    <w:p w:rsidR="00933C1F" w:rsidRPr="0038635A"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5"/>
    </w:p>
    <w:p w:rsidR="00933C1F" w:rsidRPr="0038635A" w:rsidRDefault="00933C1F" w:rsidP="00933C1F">
      <w:pPr>
        <w:spacing w:after="0" w:line="240" w:lineRule="auto"/>
        <w:ind w:left="454" w:hanging="454"/>
        <w:jc w:val="both"/>
        <w:rPr>
          <w:rFonts w:ascii="Times New Roman" w:eastAsia="PMingLiU" w:hAnsi="Times New Roman" w:cs="Times New Roman"/>
          <w:b/>
          <w:bCs/>
          <w:color w:val="000000"/>
          <w:sz w:val="24"/>
          <w:szCs w:val="24"/>
          <w:lang w:val="sr-Latn-CS"/>
        </w:rPr>
      </w:pPr>
    </w:p>
    <w:p w:rsidR="00933C1F" w:rsidRPr="0038635A" w:rsidRDefault="00933C1F" w:rsidP="00933C1F">
      <w:pPr>
        <w:spacing w:after="0" w:line="240" w:lineRule="auto"/>
        <w:jc w:val="both"/>
        <w:rPr>
          <w:rFonts w:ascii="Times New Roman" w:eastAsia="PMingLiU" w:hAnsi="Times New Roman" w:cs="Times New Roman"/>
          <w:b/>
          <w:bCs/>
          <w:color w:val="000000"/>
          <w:sz w:val="24"/>
          <w:szCs w:val="24"/>
          <w:lang w:val="sr-Latn-CS"/>
        </w:rPr>
      </w:pPr>
    </w:p>
    <w:p w:rsidR="00933C1F" w:rsidRPr="0038635A" w:rsidRDefault="00933C1F" w:rsidP="00933C1F">
      <w:pPr>
        <w:spacing w:after="0" w:line="240" w:lineRule="auto"/>
        <w:ind w:left="454" w:hanging="454"/>
        <w:jc w:val="both"/>
        <w:rPr>
          <w:rFonts w:ascii="Times New Roman" w:eastAsia="PMingLiU" w:hAnsi="Times New Roman" w:cs="Times New Roman"/>
          <w:b/>
          <w:bCs/>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933C1F" w:rsidRPr="0038635A" w:rsidRDefault="00933C1F" w:rsidP="00933C1F">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933C1F" w:rsidRPr="0038635A" w:rsidRDefault="00933C1F" w:rsidP="00933C1F">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933C1F" w:rsidRPr="0038635A" w:rsidRDefault="00933C1F" w:rsidP="00933C1F">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933C1F" w:rsidRPr="0038635A" w:rsidRDefault="00933C1F" w:rsidP="00933C1F">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933C1F" w:rsidRPr="0038635A" w:rsidRDefault="00933C1F" w:rsidP="00933C1F">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shd w:val="clear" w:color="auto" w:fill="FFFFFF"/>
        </w:rPr>
      </w:pPr>
    </w:p>
    <w:p w:rsidR="00933C1F" w:rsidRPr="0038635A" w:rsidRDefault="00933C1F" w:rsidP="00933C1F">
      <w:pPr>
        <w:spacing w:after="0" w:line="240" w:lineRule="auto"/>
        <w:ind w:left="284"/>
        <w:jc w:val="both"/>
        <w:rPr>
          <w:rFonts w:ascii="Times New Roman" w:eastAsia="Calibri" w:hAnsi="Times New Roman" w:cs="Times New Roman"/>
          <w:color w:val="000000"/>
          <w:sz w:val="24"/>
          <w:szCs w:val="24"/>
          <w:bdr w:val="single" w:sz="4" w:space="0" w:color="auto"/>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shd w:val="clear" w:color="auto" w:fill="FFFFFF"/>
        </w:rPr>
      </w:pPr>
    </w:p>
    <w:p w:rsidR="00933C1F" w:rsidRPr="0038635A" w:rsidRDefault="00933C1F" w:rsidP="00933C1F">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933C1F" w:rsidRPr="0038635A" w:rsidTr="00933C1F">
        <w:tc>
          <w:tcPr>
            <w:tcW w:w="9468" w:type="dxa"/>
          </w:tcPr>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0,00 EUR-a prilikom vrednovanja te cijene po kriterijumu ili podkriterijumu najniža ponuđena cijena uzima se da je ponuđena cijena 0,01 EUR.</w:t>
            </w: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hr-HR"/>
              </w:rPr>
            </w:pPr>
          </w:p>
        </w:tc>
      </w:tr>
    </w:tbl>
    <w:p w:rsidR="00933C1F" w:rsidRPr="0038635A" w:rsidRDefault="00933C1F" w:rsidP="00933C1F">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6" w:name="_Toc417218200"/>
    </w:p>
    <w:p w:rsidR="00933C1F" w:rsidRPr="0038635A"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6"/>
    </w:p>
    <w:p w:rsidR="00933C1F" w:rsidRPr="0038635A"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933C1F" w:rsidRPr="0038635A" w:rsidRDefault="00933C1F" w:rsidP="00933C1F">
      <w:pPr>
        <w:numPr>
          <w:ilvl w:val="1"/>
          <w:numId w:val="0"/>
        </w:numPr>
        <w:rPr>
          <w:rFonts w:ascii="Times New Roman" w:eastAsia="Times New Roman" w:hAnsi="Times New Roman" w:cs="Times New Roman"/>
          <w:i/>
          <w:iCs/>
          <w:color w:val="000000"/>
          <w:spacing w:val="15"/>
          <w:sz w:val="24"/>
          <w:szCs w:val="24"/>
          <w:lang w:eastAsia="zh-TW"/>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b/>
          <w:bCs/>
          <w:color w:val="000000"/>
          <w:sz w:val="24"/>
          <w:szCs w:val="24"/>
          <w:lang w:eastAsia="zh-TW"/>
        </w:rPr>
      </w:pPr>
      <w:bookmarkStart w:id="7" w:name="_Toc417218201"/>
      <w:r w:rsidRPr="0038635A">
        <w:rPr>
          <w:rFonts w:ascii="Times New Roman" w:eastAsia="Calibri" w:hAnsi="Times New Roman" w:cs="Times New Roman"/>
          <w:color w:val="000000"/>
          <w:sz w:val="24"/>
          <w:szCs w:val="24"/>
        </w:rPr>
        <w:br w:type="page"/>
      </w:r>
    </w:p>
    <w:bookmarkEnd w:id="7"/>
    <w:p w:rsidR="00933C1F" w:rsidRPr="0038635A" w:rsidRDefault="00933C1F" w:rsidP="00933C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933C1F" w:rsidRPr="0038635A" w:rsidRDefault="00933C1F" w:rsidP="00933C1F">
      <w:pPr>
        <w:tabs>
          <w:tab w:val="left" w:pos="1950"/>
        </w:tabs>
        <w:jc w:val="both"/>
        <w:rPr>
          <w:rFonts w:ascii="Times New Roman" w:eastAsia="Calibri" w:hAnsi="Times New Roman" w:cs="Times New Roman"/>
          <w:color w:val="000000"/>
        </w:rPr>
      </w:pPr>
    </w:p>
    <w:p w:rsidR="00933C1F" w:rsidRPr="0038635A" w:rsidRDefault="00933C1F" w:rsidP="00933C1F">
      <w:pPr>
        <w:tabs>
          <w:tab w:val="left" w:pos="1950"/>
        </w:tabs>
        <w:jc w:val="both"/>
        <w:rPr>
          <w:rFonts w:ascii="Times New Roman" w:eastAsia="Calibri" w:hAnsi="Times New Roman" w:cs="Times New Roman"/>
          <w:color w:val="000000"/>
        </w:rPr>
      </w:pPr>
    </w:p>
    <w:p w:rsidR="00933C1F" w:rsidRPr="0038635A" w:rsidRDefault="00933C1F" w:rsidP="00933C1F">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933C1F" w:rsidRPr="0038635A" w:rsidRDefault="00933C1F" w:rsidP="00933C1F">
      <w:pPr>
        <w:tabs>
          <w:tab w:val="left" w:pos="1950"/>
        </w:tabs>
        <w:jc w:val="center"/>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8"/>
          <w:szCs w:val="28"/>
        </w:rPr>
        <w:t>podnosi</w:t>
      </w:r>
    </w:p>
    <w:p w:rsidR="00933C1F" w:rsidRPr="0038635A" w:rsidRDefault="00933C1F" w:rsidP="00933C1F">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933C1F" w:rsidRPr="0038635A" w:rsidRDefault="00933C1F" w:rsidP="00933C1F">
      <w:pPr>
        <w:tabs>
          <w:tab w:val="left" w:pos="1950"/>
        </w:tabs>
        <w:jc w:val="right"/>
        <w:rPr>
          <w:rFonts w:ascii="Times New Roman" w:eastAsia="Calibri" w:hAnsi="Times New Roman" w:cs="Times New Roman"/>
          <w:color w:val="000000"/>
          <w:sz w:val="24"/>
          <w:szCs w:val="24"/>
          <w:u w:val="single"/>
        </w:rPr>
      </w:pPr>
    </w:p>
    <w:p w:rsidR="00933C1F" w:rsidRPr="0038635A" w:rsidRDefault="00933C1F" w:rsidP="00933C1F">
      <w:pPr>
        <w:tabs>
          <w:tab w:val="left" w:pos="1950"/>
        </w:tabs>
        <w:jc w:val="right"/>
        <w:rPr>
          <w:rFonts w:ascii="Times New Roman" w:eastAsia="Calibri" w:hAnsi="Times New Roman" w:cs="Times New Roman"/>
          <w:color w:val="000000"/>
          <w:sz w:val="24"/>
          <w:szCs w:val="24"/>
          <w:u w:val="single"/>
        </w:rPr>
      </w:pPr>
    </w:p>
    <w:p w:rsidR="00933C1F" w:rsidRPr="0038635A" w:rsidRDefault="00933C1F" w:rsidP="00933C1F">
      <w:pPr>
        <w:tabs>
          <w:tab w:val="left" w:pos="1950"/>
        </w:tabs>
        <w:jc w:val="right"/>
        <w:rPr>
          <w:rFonts w:ascii="Times New Roman" w:eastAsia="Calibri" w:hAnsi="Times New Roman" w:cs="Times New Roman"/>
          <w:color w:val="000000"/>
          <w:sz w:val="24"/>
          <w:szCs w:val="24"/>
          <w:u w:val="single"/>
        </w:rPr>
      </w:pPr>
    </w:p>
    <w:p w:rsidR="00933C1F" w:rsidRPr="0038635A" w:rsidRDefault="00933C1F" w:rsidP="00933C1F">
      <w:pPr>
        <w:tabs>
          <w:tab w:val="left" w:pos="1950"/>
        </w:tabs>
        <w:jc w:val="right"/>
        <w:rPr>
          <w:rFonts w:ascii="Times New Roman" w:eastAsia="Calibri" w:hAnsi="Times New Roman" w:cs="Times New Roman"/>
          <w:color w:val="000000"/>
        </w:rPr>
      </w:pPr>
    </w:p>
    <w:p w:rsidR="00933C1F" w:rsidRPr="0038635A" w:rsidRDefault="00933C1F" w:rsidP="00933C1F">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933C1F" w:rsidRPr="0038635A" w:rsidRDefault="00933C1F" w:rsidP="00933C1F">
      <w:pPr>
        <w:tabs>
          <w:tab w:val="left" w:pos="1950"/>
        </w:tabs>
        <w:spacing w:after="0" w:line="240" w:lineRule="auto"/>
        <w:jc w:val="center"/>
        <w:rPr>
          <w:rFonts w:ascii="Times New Roman" w:eastAsia="Calibri" w:hAnsi="Times New Roman" w:cs="Times New Roman"/>
          <w:b/>
          <w:bCs/>
          <w:color w:val="000000"/>
          <w:sz w:val="28"/>
          <w:szCs w:val="28"/>
        </w:rPr>
      </w:pPr>
      <w:r w:rsidRPr="0038635A">
        <w:rPr>
          <w:rFonts w:ascii="Times New Roman" w:eastAsia="Calibri" w:hAnsi="Times New Roman" w:cs="Times New Roman"/>
          <w:b/>
          <w:bCs/>
          <w:color w:val="000000"/>
          <w:sz w:val="28"/>
          <w:szCs w:val="28"/>
        </w:rPr>
        <w:t xml:space="preserve">po Tenderskoj dokumentaciji broj ____ od _______ godine </w:t>
      </w:r>
    </w:p>
    <w:p w:rsidR="00933C1F" w:rsidRPr="0038635A" w:rsidRDefault="00933C1F" w:rsidP="00933C1F">
      <w:pPr>
        <w:tabs>
          <w:tab w:val="left" w:pos="1950"/>
        </w:tabs>
        <w:spacing w:after="0" w:line="240" w:lineRule="auto"/>
        <w:jc w:val="center"/>
        <w:rPr>
          <w:rFonts w:ascii="Times New Roman" w:eastAsia="Calibri" w:hAnsi="Times New Roman" w:cs="Times New Roman"/>
          <w:b/>
          <w:bCs/>
          <w:color w:val="000000"/>
          <w:sz w:val="28"/>
          <w:szCs w:val="28"/>
        </w:rPr>
      </w:pPr>
      <w:r w:rsidRPr="0038635A">
        <w:rPr>
          <w:rFonts w:ascii="Times New Roman" w:eastAsia="Calibri" w:hAnsi="Times New Roman" w:cs="Times New Roman"/>
          <w:b/>
          <w:bCs/>
          <w:color w:val="000000"/>
          <w:sz w:val="28"/>
          <w:szCs w:val="28"/>
        </w:rPr>
        <w:t xml:space="preserve">za nabavku __________________________________________________________ </w:t>
      </w:r>
    </w:p>
    <w:p w:rsidR="00933C1F" w:rsidRPr="0038635A" w:rsidRDefault="00933C1F" w:rsidP="00933C1F">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r w:rsidRPr="0038635A">
        <w:rPr>
          <w:rFonts w:ascii="Times New Roman" w:eastAsia="Calibri" w:hAnsi="Times New Roman" w:cs="Times New Roman"/>
          <w:i/>
          <w:iCs/>
          <w:color w:val="000000"/>
        </w:rPr>
        <w:t>opis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933C1F" w:rsidRPr="0038635A" w:rsidRDefault="00933C1F" w:rsidP="00933C1F">
      <w:pPr>
        <w:tabs>
          <w:tab w:val="left" w:pos="1950"/>
        </w:tabs>
        <w:jc w:val="center"/>
        <w:rPr>
          <w:rFonts w:ascii="Times New Roman" w:eastAsia="Calibri" w:hAnsi="Times New Roman" w:cs="Times New Roman"/>
          <w:color w:val="000000"/>
          <w:sz w:val="24"/>
          <w:szCs w:val="24"/>
        </w:rPr>
      </w:pPr>
    </w:p>
    <w:p w:rsidR="00933C1F" w:rsidRPr="0038635A" w:rsidRDefault="00933C1F" w:rsidP="00933C1F">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933C1F" w:rsidRPr="0038635A" w:rsidRDefault="00933C1F" w:rsidP="00933C1F">
      <w:pPr>
        <w:tabs>
          <w:tab w:val="left" w:pos="1950"/>
        </w:tabs>
        <w:jc w:val="center"/>
        <w:rPr>
          <w:rFonts w:ascii="Times New Roman" w:eastAsia="Calibri" w:hAnsi="Times New Roman" w:cs="Times New Roman"/>
          <w:b/>
          <w:bCs/>
          <w:color w:val="000000"/>
          <w:sz w:val="24"/>
          <w:szCs w:val="24"/>
        </w:rPr>
      </w:pPr>
    </w:p>
    <w:p w:rsidR="00933C1F" w:rsidRPr="0038635A" w:rsidRDefault="00933C1F" w:rsidP="00933C1F">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933C1F" w:rsidRPr="0038635A" w:rsidRDefault="00933C1F" w:rsidP="00933C1F">
      <w:pPr>
        <w:tabs>
          <w:tab w:val="left" w:pos="1950"/>
        </w:tabs>
        <w:rPr>
          <w:rFonts w:ascii="Times New Roman" w:eastAsia="Calibri" w:hAnsi="Times New Roman" w:cs="Times New Roman"/>
          <w:color w:val="000000"/>
          <w:sz w:val="28"/>
          <w:szCs w:val="28"/>
        </w:rPr>
      </w:pPr>
    </w:p>
    <w:p w:rsidR="00933C1F" w:rsidRPr="0038635A" w:rsidRDefault="00933C1F" w:rsidP="00933C1F">
      <w:pPr>
        <w:rPr>
          <w:rFonts w:ascii="Times New Roman" w:eastAsia="Calibri" w:hAnsi="Times New Roman" w:cs="Times New Roman"/>
          <w:color w:val="000000"/>
          <w:sz w:val="24"/>
          <w:szCs w:val="24"/>
        </w:rPr>
      </w:pPr>
    </w:p>
    <w:p w:rsidR="00933C1F" w:rsidRPr="0038635A" w:rsidRDefault="00933C1F" w:rsidP="00933C1F">
      <w:pPr>
        <w:rPr>
          <w:rFonts w:ascii="Times New Roman" w:eastAsia="Calibri" w:hAnsi="Times New Roman" w:cs="Times New Roman"/>
          <w:color w:val="000000"/>
          <w:sz w:val="24"/>
          <w:szCs w:val="24"/>
        </w:rPr>
      </w:pPr>
    </w:p>
    <w:p w:rsidR="00933C1F" w:rsidRPr="0038635A" w:rsidRDefault="00933C1F" w:rsidP="00933C1F">
      <w:pPr>
        <w:rPr>
          <w:rFonts w:ascii="Times New Roman" w:eastAsia="Calibri" w:hAnsi="Times New Roman" w:cs="Times New Roman"/>
          <w:color w:val="000000"/>
          <w:sz w:val="24"/>
          <w:szCs w:val="24"/>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8"/>
    </w:p>
    <w:p w:rsidR="00933C1F" w:rsidRPr="0038635A" w:rsidRDefault="00933C1F" w:rsidP="00933C1F">
      <w:pPr>
        <w:numPr>
          <w:ilvl w:val="1"/>
          <w:numId w:val="0"/>
        </w:numPr>
        <w:rPr>
          <w:rFonts w:ascii="Times New Roman" w:eastAsia="Times New Roman" w:hAnsi="Times New Roman" w:cs="Times New Roman"/>
          <w:i/>
          <w:iCs/>
          <w:color w:val="000000"/>
          <w:spacing w:val="15"/>
          <w:sz w:val="24"/>
          <w:szCs w:val="24"/>
          <w:lang w:eastAsia="zh-TW"/>
        </w:rPr>
      </w:pPr>
    </w:p>
    <w:p w:rsidR="00933C1F" w:rsidRPr="0038635A" w:rsidRDefault="00933C1F" w:rsidP="00933C1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p>
    <w:p w:rsidR="00933C1F" w:rsidRPr="0038635A" w:rsidRDefault="00933C1F" w:rsidP="00933C1F">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933C1F" w:rsidRPr="0038635A" w:rsidRDefault="00933C1F" w:rsidP="00933C1F">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933C1F" w:rsidRPr="0038635A" w:rsidRDefault="00933C1F" w:rsidP="00933C1F">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 sa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933C1F" w:rsidRPr="0038635A" w:rsidRDefault="00933C1F" w:rsidP="00933C1F">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933C1F" w:rsidRPr="0038635A" w:rsidRDefault="00933C1F" w:rsidP="00933C1F">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933C1F" w:rsidRPr="0038635A" w:rsidRDefault="00933C1F" w:rsidP="00933C1F">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933C1F" w:rsidRPr="0038635A" w:rsidRDefault="00933C1F" w:rsidP="00933C1F">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r w:rsidRPr="0038635A">
        <w:rPr>
          <w:rFonts w:ascii="Times New Roman" w:eastAsia="Calibri" w:hAnsi="Times New Roman" w:cs="Times New Roman"/>
          <w:color w:val="000000"/>
          <w:sz w:val="24"/>
          <w:szCs w:val="24"/>
          <w:lang w:eastAsia="sr-Latn-CS"/>
        </w:rPr>
        <w:t>sa  podizvođačem</w:t>
      </w:r>
      <w:r w:rsidRPr="0038635A">
        <w:rPr>
          <w:rFonts w:ascii="Times New Roman" w:eastAsia="Calibri" w:hAnsi="Times New Roman" w:cs="Times New Roman"/>
          <w:color w:val="000000"/>
          <w:sz w:val="24"/>
          <w:szCs w:val="24"/>
          <w:lang w:val="en-GB" w:eastAsia="sr-Latn-CS"/>
        </w:rPr>
        <w:t>/podugovaračem</w:t>
      </w:r>
    </w:p>
    <w:p w:rsidR="00933C1F" w:rsidRPr="0038635A" w:rsidRDefault="00933C1F" w:rsidP="00933C1F">
      <w:pPr>
        <w:rPr>
          <w:rFonts w:ascii="Times New Roman" w:eastAsia="Calibri" w:hAnsi="Times New Roman" w:cs="Times New Roman"/>
        </w:rPr>
      </w:pPr>
    </w:p>
    <w:p w:rsidR="00933C1F" w:rsidRPr="0038635A" w:rsidRDefault="00933C1F" w:rsidP="00933C1F">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933C1F" w:rsidRPr="0038635A" w:rsidRDefault="00933C1F" w:rsidP="00933C1F">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933C1F" w:rsidRPr="0038635A" w:rsidRDefault="00933C1F" w:rsidP="00933C1F">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933C1F" w:rsidRPr="0038635A" w:rsidTr="00933C1F">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56"/>
        </w:trPr>
        <w:tc>
          <w:tcPr>
            <w:tcW w:w="439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56"/>
        </w:trPr>
        <w:tc>
          <w:tcPr>
            <w:tcW w:w="439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56"/>
        </w:trPr>
        <w:tc>
          <w:tcPr>
            <w:tcW w:w="439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56"/>
        </w:trPr>
        <w:tc>
          <w:tcPr>
            <w:tcW w:w="439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56"/>
        </w:trPr>
        <w:tc>
          <w:tcPr>
            <w:tcW w:w="439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5"/>
        </w:trPr>
        <w:tc>
          <w:tcPr>
            <w:tcW w:w="439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5"/>
        </w:trPr>
        <w:tc>
          <w:tcPr>
            <w:tcW w:w="4393" w:type="dxa"/>
            <w:vMerge w:val="restart"/>
            <w:tcBorders>
              <w:top w:val="nil"/>
              <w:left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933C1F" w:rsidRPr="0038635A" w:rsidTr="00933C1F">
        <w:trPr>
          <w:trHeight w:val="745"/>
        </w:trPr>
        <w:tc>
          <w:tcPr>
            <w:tcW w:w="4393" w:type="dxa"/>
            <w:vMerge/>
            <w:tcBorders>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933C1F" w:rsidRPr="0038635A" w:rsidTr="00933C1F">
        <w:trPr>
          <w:trHeight w:val="745"/>
        </w:trPr>
        <w:tc>
          <w:tcPr>
            <w:tcW w:w="439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933C1F" w:rsidRPr="0038635A" w:rsidRDefault="00933C1F" w:rsidP="00933C1F">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933C1F" w:rsidRPr="0038635A" w:rsidTr="00933C1F">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654"/>
        </w:trPr>
        <w:tc>
          <w:tcPr>
            <w:tcW w:w="4458"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803"/>
        </w:trPr>
        <w:tc>
          <w:tcPr>
            <w:tcW w:w="4458"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523"/>
        </w:trPr>
        <w:tc>
          <w:tcPr>
            <w:tcW w:w="4458"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648"/>
        </w:trPr>
        <w:tc>
          <w:tcPr>
            <w:tcW w:w="4458"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97"/>
        </w:trPr>
        <w:tc>
          <w:tcPr>
            <w:tcW w:w="4458"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959"/>
        </w:trPr>
        <w:tc>
          <w:tcPr>
            <w:tcW w:w="4458"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1165"/>
        </w:trPr>
        <w:tc>
          <w:tcPr>
            <w:tcW w:w="4458" w:type="dxa"/>
            <w:tcBorders>
              <w:top w:val="nil"/>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1165"/>
        </w:trPr>
        <w:tc>
          <w:tcPr>
            <w:tcW w:w="4458" w:type="dxa"/>
            <w:tcBorders>
              <w:top w:val="nil"/>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1165"/>
        </w:trPr>
        <w:tc>
          <w:tcPr>
            <w:tcW w:w="4458"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933C1F" w:rsidRPr="0038635A" w:rsidRDefault="00933C1F" w:rsidP="00933C1F">
      <w:pPr>
        <w:jc w:val="both"/>
        <w:rPr>
          <w:rFonts w:ascii="Times New Roman" w:eastAsia="Calibri" w:hAnsi="Times New Roman" w:cs="Times New Roman"/>
          <w:b/>
          <w:bCs/>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933C1F" w:rsidRPr="0038635A" w:rsidRDefault="00933C1F" w:rsidP="00933C1F">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933C1F" w:rsidRPr="0038635A" w:rsidTr="00933C1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05"/>
          <w:jc w:val="center"/>
        </w:trPr>
        <w:tc>
          <w:tcPr>
            <w:tcW w:w="4191" w:type="dxa"/>
            <w:vMerge w:val="restart"/>
            <w:tcBorders>
              <w:top w:val="nil"/>
              <w:left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933C1F" w:rsidRPr="0038635A" w:rsidTr="00933C1F">
        <w:trPr>
          <w:trHeight w:val="705"/>
          <w:jc w:val="center"/>
        </w:trPr>
        <w:tc>
          <w:tcPr>
            <w:tcW w:w="4191" w:type="dxa"/>
            <w:vMerge/>
            <w:tcBorders>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933C1F" w:rsidRPr="0038635A" w:rsidTr="00933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p>
        </w:tc>
      </w:tr>
      <w:tr w:rsidR="00933C1F" w:rsidRPr="0038635A" w:rsidTr="00933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p>
        </w:tc>
      </w:tr>
      <w:tr w:rsidR="00933C1F" w:rsidRPr="0038635A" w:rsidTr="00933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933C1F" w:rsidRPr="0038635A" w:rsidRDefault="00933C1F" w:rsidP="00933C1F">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933C1F" w:rsidRPr="0038635A" w:rsidTr="00933C1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0"/>
          <w:jc w:val="center"/>
        </w:trPr>
        <w:tc>
          <w:tcPr>
            <w:tcW w:w="4196" w:type="dxa"/>
            <w:vMerge w:val="restart"/>
            <w:tcBorders>
              <w:top w:val="nil"/>
              <w:left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933C1F" w:rsidRPr="0038635A" w:rsidTr="00933C1F">
        <w:trPr>
          <w:trHeight w:val="740"/>
          <w:jc w:val="center"/>
        </w:trPr>
        <w:tc>
          <w:tcPr>
            <w:tcW w:w="4196" w:type="dxa"/>
            <w:vMerge/>
            <w:tcBorders>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933C1F" w:rsidRPr="0038635A" w:rsidTr="00933C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933C1F" w:rsidRPr="0038635A" w:rsidRDefault="00933C1F" w:rsidP="00933C1F">
            <w:pPr>
              <w:jc w:val="both"/>
              <w:rPr>
                <w:rFonts w:ascii="Times New Roman" w:eastAsia="Calibri" w:hAnsi="Times New Roman" w:cs="Times New Roman"/>
                <w:color w:val="000000"/>
                <w:lang w:val="sr-Latn-CS" w:eastAsia="sr-Latn-CS"/>
              </w:rPr>
            </w:pPr>
          </w:p>
          <w:p w:rsidR="00933C1F" w:rsidRPr="0038635A" w:rsidRDefault="00933C1F" w:rsidP="00933C1F">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933C1F" w:rsidRPr="0038635A" w:rsidRDefault="00933C1F" w:rsidP="00933C1F">
            <w:pPr>
              <w:ind w:left="15"/>
              <w:jc w:val="both"/>
              <w:rPr>
                <w:rFonts w:ascii="Times New Roman" w:eastAsia="Calibri" w:hAnsi="Times New Roman" w:cs="Times New Roman"/>
                <w:i/>
                <w:iCs/>
                <w:color w:val="000000"/>
              </w:rPr>
            </w:pPr>
          </w:p>
        </w:tc>
      </w:tr>
    </w:tbl>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933C1F" w:rsidRPr="0038635A" w:rsidRDefault="00933C1F" w:rsidP="00933C1F">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933C1F" w:rsidRPr="0038635A" w:rsidTr="00933C1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16"/>
          <w:jc w:val="center"/>
        </w:trPr>
        <w:tc>
          <w:tcPr>
            <w:tcW w:w="4274" w:type="dxa"/>
            <w:vMerge w:val="restart"/>
            <w:tcBorders>
              <w:top w:val="nil"/>
              <w:left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933C1F" w:rsidRPr="0038635A" w:rsidTr="00933C1F">
        <w:trPr>
          <w:trHeight w:val="716"/>
          <w:jc w:val="center"/>
        </w:trPr>
        <w:tc>
          <w:tcPr>
            <w:tcW w:w="4274" w:type="dxa"/>
            <w:vMerge/>
            <w:tcBorders>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933C1F" w:rsidRPr="0038635A" w:rsidTr="00933C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933C1F" w:rsidRPr="0038635A" w:rsidRDefault="00933C1F" w:rsidP="00933C1F">
            <w:pPr>
              <w:jc w:val="both"/>
              <w:rPr>
                <w:rFonts w:ascii="Times New Roman" w:eastAsia="Calibri" w:hAnsi="Times New Roman" w:cs="Times New Roman"/>
                <w:color w:val="000000"/>
                <w:lang w:val="sr-Latn-CS" w:eastAsia="sr-Latn-CS"/>
              </w:rPr>
            </w:pPr>
          </w:p>
          <w:p w:rsidR="00933C1F" w:rsidRPr="0038635A" w:rsidRDefault="00933C1F" w:rsidP="00933C1F">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933C1F" w:rsidRPr="0038635A" w:rsidRDefault="00933C1F" w:rsidP="00933C1F">
            <w:pPr>
              <w:ind w:left="15"/>
              <w:jc w:val="both"/>
              <w:rPr>
                <w:rFonts w:ascii="Times New Roman" w:eastAsia="Calibri" w:hAnsi="Times New Roman" w:cs="Times New Roman"/>
                <w:i/>
                <w:iCs/>
                <w:color w:val="000000"/>
              </w:rPr>
            </w:pPr>
          </w:p>
        </w:tc>
      </w:tr>
    </w:tbl>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933C1F" w:rsidRPr="0038635A" w:rsidTr="00933C1F">
        <w:trPr>
          <w:trHeight w:val="422"/>
        </w:trPr>
        <w:tc>
          <w:tcPr>
            <w:tcW w:w="4323" w:type="dxa"/>
            <w:tcBorders>
              <w:top w:val="nil"/>
              <w:left w:val="nil"/>
              <w:bottom w:val="nil"/>
              <w:right w:val="nil"/>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r>
      <w:tr w:rsidR="00933C1F" w:rsidRPr="0038635A" w:rsidTr="00933C1F">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486"/>
        </w:trPr>
        <w:tc>
          <w:tcPr>
            <w:tcW w:w="432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597"/>
        </w:trPr>
        <w:tc>
          <w:tcPr>
            <w:tcW w:w="432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388"/>
        </w:trPr>
        <w:tc>
          <w:tcPr>
            <w:tcW w:w="432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481"/>
        </w:trPr>
        <w:tc>
          <w:tcPr>
            <w:tcW w:w="432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592"/>
        </w:trPr>
        <w:tc>
          <w:tcPr>
            <w:tcW w:w="432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12"/>
        </w:trPr>
        <w:tc>
          <w:tcPr>
            <w:tcW w:w="432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865"/>
        </w:trPr>
        <w:tc>
          <w:tcPr>
            <w:tcW w:w="4323" w:type="dxa"/>
            <w:tcBorders>
              <w:top w:val="nil"/>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865"/>
        </w:trPr>
        <w:tc>
          <w:tcPr>
            <w:tcW w:w="4323" w:type="dxa"/>
            <w:tcBorders>
              <w:top w:val="nil"/>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865"/>
        </w:trPr>
        <w:tc>
          <w:tcPr>
            <w:tcW w:w="432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933C1F" w:rsidRPr="0038635A" w:rsidRDefault="00933C1F" w:rsidP="00933C1F">
      <w:pPr>
        <w:jc w:val="both"/>
        <w:rPr>
          <w:rFonts w:ascii="Times New Roman" w:eastAsia="Calibri" w:hAnsi="Times New Roman" w:cs="Times New Roman"/>
          <w:b/>
          <w:bCs/>
          <w:i/>
          <w:iCs/>
          <w:color w:val="000000"/>
        </w:rPr>
      </w:pPr>
    </w:p>
    <w:p w:rsidR="00933C1F" w:rsidRPr="0038635A" w:rsidRDefault="00933C1F" w:rsidP="00933C1F">
      <w:pPr>
        <w:jc w:val="both"/>
        <w:rPr>
          <w:rFonts w:ascii="Times New Roman" w:eastAsia="Calibri" w:hAnsi="Times New Roman" w:cs="Times New Roman"/>
          <w:i/>
          <w:iCs/>
          <w:color w:val="000000"/>
        </w:rPr>
        <w:sectPr w:rsidR="00933C1F" w:rsidRPr="0038635A" w:rsidSect="00933C1F">
          <w:headerReference w:type="default" r:id="rId9"/>
          <w:footerReference w:type="default" r:id="rId10"/>
          <w:pgSz w:w="11906" w:h="16838" w:code="9"/>
          <w:pgMar w:top="1417" w:right="1417" w:bottom="1417" w:left="1417" w:header="708" w:footer="708" w:gutter="0"/>
          <w:cols w:space="708"/>
          <w:rtlGutter/>
          <w:docGrid w:linePitch="360"/>
        </w:sectPr>
      </w:pPr>
    </w:p>
    <w:p w:rsidR="00933C1F" w:rsidRPr="0038635A" w:rsidRDefault="00933C1F" w:rsidP="00933C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9"/>
    </w:p>
    <w:p w:rsidR="00933C1F" w:rsidRPr="0038635A" w:rsidRDefault="00933C1F" w:rsidP="00933C1F">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933C1F" w:rsidRPr="0038635A" w:rsidTr="00933C1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933C1F" w:rsidRPr="0038635A" w:rsidTr="00933C1F">
        <w:trPr>
          <w:trHeight w:val="320"/>
        </w:trPr>
        <w:tc>
          <w:tcPr>
            <w:tcW w:w="5725" w:type="dxa"/>
            <w:gridSpan w:val="5"/>
            <w:tcBorders>
              <w:top w:val="nil"/>
              <w:left w:val="single" w:sz="8" w:space="0" w:color="auto"/>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933C1F" w:rsidRPr="0038635A" w:rsidTr="00933C1F">
        <w:trPr>
          <w:trHeight w:val="320"/>
        </w:trPr>
        <w:tc>
          <w:tcPr>
            <w:tcW w:w="5725" w:type="dxa"/>
            <w:gridSpan w:val="5"/>
            <w:tcBorders>
              <w:top w:val="nil"/>
              <w:left w:val="single" w:sz="8" w:space="0" w:color="auto"/>
              <w:bottom w:val="single" w:sz="4"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933C1F" w:rsidRPr="0038635A" w:rsidTr="00933C1F">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p>
        </w:tc>
      </w:tr>
      <w:tr w:rsidR="00933C1F" w:rsidRPr="0038635A" w:rsidTr="00933C1F">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p>
        </w:tc>
      </w:tr>
    </w:tbl>
    <w:p w:rsidR="00933C1F" w:rsidRPr="0038635A" w:rsidRDefault="00933C1F" w:rsidP="00933C1F">
      <w:pPr>
        <w:jc w:val="both"/>
        <w:rPr>
          <w:rFonts w:ascii="Times New Roman" w:eastAsia="Calibri" w:hAnsi="Times New Roman" w:cs="Times New Roman"/>
          <w:color w:val="000000"/>
        </w:rPr>
      </w:pPr>
    </w:p>
    <w:p w:rsidR="00933C1F" w:rsidRPr="0038635A" w:rsidRDefault="00933C1F" w:rsidP="00933C1F">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933C1F" w:rsidRPr="0038635A" w:rsidTr="00933C1F">
        <w:trPr>
          <w:trHeight w:val="375"/>
        </w:trPr>
        <w:tc>
          <w:tcPr>
            <w:tcW w:w="4109" w:type="dxa"/>
            <w:vAlign w:val="center"/>
          </w:tcPr>
          <w:p w:rsidR="00933C1F" w:rsidRPr="0038635A" w:rsidRDefault="00933C1F" w:rsidP="00933C1F">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375"/>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933C1F" w:rsidRPr="0038635A" w:rsidTr="00933C1F">
        <w:trPr>
          <w:trHeight w:val="468"/>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r>
      <w:tr w:rsidR="00933C1F" w:rsidRPr="0038635A" w:rsidTr="00933C1F">
        <w:trPr>
          <w:trHeight w:val="375"/>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r>
      <w:tr w:rsidR="00933C1F" w:rsidRPr="0038635A" w:rsidTr="00933C1F">
        <w:trPr>
          <w:trHeight w:val="375"/>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r>
    </w:tbl>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426"/>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933C1F" w:rsidRPr="0038635A" w:rsidRDefault="00933C1F" w:rsidP="00933C1F">
      <w:pPr>
        <w:rPr>
          <w:rFonts w:ascii="Times New Roman" w:eastAsia="Calibri" w:hAnsi="Times New Roman" w:cs="Times New Roman"/>
          <w:b/>
          <w:bCs/>
          <w:i/>
          <w:iCs/>
          <w:color w:val="000000"/>
        </w:rPr>
      </w:pPr>
    </w:p>
    <w:p w:rsidR="00933C1F" w:rsidRPr="0038635A" w:rsidRDefault="00933C1F" w:rsidP="00933C1F">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0"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PONUĐAČA,PODNOSIOCA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10"/>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jc w:val="both"/>
        <w:rPr>
          <w:rFonts w:ascii="Times New Roman" w:eastAsia="Calibri" w:hAnsi="Times New Roman" w:cs="Times New Roman"/>
          <w:color w:val="000000"/>
          <w:lang w:val="it-IT"/>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933C1F" w:rsidRPr="0038635A" w:rsidRDefault="00933C1F" w:rsidP="00933C1F">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933C1F" w:rsidRPr="0038635A" w:rsidRDefault="00933C1F" w:rsidP="00933C1F">
      <w:pPr>
        <w:spacing w:after="0" w:line="240" w:lineRule="auto"/>
        <w:jc w:val="both"/>
        <w:rPr>
          <w:rFonts w:ascii="Times New Roman" w:eastAsia="Calibri" w:hAnsi="Times New Roman" w:cs="Times New Roman"/>
          <w:color w:val="000000"/>
          <w:sz w:val="23"/>
          <w:szCs w:val="23"/>
        </w:rPr>
      </w:pPr>
    </w:p>
    <w:p w:rsidR="00933C1F" w:rsidRPr="0038635A" w:rsidRDefault="00933C1F" w:rsidP="00933C1F">
      <w:pPr>
        <w:spacing w:after="0" w:line="240" w:lineRule="auto"/>
        <w:ind w:firstLine="426"/>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ind w:firstLine="426"/>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933C1F" w:rsidRPr="0038635A" w:rsidRDefault="00933C1F" w:rsidP="00933C1F">
      <w:pPr>
        <w:spacing w:after="0" w:line="240" w:lineRule="auto"/>
        <w:rPr>
          <w:rFonts w:ascii="Times New Roman" w:eastAsia="Calibri" w:hAnsi="Times New Roman" w:cs="Times New Roman"/>
          <w:color w:val="000000"/>
          <w:sz w:val="24"/>
          <w:szCs w:val="24"/>
        </w:rPr>
      </w:pPr>
    </w:p>
    <w:p w:rsidR="00933C1F" w:rsidRPr="0038635A" w:rsidRDefault="00933C1F" w:rsidP="00933C1F">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933C1F" w:rsidRPr="0038635A" w:rsidRDefault="00933C1F" w:rsidP="00933C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1"/>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38635A" w:rsidRDefault="00933C1F" w:rsidP="00933C1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o registraciji izdatog od organa nadležnog za registraciju privrednih subjekata sa podacima o ovlašćenim licima ponuđača;</w:t>
      </w:r>
    </w:p>
    <w:p w:rsidR="00933C1F" w:rsidRPr="0038635A" w:rsidRDefault="00933C1F" w:rsidP="00933C1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33C1F" w:rsidRDefault="00933C1F" w:rsidP="00933C1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316DDA" w:rsidRDefault="00316DDA"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316DDA" w:rsidRDefault="00316DDA"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316DDA" w:rsidRDefault="00316DDA"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316DDA" w:rsidRDefault="00316DDA"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316DDA" w:rsidRDefault="00316DDA"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316DDA" w:rsidRDefault="00316DDA"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316DDA" w:rsidRPr="0038635A" w:rsidRDefault="00316DDA"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852493" w:rsidRDefault="00933C1F" w:rsidP="00933C1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12" w:name="_Toc416180148"/>
      <w:bookmarkStart w:id="13" w:name="_Toc418775209"/>
      <w:r w:rsidRPr="00852493">
        <w:rPr>
          <w:rFonts w:ascii="Times New Roman" w:hAnsi="Times New Roman"/>
          <w:color w:val="000000"/>
          <w:sz w:val="28"/>
          <w:szCs w:val="28"/>
        </w:rPr>
        <w:lastRenderedPageBreak/>
        <w:t>DOKAZI O ISPUNJAVANJU USLOVA STRUČNO-TEHNIČKE I KADROVSKE OSPOSOBLJENOSTI</w:t>
      </w:r>
      <w:bookmarkEnd w:id="12"/>
      <w:bookmarkEnd w:id="13"/>
    </w:p>
    <w:p w:rsidR="00933C1F" w:rsidRPr="00852493" w:rsidRDefault="00933C1F" w:rsidP="00933C1F">
      <w:pPr>
        <w:rPr>
          <w:rFonts w:ascii="Times New Roman" w:hAnsi="Times New Roman" w:cs="Times New Roman"/>
          <w:color w:val="000000"/>
        </w:rPr>
      </w:pPr>
    </w:p>
    <w:p w:rsidR="00933C1F" w:rsidRDefault="00933C1F" w:rsidP="00933C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Dostaviti:</w:t>
      </w:r>
    </w:p>
    <w:p w:rsidR="00933C1F" w:rsidRPr="00852493" w:rsidRDefault="00933C1F" w:rsidP="00933C1F">
      <w:pPr>
        <w:spacing w:after="0" w:line="240" w:lineRule="auto"/>
        <w:jc w:val="both"/>
        <w:rPr>
          <w:rFonts w:ascii="Times New Roman" w:hAnsi="Times New Roman" w:cs="Times New Roman"/>
          <w:color w:val="000000"/>
          <w:sz w:val="24"/>
          <w:szCs w:val="24"/>
        </w:rPr>
      </w:pPr>
    </w:p>
    <w:p w:rsidR="00933C1F" w:rsidRPr="00852493" w:rsidRDefault="00933C1F" w:rsidP="00933C1F">
      <w:pPr>
        <w:spacing w:after="0" w:line="240" w:lineRule="auto"/>
        <w:jc w:val="both"/>
        <w:rPr>
          <w:rFonts w:ascii="Times New Roman" w:hAnsi="Times New Roman" w:cs="Times New Roman"/>
          <w:color w:val="000000"/>
          <w:sz w:val="24"/>
          <w:szCs w:val="24"/>
        </w:rPr>
      </w:pPr>
    </w:p>
    <w:p w:rsidR="00933C1F" w:rsidRPr="004C7D23" w:rsidRDefault="00933C1F" w:rsidP="00201D5B">
      <w:pPr>
        <w:pStyle w:val="ListParagraph"/>
        <w:numPr>
          <w:ilvl w:val="0"/>
          <w:numId w:val="7"/>
        </w:numPr>
        <w:spacing w:after="0" w:line="240" w:lineRule="auto"/>
        <w:jc w:val="both"/>
        <w:rPr>
          <w:rFonts w:ascii="Times New Roman" w:hAnsi="Times New Roman" w:cs="Times New Roman"/>
          <w:b/>
          <w:bCs/>
          <w:color w:val="000000"/>
          <w:sz w:val="24"/>
          <w:szCs w:val="24"/>
          <w:u w:val="single"/>
        </w:rPr>
      </w:pPr>
      <w:r w:rsidRPr="004C7D23">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933C1F" w:rsidRPr="00852493" w:rsidRDefault="00933C1F" w:rsidP="00933C1F">
      <w:pPr>
        <w:spacing w:after="0" w:line="240" w:lineRule="auto"/>
        <w:ind w:left="426"/>
        <w:jc w:val="both"/>
        <w:rPr>
          <w:rFonts w:ascii="Times New Roman" w:hAnsi="Times New Roman" w:cs="Times New Roman"/>
          <w:color w:val="000000"/>
        </w:rPr>
      </w:pPr>
    </w:p>
    <w:p w:rsidR="00933C1F" w:rsidRPr="00852493" w:rsidRDefault="00933C1F" w:rsidP="00933C1F">
      <w:pPr>
        <w:rPr>
          <w:rFonts w:ascii="Times New Roman" w:hAnsi="Times New Roman" w:cs="Times New Roman"/>
          <w:color w:val="000000"/>
        </w:rPr>
      </w:pPr>
    </w:p>
    <w:p w:rsidR="00933C1F" w:rsidRPr="00852493" w:rsidRDefault="00933C1F" w:rsidP="00933C1F">
      <w:pPr>
        <w:rPr>
          <w:rFonts w:ascii="Times New Roman" w:hAnsi="Times New Roman" w:cs="Times New Roman"/>
          <w:color w:val="000000"/>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rPr>
          <w:rFonts w:ascii="Times New Roman" w:eastAsia="Calibri" w:hAnsi="Times New Roman" w:cs="Times New Roman"/>
          <w:color w:val="000000"/>
        </w:rPr>
      </w:pPr>
    </w:p>
    <w:p w:rsidR="00933C1F" w:rsidRPr="0038635A" w:rsidRDefault="00933C1F" w:rsidP="00933C1F">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933C1F" w:rsidRPr="0038635A" w:rsidRDefault="00933C1F" w:rsidP="00933C1F">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933C1F" w:rsidRPr="0038635A" w:rsidRDefault="00933C1F" w:rsidP="00933C1F">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933C1F" w:rsidRPr="0038635A" w:rsidRDefault="00933C1F" w:rsidP="00933C1F">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933C1F" w:rsidRPr="0038635A" w:rsidRDefault="00933C1F" w:rsidP="00933C1F">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933C1F" w:rsidRPr="0038635A" w:rsidRDefault="00933C1F" w:rsidP="00933C1F">
      <w:pPr>
        <w:jc w:val="both"/>
        <w:rPr>
          <w:rFonts w:ascii="Times New Roman" w:eastAsia="Calibri" w:hAnsi="Times New Roman" w:cs="Times New Roman"/>
          <w:color w:val="000000"/>
          <w:sz w:val="24"/>
          <w:szCs w:val="24"/>
          <w:lang w:val="sr-Latn-CS"/>
        </w:rPr>
      </w:pPr>
    </w:p>
    <w:p w:rsidR="00933C1F" w:rsidRPr="0038635A" w:rsidRDefault="00933C1F" w:rsidP="00933C1F">
      <w:pPr>
        <w:ind w:left="284" w:right="282"/>
        <w:jc w:val="center"/>
        <w:rPr>
          <w:rFonts w:ascii="Times New Roman" w:eastAsia="Calibri" w:hAnsi="Times New Roman" w:cs="Times New Roman"/>
          <w:color w:val="000000"/>
          <w:sz w:val="24"/>
          <w:szCs w:val="24"/>
        </w:rPr>
      </w:pPr>
    </w:p>
    <w:p w:rsidR="00933C1F" w:rsidRPr="0038635A" w:rsidRDefault="00933C1F" w:rsidP="00933C1F">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933C1F" w:rsidRPr="0038635A" w:rsidRDefault="00933C1F" w:rsidP="00933C1F">
      <w:pPr>
        <w:jc w:val="center"/>
        <w:rPr>
          <w:rFonts w:ascii="Times New Roman" w:eastAsia="Calibri" w:hAnsi="Times New Roman" w:cs="Times New Roman"/>
          <w:b/>
          <w:bCs/>
          <w:color w:val="000000"/>
          <w:sz w:val="24"/>
          <w:szCs w:val="24"/>
          <w:lang w:val="sr-Latn-CS"/>
        </w:rPr>
      </w:pPr>
    </w:p>
    <w:p w:rsidR="00933C1F" w:rsidRPr="0038635A" w:rsidRDefault="00933C1F" w:rsidP="00933C1F">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933C1F" w:rsidRPr="0038635A" w:rsidRDefault="00933C1F" w:rsidP="00933C1F">
      <w:pPr>
        <w:jc w:val="both"/>
        <w:rPr>
          <w:rFonts w:ascii="Times New Roman" w:eastAsia="Calibri" w:hAnsi="Times New Roman" w:cs="Times New Roman"/>
          <w:color w:val="000000"/>
          <w:sz w:val="24"/>
          <w:szCs w:val="24"/>
          <w:lang w:val="sr-Latn-CS"/>
        </w:rPr>
      </w:pPr>
    </w:p>
    <w:p w:rsidR="00933C1F" w:rsidRPr="0038635A" w:rsidRDefault="00933C1F" w:rsidP="00933C1F">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933C1F" w:rsidRPr="0038635A" w:rsidRDefault="00933C1F" w:rsidP="00933C1F">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933C1F" w:rsidRPr="0038635A" w:rsidRDefault="00933C1F" w:rsidP="00933C1F">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933C1F" w:rsidRPr="0038635A" w:rsidRDefault="00933C1F" w:rsidP="00933C1F">
      <w:pPr>
        <w:jc w:val="center"/>
        <w:rPr>
          <w:rFonts w:ascii="Times New Roman" w:eastAsia="Calibri" w:hAnsi="Times New Roman" w:cs="Times New Roman"/>
          <w:b/>
          <w:bCs/>
          <w:color w:val="000000"/>
          <w:sz w:val="24"/>
          <w:szCs w:val="24"/>
          <w:lang w:val="sr-Latn-CS"/>
        </w:rPr>
      </w:pPr>
    </w:p>
    <w:p w:rsidR="00933C1F" w:rsidRPr="0038635A" w:rsidRDefault="00933C1F" w:rsidP="00933C1F">
      <w:pPr>
        <w:jc w:val="both"/>
        <w:rPr>
          <w:rFonts w:ascii="Times New Roman" w:eastAsia="Calibri" w:hAnsi="Times New Roman" w:cs="Times New Roman"/>
          <w:i/>
          <w:iCs/>
          <w:color w:val="000000"/>
          <w:sz w:val="24"/>
          <w:szCs w:val="24"/>
          <w:lang w:val="sr-Latn-CS"/>
        </w:rPr>
      </w:pPr>
    </w:p>
    <w:p w:rsidR="00933C1F" w:rsidRPr="0038635A" w:rsidRDefault="00933C1F" w:rsidP="00933C1F">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933C1F" w:rsidRPr="0038635A" w:rsidRDefault="00933C1F" w:rsidP="00933C1F">
      <w:pPr>
        <w:spacing w:after="0" w:line="240" w:lineRule="auto"/>
        <w:ind w:left="360" w:right="149"/>
        <w:jc w:val="right"/>
        <w:rPr>
          <w:rFonts w:ascii="Times New Roman" w:eastAsia="Calibri" w:hAnsi="Times New Roman" w:cs="Times New Roman"/>
          <w:color w:val="000000"/>
          <w:sz w:val="24"/>
          <w:szCs w:val="24"/>
        </w:rPr>
      </w:pPr>
    </w:p>
    <w:p w:rsidR="00933C1F" w:rsidRPr="0038635A" w:rsidRDefault="00933C1F" w:rsidP="00933C1F">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933C1F" w:rsidRPr="0038635A" w:rsidRDefault="00933C1F" w:rsidP="00933C1F">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r w:rsidRPr="0038635A">
        <w:rPr>
          <w:rFonts w:ascii="Times New Roman" w:eastAsia="Calibri" w:hAnsi="Times New Roman" w:cs="Times New Roman"/>
          <w:i/>
          <w:iCs/>
          <w:color w:val="000000"/>
          <w:sz w:val="24"/>
          <w:szCs w:val="24"/>
        </w:rPr>
        <w:t>ime, prezime i funkcija</w:t>
      </w:r>
      <w:r w:rsidRPr="0038635A">
        <w:rPr>
          <w:rFonts w:ascii="Times New Roman" w:eastAsia="Calibri" w:hAnsi="Times New Roman" w:cs="Times New Roman"/>
          <w:color w:val="000000"/>
          <w:sz w:val="24"/>
          <w:szCs w:val="24"/>
        </w:rPr>
        <w:t>)</w:t>
      </w:r>
    </w:p>
    <w:p w:rsidR="00933C1F" w:rsidRPr="0038635A" w:rsidRDefault="00933C1F" w:rsidP="00933C1F">
      <w:pPr>
        <w:spacing w:after="0" w:line="240" w:lineRule="auto"/>
        <w:ind w:left="360" w:right="149"/>
        <w:jc w:val="right"/>
        <w:rPr>
          <w:rFonts w:ascii="Times New Roman" w:eastAsia="Calibri" w:hAnsi="Times New Roman" w:cs="Times New Roman"/>
          <w:color w:val="000000"/>
          <w:sz w:val="24"/>
          <w:szCs w:val="24"/>
        </w:rPr>
      </w:pPr>
    </w:p>
    <w:p w:rsidR="00933C1F" w:rsidRPr="0038635A" w:rsidRDefault="00933C1F" w:rsidP="00933C1F">
      <w:pPr>
        <w:spacing w:after="0" w:line="240" w:lineRule="auto"/>
        <w:ind w:left="360" w:right="149"/>
        <w:jc w:val="right"/>
        <w:rPr>
          <w:rFonts w:ascii="Times New Roman" w:eastAsia="Calibri" w:hAnsi="Times New Roman" w:cs="Times New Roman"/>
          <w:color w:val="000000"/>
          <w:sz w:val="24"/>
          <w:szCs w:val="24"/>
        </w:rPr>
      </w:pPr>
    </w:p>
    <w:p w:rsidR="00933C1F" w:rsidRPr="0038635A" w:rsidRDefault="00933C1F" w:rsidP="00933C1F">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933C1F" w:rsidRPr="0038635A" w:rsidRDefault="00933C1F" w:rsidP="00933C1F">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r w:rsidRPr="0038635A">
        <w:rPr>
          <w:rFonts w:ascii="Times New Roman" w:eastAsia="Calibri" w:hAnsi="Times New Roman" w:cs="Times New Roman"/>
          <w:i/>
          <w:iCs/>
          <w:color w:val="000000"/>
          <w:sz w:val="24"/>
          <w:szCs w:val="24"/>
        </w:rPr>
        <w:t>svojeručni potpis</w:t>
      </w:r>
      <w:r w:rsidRPr="0038635A">
        <w:rPr>
          <w:rFonts w:ascii="Times New Roman" w:eastAsia="Calibri" w:hAnsi="Times New Roman" w:cs="Times New Roman"/>
          <w:color w:val="000000"/>
          <w:sz w:val="24"/>
          <w:szCs w:val="24"/>
        </w:rPr>
        <w:t>)</w:t>
      </w:r>
    </w:p>
    <w:p w:rsidR="00933C1F" w:rsidRPr="0038635A" w:rsidRDefault="00933C1F" w:rsidP="00933C1F">
      <w:pPr>
        <w:spacing w:after="0" w:line="240" w:lineRule="auto"/>
        <w:ind w:left="360"/>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M.P.</w:t>
      </w:r>
    </w:p>
    <w:p w:rsidR="00933C1F" w:rsidRPr="0038635A" w:rsidRDefault="00933C1F" w:rsidP="00933C1F">
      <w:pPr>
        <w:spacing w:after="0" w:line="240" w:lineRule="auto"/>
        <w:ind w:left="360"/>
        <w:jc w:val="both"/>
        <w:rPr>
          <w:rFonts w:ascii="Times New Roman" w:eastAsia="Calibri" w:hAnsi="Times New Roman" w:cs="Times New Roman"/>
          <w:color w:val="000000"/>
          <w:sz w:val="24"/>
          <w:szCs w:val="24"/>
        </w:rPr>
      </w:pPr>
    </w:p>
    <w:p w:rsidR="00933C1F" w:rsidRPr="0038635A" w:rsidRDefault="00933C1F" w:rsidP="00933C1F">
      <w:pPr>
        <w:rPr>
          <w:rFonts w:ascii="Times New Roman" w:eastAsia="Calibri" w:hAnsi="Times New Roman" w:cs="Times New Roman"/>
          <w:color w:val="000000"/>
        </w:rPr>
      </w:pPr>
    </w:p>
    <w:p w:rsidR="00933C1F" w:rsidRPr="0038635A" w:rsidRDefault="00933C1F" w:rsidP="00933C1F">
      <w:pPr>
        <w:rPr>
          <w:rFonts w:ascii="Times New Roman" w:eastAsia="Calibri" w:hAnsi="Times New Roman" w:cs="Times New Roman"/>
          <w:color w:val="000000"/>
        </w:rPr>
      </w:pPr>
    </w:p>
    <w:p w:rsidR="00933C1F" w:rsidRPr="0038635A" w:rsidRDefault="00933C1F" w:rsidP="00933C1F">
      <w:pPr>
        <w:rPr>
          <w:rFonts w:ascii="Times New Roman" w:eastAsia="Calibri" w:hAnsi="Times New Roman" w:cs="Times New Roman"/>
          <w:b/>
          <w:bCs/>
          <w:color w:val="000000"/>
          <w:sz w:val="28"/>
          <w:szCs w:val="28"/>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933C1F" w:rsidRPr="0038635A" w:rsidRDefault="00933C1F" w:rsidP="00933C1F">
      <w:pPr>
        <w:spacing w:after="0"/>
        <w:rPr>
          <w:rFonts w:ascii="Times New Roman" w:eastAsia="Calibri" w:hAnsi="Times New Roman" w:cs="Calibri"/>
          <w:sz w:val="24"/>
          <w:szCs w:val="24"/>
          <w:lang w:val="sl-SI"/>
        </w:rPr>
      </w:pPr>
    </w:p>
    <w:p w:rsidR="00933C1F" w:rsidRPr="0038635A" w:rsidRDefault="00933C1F" w:rsidP="00933C1F">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933C1F" w:rsidRPr="0038635A" w:rsidRDefault="00933C1F" w:rsidP="00933C1F">
      <w:pPr>
        <w:spacing w:after="0" w:line="240" w:lineRule="auto"/>
        <w:rPr>
          <w:rFonts w:ascii="Times New Roman" w:eastAsia="PMingLiU" w:hAnsi="Times New Roman" w:cs="Times New Roman"/>
          <w:color w:val="000000"/>
          <w:sz w:val="24"/>
          <w:szCs w:val="24"/>
          <w:lang w:val="it-IT" w:eastAsia="zh-TW"/>
        </w:rPr>
      </w:pPr>
    </w:p>
    <w:p w:rsidR="00933C1F" w:rsidRPr="0038635A" w:rsidRDefault="00933C1F" w:rsidP="00933C1F">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sidR="00B23BA1">
        <w:rPr>
          <w:rFonts w:ascii="Times New Roman" w:eastAsia="PMingLiU" w:hAnsi="Times New Roman" w:cs="Times New Roman"/>
          <w:color w:val="000000"/>
          <w:sz w:val="24"/>
          <w:szCs w:val="24"/>
          <w:lang w:val="it-IT" w:eastAsia="zh-TW"/>
        </w:rPr>
        <w:t>ju zastupa predsjednica Prof.dr Snežana Matijević</w:t>
      </w:r>
      <w:r w:rsidRPr="0038635A">
        <w:rPr>
          <w:rFonts w:ascii="Times New Roman" w:eastAsia="PMingLiU" w:hAnsi="Times New Roman" w:cs="Times New Roman"/>
          <w:color w:val="000000"/>
          <w:sz w:val="24"/>
          <w:szCs w:val="24"/>
          <w:lang w:val="it-IT" w:eastAsia="zh-TW"/>
        </w:rPr>
        <w:t xml:space="preserve"> 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933C1F" w:rsidRPr="0038635A" w:rsidRDefault="00933C1F" w:rsidP="00933C1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933C1F" w:rsidRPr="0038635A" w:rsidRDefault="00933C1F" w:rsidP="00933C1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933C1F" w:rsidRPr="0038635A" w:rsidRDefault="00933C1F" w:rsidP="00933C1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933C1F" w:rsidRPr="0038635A" w:rsidRDefault="00933C1F" w:rsidP="00933C1F">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Pr>
          <w:rFonts w:ascii="Times New Roman" w:eastAsia="PMingLiU" w:hAnsi="Times New Roman" w:cs="Times New Roman"/>
          <w:b/>
          <w:color w:val="000000"/>
          <w:sz w:val="24"/>
          <w:szCs w:val="24"/>
          <w:lang w:val="pl-PL" w:eastAsia="zh-TW"/>
        </w:rPr>
        <w:t>Izvršilac</w:t>
      </w:r>
      <w:r w:rsidRPr="0038635A">
        <w:rPr>
          <w:rFonts w:ascii="Times New Roman" w:eastAsia="PMingLiU" w:hAnsi="Times New Roman" w:cs="Times New Roman"/>
          <w:color w:val="000000"/>
          <w:sz w:val="24"/>
          <w:szCs w:val="24"/>
          <w:lang w:val="pl-PL" w:eastAsia="zh-TW"/>
        </w:rPr>
        <w:t>).</w:t>
      </w:r>
    </w:p>
    <w:p w:rsidR="00933C1F" w:rsidRPr="0038635A" w:rsidRDefault="00933C1F" w:rsidP="00933C1F">
      <w:pPr>
        <w:spacing w:after="0" w:line="240" w:lineRule="auto"/>
        <w:jc w:val="center"/>
        <w:rPr>
          <w:rFonts w:ascii="Times New Roman" w:eastAsia="Calibri" w:hAnsi="Times New Roman" w:cs="Times New Roman"/>
          <w:b/>
          <w:bCs/>
          <w:color w:val="000000"/>
          <w:sz w:val="24"/>
          <w:szCs w:val="24"/>
        </w:rPr>
      </w:pPr>
    </w:p>
    <w:p w:rsidR="00933C1F" w:rsidRPr="0038635A" w:rsidRDefault="00933C1F" w:rsidP="00933C1F">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Tenderska dokumentacija za šoping za</w:t>
      </w:r>
      <w:r w:rsidRPr="00E92B61">
        <w:rPr>
          <w:rFonts w:ascii="Times New Roman" w:eastAsia="Calibri" w:hAnsi="Times New Roman" w:cs="Times New Roman"/>
          <w:bCs/>
          <w:color w:val="000000"/>
          <w:sz w:val="24"/>
          <w:szCs w:val="24"/>
          <w:lang w:val="it-IT"/>
        </w:rPr>
        <w:t xml:space="preserve"> </w:t>
      </w:r>
      <w:r w:rsidR="005B195F">
        <w:rPr>
          <w:rFonts w:ascii="Times New Roman" w:eastAsia="Calibri" w:hAnsi="Times New Roman" w:cs="Times New Roman"/>
          <w:bCs/>
          <w:color w:val="000000"/>
          <w:sz w:val="24"/>
          <w:szCs w:val="24"/>
          <w:lang w:val="it-IT"/>
        </w:rPr>
        <w:t>Usluge pres</w:t>
      </w:r>
      <w:r w:rsidR="00F460B2">
        <w:rPr>
          <w:rFonts w:ascii="Times New Roman" w:eastAsia="Calibri" w:hAnsi="Times New Roman" w:cs="Times New Roman"/>
          <w:bCs/>
          <w:color w:val="000000"/>
          <w:sz w:val="24"/>
          <w:szCs w:val="24"/>
          <w:lang w:val="it-IT"/>
        </w:rPr>
        <w:t>s cliping</w:t>
      </w:r>
      <w:r w:rsidR="005B195F">
        <w:rPr>
          <w:rFonts w:ascii="Times New Roman" w:eastAsia="Calibri" w:hAnsi="Times New Roman" w:cs="Times New Roman"/>
          <w:bCs/>
          <w:color w:val="000000"/>
          <w:sz w:val="24"/>
          <w:szCs w:val="24"/>
          <w:lang w:val="it-IT"/>
        </w:rPr>
        <w:t xml:space="preserve"> </w:t>
      </w:r>
      <w:r w:rsidR="00E602FF" w:rsidRPr="00933C1F">
        <w:rPr>
          <w:rFonts w:ascii="Times New Roman" w:eastAsia="Calibri" w:hAnsi="Times New Roman" w:cs="Times New Roman"/>
          <w:bCs/>
          <w:color w:val="000000"/>
          <w:sz w:val="24"/>
          <w:szCs w:val="24"/>
          <w:lang w:val="it-IT"/>
        </w:rPr>
        <w:t xml:space="preserve"> </w:t>
      </w:r>
      <w:r w:rsidR="005B195F">
        <w:rPr>
          <w:rFonts w:ascii="Times New Roman" w:hAnsi="Times New Roman" w:cs="Times New Roman"/>
          <w:sz w:val="24"/>
          <w:szCs w:val="24"/>
          <w:lang w:val="sr-Latn-CS"/>
        </w:rPr>
        <w:t>godišnje</w:t>
      </w:r>
      <w:r w:rsidR="00E602FF" w:rsidRPr="0021584B">
        <w:rPr>
          <w:rFonts w:ascii="Times New Roman" w:hAnsi="Times New Roman" w:cs="Times New Roman"/>
          <w:sz w:val="24"/>
          <w:szCs w:val="24"/>
          <w:lang w:val="sr-Latn-CS"/>
        </w:rPr>
        <w:t xml:space="preserve"> </w:t>
      </w:r>
      <w:r w:rsidRPr="0038635A">
        <w:rPr>
          <w:rFonts w:ascii="Times New Roman" w:eastAsia="Calibri" w:hAnsi="Times New Roman" w:cs="Times New Roman"/>
          <w:color w:val="000000"/>
          <w:sz w:val="24"/>
          <w:szCs w:val="24"/>
        </w:rPr>
        <w:t>broj:</w:t>
      </w:r>
      <w:r w:rsidR="005B195F">
        <w:rPr>
          <w:rFonts w:ascii="Times New Roman" w:eastAsia="Calibri" w:hAnsi="Times New Roman" w:cs="Times New Roman"/>
          <w:color w:val="000000"/>
          <w:sz w:val="24"/>
          <w:szCs w:val="24"/>
        </w:rPr>
        <w:t>1902-404-22 od 29.03</w:t>
      </w:r>
      <w:r w:rsidR="00DD7A61">
        <w:rPr>
          <w:rFonts w:ascii="Times New Roman" w:eastAsia="Calibri" w:hAnsi="Times New Roman" w:cs="Times New Roman"/>
          <w:color w:val="000000"/>
          <w:sz w:val="24"/>
          <w:szCs w:val="24"/>
        </w:rPr>
        <w:t>.2017</w:t>
      </w:r>
      <w:r w:rsidRPr="0038635A">
        <w:rPr>
          <w:rFonts w:ascii="Times New Roman" w:eastAsia="Calibri" w:hAnsi="Times New Roman" w:cs="Times New Roman"/>
          <w:color w:val="000000"/>
          <w:sz w:val="24"/>
          <w:szCs w:val="24"/>
        </w:rPr>
        <w:t>.</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933C1F" w:rsidRPr="0038635A" w:rsidRDefault="00933C1F" w:rsidP="00933C1F">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od _________________________</w:t>
      </w:r>
    </w:p>
    <w:p w:rsidR="00933C1F" w:rsidRPr="0038635A" w:rsidRDefault="00933C1F" w:rsidP="00933C1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64191" w:rsidRPr="00D64191" w:rsidRDefault="00D64191" w:rsidP="005B195F">
      <w:pPr>
        <w:pStyle w:val="Heading5"/>
        <w:jc w:val="center"/>
        <w:rPr>
          <w:rFonts w:ascii="Times New Roman" w:hAnsi="Times New Roman"/>
          <w:b/>
          <w:color w:val="auto"/>
          <w:sz w:val="24"/>
          <w:szCs w:val="24"/>
        </w:rPr>
      </w:pPr>
      <w:r w:rsidRPr="00D64191">
        <w:rPr>
          <w:rFonts w:ascii="Times New Roman" w:hAnsi="Times New Roman"/>
          <w:b/>
          <w:color w:val="auto"/>
          <w:sz w:val="24"/>
          <w:szCs w:val="24"/>
        </w:rPr>
        <w:t>PREDMET UGOVORA</w:t>
      </w:r>
    </w:p>
    <w:p w:rsidR="005B195F" w:rsidRPr="00D64191" w:rsidRDefault="005B195F" w:rsidP="005B195F">
      <w:pPr>
        <w:pStyle w:val="Heading5"/>
        <w:jc w:val="center"/>
        <w:rPr>
          <w:rFonts w:ascii="Times New Roman" w:hAnsi="Times New Roman"/>
          <w:b/>
          <w:color w:val="auto"/>
          <w:sz w:val="24"/>
          <w:szCs w:val="24"/>
        </w:rPr>
      </w:pPr>
      <w:r w:rsidRPr="00D64191">
        <w:rPr>
          <w:rFonts w:ascii="Times New Roman" w:hAnsi="Times New Roman"/>
          <w:b/>
          <w:color w:val="auto"/>
          <w:sz w:val="24"/>
          <w:szCs w:val="24"/>
        </w:rPr>
        <w:t>Član 1</w:t>
      </w:r>
    </w:p>
    <w:p w:rsidR="005B195F" w:rsidRDefault="005B195F" w:rsidP="005B195F">
      <w:pPr>
        <w:spacing w:after="0" w:line="240" w:lineRule="auto"/>
        <w:jc w:val="both"/>
        <w:rPr>
          <w:rFonts w:ascii="Times New Roman" w:hAnsi="Times New Roman"/>
          <w:lang w:val="pl-PL"/>
        </w:rPr>
      </w:pPr>
    </w:p>
    <w:p w:rsidR="005B195F" w:rsidRPr="00AE1256" w:rsidRDefault="005B195F" w:rsidP="005B195F">
      <w:pPr>
        <w:spacing w:after="0" w:line="240" w:lineRule="auto"/>
        <w:jc w:val="both"/>
        <w:rPr>
          <w:rFonts w:ascii="Times New Roman" w:hAnsi="Times New Roman" w:cs="Times New Roman"/>
          <w:b/>
          <w:sz w:val="24"/>
          <w:szCs w:val="24"/>
        </w:rPr>
      </w:pPr>
      <w:r w:rsidRPr="00307771">
        <w:rPr>
          <w:rFonts w:ascii="Times New Roman" w:hAnsi="Times New Roman" w:cs="Times New Roman"/>
          <w:sz w:val="24"/>
          <w:szCs w:val="24"/>
          <w:lang w:val="pl-PL"/>
        </w:rPr>
        <w:t xml:space="preserve">Predmet ovog Ugovora </w:t>
      </w:r>
      <w:r>
        <w:rPr>
          <w:rFonts w:ascii="Times New Roman" w:hAnsi="Times New Roman" w:cs="Times New Roman"/>
          <w:sz w:val="24"/>
          <w:szCs w:val="24"/>
          <w:lang w:val="pl-PL"/>
        </w:rPr>
        <w:t>pružanje</w:t>
      </w:r>
      <w:r w:rsidRPr="00307771">
        <w:rPr>
          <w:rFonts w:ascii="Times New Roman" w:hAnsi="Times New Roman" w:cs="Times New Roman"/>
          <w:color w:val="000000"/>
          <w:sz w:val="24"/>
          <w:szCs w:val="24"/>
        </w:rPr>
        <w:t xml:space="preserve"> </w:t>
      </w:r>
      <w:r w:rsidRPr="008A2898">
        <w:rPr>
          <w:rFonts w:ascii="Times New Roman" w:hAnsi="Times New Roman" w:cs="Times New Roman"/>
          <w:color w:val="222222"/>
          <w:sz w:val="24"/>
          <w:szCs w:val="24"/>
          <w:shd w:val="clear" w:color="auto" w:fill="FFFFFF"/>
        </w:rPr>
        <w:t xml:space="preserve">usluga </w:t>
      </w:r>
      <w:r>
        <w:rPr>
          <w:rFonts w:ascii="Times New Roman" w:hAnsi="Times New Roman" w:cs="Times New Roman"/>
          <w:color w:val="222222"/>
          <w:sz w:val="24"/>
          <w:szCs w:val="24"/>
          <w:shd w:val="clear" w:color="auto" w:fill="FFFFFF"/>
        </w:rPr>
        <w:t>presklipinga</w:t>
      </w:r>
      <w:r w:rsidRPr="00307771">
        <w:rPr>
          <w:rFonts w:ascii="Times New Roman" w:hAnsi="Times New Roman" w:cs="Times New Roman"/>
          <w:color w:val="000000"/>
          <w:sz w:val="24"/>
          <w:szCs w:val="24"/>
        </w:rPr>
        <w:t xml:space="preserve"> u svemu prema tehničkoj specifikaciji Tenderske dokumentacij</w:t>
      </w:r>
      <w:r>
        <w:rPr>
          <w:rFonts w:ascii="Times New Roman" w:hAnsi="Times New Roman" w:cs="Times New Roman"/>
          <w:color w:val="000000"/>
          <w:sz w:val="24"/>
          <w:szCs w:val="24"/>
        </w:rPr>
        <w:t>e</w:t>
      </w:r>
      <w:r w:rsidRPr="00307771">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 xml:space="preserve">oj 19-404-22 od 29.03.2017.godine </w:t>
      </w:r>
      <w:r w:rsidRPr="00CA5D54">
        <w:rPr>
          <w:rFonts w:ascii="Times New Roman" w:hAnsi="Times New Roman" w:cs="Times New Roman"/>
          <w:sz w:val="24"/>
          <w:szCs w:val="24"/>
        </w:rPr>
        <w:t xml:space="preserve">za potrebe </w:t>
      </w:r>
      <w:r>
        <w:rPr>
          <w:rStyle w:val="Strong"/>
          <w:rFonts w:ascii="Times New Roman" w:hAnsi="Times New Roman" w:cs="Times New Roman"/>
          <w:color w:val="222222"/>
          <w:sz w:val="24"/>
          <w:szCs w:val="24"/>
        </w:rPr>
        <w:t>Opštine Tivat</w:t>
      </w:r>
      <w:r w:rsidRPr="00CA5D54">
        <w:rPr>
          <w:rStyle w:val="Strong"/>
          <w:rFonts w:ascii="Times New Roman" w:hAnsi="Times New Roman" w:cs="Times New Roman"/>
          <w:color w:val="222222"/>
          <w:sz w:val="24"/>
          <w:szCs w:val="24"/>
        </w:rPr>
        <w:t>.</w:t>
      </w:r>
    </w:p>
    <w:p w:rsidR="00933C1F" w:rsidRDefault="00933C1F" w:rsidP="00933C1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33C1F" w:rsidRPr="00C40274" w:rsidRDefault="00933C1F" w:rsidP="00933C1F">
      <w:pPr>
        <w:spacing w:after="0" w:line="240" w:lineRule="auto"/>
        <w:jc w:val="center"/>
        <w:rPr>
          <w:rFonts w:ascii="Times New Roman" w:hAnsi="Times New Roman"/>
          <w:sz w:val="24"/>
          <w:szCs w:val="24"/>
          <w:lang w:val="sv-SE"/>
        </w:rPr>
      </w:pPr>
    </w:p>
    <w:p w:rsidR="00933C1F" w:rsidRPr="008F7497" w:rsidRDefault="00933C1F" w:rsidP="00933C1F">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sv-SE"/>
        </w:rPr>
        <w:t>Član 2</w:t>
      </w:r>
    </w:p>
    <w:p w:rsidR="00933C1F" w:rsidRPr="00C40274" w:rsidRDefault="00933C1F" w:rsidP="00933C1F">
      <w:pPr>
        <w:spacing w:after="0" w:line="240" w:lineRule="auto"/>
        <w:jc w:val="both"/>
        <w:rPr>
          <w:rFonts w:ascii="Times New Roman" w:hAnsi="Times New Roman"/>
          <w:sz w:val="24"/>
          <w:szCs w:val="24"/>
          <w:lang w:val="sr-Latn-CS"/>
        </w:rPr>
      </w:pPr>
      <w:r w:rsidRPr="008F7497">
        <w:rPr>
          <w:rFonts w:ascii="Times New Roman" w:hAnsi="Times New Roman"/>
          <w:sz w:val="24"/>
          <w:szCs w:val="24"/>
          <w:lang w:val="sv-SE"/>
        </w:rPr>
        <w:t>Izv</w:t>
      </w:r>
      <w:r w:rsidRPr="008F7497">
        <w:rPr>
          <w:rFonts w:ascii="Times New Roman" w:hAnsi="Times New Roman"/>
          <w:sz w:val="24"/>
          <w:szCs w:val="24"/>
          <w:lang w:val="sr-Latn-CS"/>
        </w:rPr>
        <w:t>ršilac</w:t>
      </w:r>
      <w:r w:rsidRPr="008F7497">
        <w:rPr>
          <w:rFonts w:ascii="Times New Roman" w:hAnsi="Times New Roman"/>
          <w:sz w:val="24"/>
          <w:szCs w:val="24"/>
          <w:lang w:val="sv-SE"/>
        </w:rPr>
        <w:t xml:space="preserve"> se obavezuje da će </w:t>
      </w:r>
      <w:r w:rsidRPr="008F7497">
        <w:rPr>
          <w:rFonts w:ascii="Times New Roman" w:hAnsi="Times New Roman"/>
          <w:sz w:val="24"/>
          <w:szCs w:val="24"/>
          <w:lang w:val="sr-Latn-CS"/>
        </w:rPr>
        <w:t xml:space="preserve">pružiti usluge </w:t>
      </w:r>
      <w:r w:rsidRPr="008F7497">
        <w:rPr>
          <w:rFonts w:ascii="Times New Roman" w:hAnsi="Times New Roman"/>
          <w:sz w:val="24"/>
          <w:szCs w:val="24"/>
          <w:lang w:val="sv-SE"/>
        </w:rPr>
        <w:t xml:space="preserve">navedene u članu </w:t>
      </w:r>
      <w:r w:rsidRPr="00C40274">
        <w:rPr>
          <w:rFonts w:ascii="Times New Roman" w:hAnsi="Times New Roman"/>
          <w:sz w:val="24"/>
          <w:szCs w:val="24"/>
          <w:lang w:val="sv-SE"/>
        </w:rPr>
        <w:t>1 ovog Ugovora, u svemu prema</w:t>
      </w:r>
      <w:r>
        <w:rPr>
          <w:rFonts w:ascii="Times New Roman" w:hAnsi="Times New Roman"/>
          <w:sz w:val="24"/>
          <w:szCs w:val="24"/>
          <w:lang w:val="sr-Latn-CS"/>
        </w:rPr>
        <w:t xml:space="preserve"> </w:t>
      </w:r>
      <w:r w:rsidRPr="00C40274">
        <w:rPr>
          <w:rFonts w:ascii="Times New Roman" w:hAnsi="Times New Roman"/>
          <w:sz w:val="24"/>
          <w:szCs w:val="24"/>
          <w:lang w:val="sv-SE"/>
        </w:rPr>
        <w:t xml:space="preserve"> Ponudi br</w:t>
      </w:r>
      <w:r>
        <w:rPr>
          <w:rFonts w:ascii="Times New Roman" w:hAnsi="Times New Roman"/>
          <w:sz w:val="24"/>
          <w:szCs w:val="24"/>
          <w:lang w:val="sl-SI"/>
        </w:rPr>
        <w:t>......... od .................</w:t>
      </w:r>
      <w:r w:rsidRPr="00C40274">
        <w:rPr>
          <w:rFonts w:ascii="Times New Roman" w:hAnsi="Times New Roman"/>
          <w:sz w:val="24"/>
          <w:szCs w:val="24"/>
          <w:lang w:val="sl-SI"/>
        </w:rPr>
        <w:t>godine koj</w:t>
      </w:r>
      <w:r w:rsidRPr="00C40274">
        <w:rPr>
          <w:rFonts w:ascii="Times New Roman" w:hAnsi="Times New Roman"/>
          <w:sz w:val="24"/>
          <w:szCs w:val="24"/>
          <w:lang w:val="sr-Latn-CS"/>
        </w:rPr>
        <w:t>a</w:t>
      </w:r>
      <w:r w:rsidRPr="00C40274">
        <w:rPr>
          <w:rFonts w:ascii="Times New Roman" w:hAnsi="Times New Roman"/>
          <w:sz w:val="24"/>
          <w:szCs w:val="24"/>
          <w:lang w:val="sl-SI"/>
        </w:rPr>
        <w:t xml:space="preserve"> čin</w:t>
      </w:r>
      <w:r w:rsidRPr="00C40274">
        <w:rPr>
          <w:rFonts w:ascii="Times New Roman" w:hAnsi="Times New Roman"/>
          <w:sz w:val="24"/>
          <w:szCs w:val="24"/>
          <w:lang w:val="sr-Latn-CS"/>
        </w:rPr>
        <w:t>i</w:t>
      </w:r>
      <w:r w:rsidRPr="00C40274">
        <w:rPr>
          <w:rFonts w:ascii="Times New Roman" w:hAnsi="Times New Roman"/>
          <w:sz w:val="24"/>
          <w:szCs w:val="24"/>
          <w:lang w:val="sl-SI"/>
        </w:rPr>
        <w:t xml:space="preserve"> sastavni dio Ugovora.</w:t>
      </w:r>
    </w:p>
    <w:p w:rsidR="00933C1F" w:rsidRPr="00C40274" w:rsidRDefault="00933C1F" w:rsidP="00933C1F">
      <w:pPr>
        <w:spacing w:after="0" w:line="240" w:lineRule="auto"/>
        <w:rPr>
          <w:rFonts w:ascii="Times New Roman" w:hAnsi="Times New Roman"/>
          <w:sz w:val="24"/>
          <w:szCs w:val="24"/>
          <w:lang w:val="sl-SI"/>
        </w:rPr>
      </w:pPr>
    </w:p>
    <w:p w:rsidR="00933C1F" w:rsidRPr="00C40274" w:rsidRDefault="00933C1F" w:rsidP="00933C1F">
      <w:pPr>
        <w:spacing w:after="0" w:line="240" w:lineRule="auto"/>
        <w:jc w:val="both"/>
        <w:rPr>
          <w:rFonts w:ascii="Times New Roman" w:hAnsi="Times New Roman"/>
          <w:b/>
          <w:sz w:val="24"/>
          <w:szCs w:val="24"/>
          <w:lang w:val="sr-Latn-CS"/>
        </w:rPr>
      </w:pPr>
    </w:p>
    <w:p w:rsidR="00933C1F" w:rsidRPr="00C40274" w:rsidRDefault="00933C1F" w:rsidP="00933C1F">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CIJENA I NAČIN PLAĆANJA</w:t>
      </w:r>
    </w:p>
    <w:p w:rsidR="00933C1F" w:rsidRPr="00C40274" w:rsidRDefault="00933C1F" w:rsidP="00933C1F">
      <w:pPr>
        <w:spacing w:after="0" w:line="240" w:lineRule="auto"/>
        <w:rPr>
          <w:rFonts w:ascii="Times New Roman" w:hAnsi="Times New Roman"/>
          <w:b/>
          <w:sz w:val="24"/>
          <w:szCs w:val="24"/>
          <w:lang w:val="pl-PL"/>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pl-PL"/>
        </w:rPr>
        <w:t>Član 3</w:t>
      </w:r>
    </w:p>
    <w:p w:rsidR="00933C1F" w:rsidRPr="00C40274" w:rsidRDefault="00933C1F" w:rsidP="00933C1F">
      <w:pPr>
        <w:spacing w:after="0" w:line="240" w:lineRule="auto"/>
        <w:jc w:val="both"/>
        <w:rPr>
          <w:rFonts w:ascii="Times New Roman" w:hAnsi="Times New Roman"/>
          <w:color w:val="000000"/>
          <w:sz w:val="24"/>
          <w:szCs w:val="24"/>
          <w:lang w:val="sr-Latn-CS"/>
        </w:rPr>
      </w:pPr>
      <w:r w:rsidRPr="00C40274">
        <w:rPr>
          <w:rFonts w:ascii="Times New Roman" w:hAnsi="Times New Roman"/>
          <w:color w:val="000000"/>
          <w:sz w:val="24"/>
          <w:szCs w:val="24"/>
          <w:lang w:val="sr-Latn-CS"/>
        </w:rPr>
        <w:t>Ukupna cijena za usluge navedene u čla</w:t>
      </w:r>
      <w:r>
        <w:rPr>
          <w:rFonts w:ascii="Times New Roman" w:hAnsi="Times New Roman"/>
          <w:color w:val="000000"/>
          <w:sz w:val="24"/>
          <w:szCs w:val="24"/>
          <w:lang w:val="sr-Latn-CS"/>
        </w:rPr>
        <w:t xml:space="preserve">nu 1 ovog Ugovora iznosi.......... </w:t>
      </w:r>
      <w:r w:rsidRPr="00C40274">
        <w:rPr>
          <w:rFonts w:ascii="Times New Roman" w:hAnsi="Times New Roman"/>
          <w:bCs/>
          <w:color w:val="000000"/>
          <w:sz w:val="24"/>
          <w:szCs w:val="24"/>
          <w:lang w:val="sr-Latn-CS"/>
        </w:rPr>
        <w:t>€</w:t>
      </w:r>
      <w:r>
        <w:rPr>
          <w:rFonts w:ascii="Times New Roman" w:hAnsi="Times New Roman"/>
          <w:color w:val="000000"/>
          <w:sz w:val="24"/>
          <w:szCs w:val="24"/>
          <w:lang w:val="sr-Latn-CS"/>
        </w:rPr>
        <w:t xml:space="preserve"> (i slovima: ...................................... eura</w:t>
      </w:r>
      <w:r w:rsidRPr="00C40274">
        <w:rPr>
          <w:rFonts w:ascii="Times New Roman" w:hAnsi="Times New Roman"/>
          <w:color w:val="000000"/>
          <w:sz w:val="24"/>
          <w:szCs w:val="24"/>
          <w:lang w:val="sr-Latn-CS"/>
        </w:rPr>
        <w:t>). U ukupnu cijenu uračunat je porez na dodatu vrijednost.</w:t>
      </w:r>
    </w:p>
    <w:p w:rsidR="00933C1F" w:rsidRPr="00C40274" w:rsidRDefault="00933C1F" w:rsidP="00933C1F">
      <w:pPr>
        <w:spacing w:after="0" w:line="240" w:lineRule="auto"/>
        <w:jc w:val="both"/>
        <w:rPr>
          <w:rFonts w:ascii="Times New Roman" w:hAnsi="Times New Roman"/>
          <w:color w:val="000000"/>
          <w:sz w:val="24"/>
          <w:szCs w:val="24"/>
          <w:lang w:val="sr-Latn-CS"/>
        </w:rPr>
      </w:pPr>
    </w:p>
    <w:p w:rsidR="00933C1F" w:rsidRPr="00552400" w:rsidRDefault="00933C1F" w:rsidP="00933C1F">
      <w:pPr>
        <w:jc w:val="both"/>
        <w:rPr>
          <w:rFonts w:ascii="Times New Roman" w:eastAsia="Times New Roman" w:hAnsi="Times New Roman" w:cs="Times New Roman"/>
          <w:sz w:val="24"/>
          <w:szCs w:val="24"/>
        </w:rPr>
      </w:pPr>
      <w:r w:rsidRPr="0038635A">
        <w:rPr>
          <w:rFonts w:ascii="Times New Roman" w:eastAsia="Calibri" w:hAnsi="Times New Roman" w:cs="Times New Roman"/>
          <w:color w:val="000000"/>
          <w:sz w:val="24"/>
          <w:szCs w:val="24"/>
        </w:rPr>
        <w:t>Rok plaćanja je:</w:t>
      </w:r>
      <w:r w:rsidRPr="001033A2">
        <w:rPr>
          <w:rFonts w:ascii="Times New Roman" w:eastAsia="Times New Roman" w:hAnsi="Times New Roman" w:cs="Times New Roman"/>
          <w:sz w:val="24"/>
          <w:szCs w:val="24"/>
        </w:rPr>
        <w:t xml:space="preserve"> </w:t>
      </w:r>
      <w:r w:rsidRPr="00552400">
        <w:rPr>
          <w:rFonts w:ascii="Times New Roman" w:eastAsia="Times New Roman" w:hAnsi="Times New Roman" w:cs="Times New Roman"/>
          <w:sz w:val="24"/>
          <w:szCs w:val="24"/>
        </w:rPr>
        <w:t>30 dana od dana nastanka dužničko-povjerilačkog odnosa (čl. 3 Zakona  o rokovima izmirenja novčanih obaveza Sl.list br.28/14).</w:t>
      </w:r>
    </w:p>
    <w:p w:rsidR="00933C1F" w:rsidRPr="001033A2" w:rsidRDefault="00933C1F" w:rsidP="00933C1F">
      <w:pPr>
        <w:spacing w:after="0" w:line="240" w:lineRule="auto"/>
        <w:jc w:val="both"/>
        <w:rPr>
          <w:rFonts w:ascii="Times New Roman" w:hAnsi="Times New Roman"/>
          <w:sz w:val="24"/>
          <w:szCs w:val="24"/>
          <w:lang w:val="pl-PL"/>
        </w:rPr>
      </w:pPr>
      <w:r w:rsidRPr="00A85555">
        <w:rPr>
          <w:rFonts w:ascii="Times New Roman" w:hAnsi="Times New Roman"/>
          <w:color w:val="000000"/>
          <w:sz w:val="24"/>
          <w:szCs w:val="24"/>
          <w:lang w:val="sr-Latn-CS"/>
        </w:rPr>
        <w:t xml:space="preserve"> </w:t>
      </w:r>
    </w:p>
    <w:p w:rsidR="00933C1F" w:rsidRPr="00C40274" w:rsidRDefault="00933C1F" w:rsidP="00933C1F">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ROK</w:t>
      </w:r>
    </w:p>
    <w:p w:rsidR="00933C1F" w:rsidRPr="00C40274" w:rsidRDefault="00933C1F" w:rsidP="00933C1F">
      <w:pPr>
        <w:spacing w:after="0" w:line="240" w:lineRule="auto"/>
        <w:rPr>
          <w:rFonts w:ascii="Times New Roman" w:hAnsi="Times New Roman"/>
          <w:color w:val="000000"/>
          <w:sz w:val="24"/>
          <w:szCs w:val="24"/>
          <w:lang w:val="sr-Latn-CS"/>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r-Latn-CS"/>
        </w:rPr>
        <w:t>Član 4</w:t>
      </w:r>
    </w:p>
    <w:p w:rsidR="00933C1F" w:rsidRPr="00C40274" w:rsidRDefault="00933C1F" w:rsidP="00933C1F">
      <w:pPr>
        <w:spacing w:after="0" w:line="240" w:lineRule="auto"/>
        <w:rPr>
          <w:rFonts w:ascii="Times New Roman" w:hAnsi="Times New Roman"/>
          <w:color w:val="000000"/>
          <w:sz w:val="24"/>
          <w:szCs w:val="24"/>
          <w:lang w:val="sr-Latn-CS"/>
        </w:rPr>
      </w:pPr>
      <w:r w:rsidRPr="00C40274">
        <w:rPr>
          <w:rFonts w:ascii="Times New Roman" w:hAnsi="Times New Roman"/>
          <w:color w:val="000000"/>
          <w:sz w:val="24"/>
          <w:szCs w:val="24"/>
          <w:lang w:val="sr-Latn-CS"/>
        </w:rPr>
        <w:t>Ugovor se zaključuje na odredjeno vrijeme.</w:t>
      </w:r>
    </w:p>
    <w:p w:rsidR="00933C1F" w:rsidRPr="00C40274" w:rsidRDefault="00933C1F" w:rsidP="00933C1F">
      <w:pPr>
        <w:spacing w:after="0" w:line="240" w:lineRule="auto"/>
        <w:rPr>
          <w:rFonts w:ascii="Times New Roman" w:hAnsi="Times New Roman"/>
          <w:sz w:val="24"/>
          <w:szCs w:val="24"/>
          <w:lang w:val="sl-SI"/>
        </w:rPr>
      </w:pPr>
      <w:r w:rsidRPr="00C40274">
        <w:rPr>
          <w:rFonts w:ascii="Times New Roman" w:hAnsi="Times New Roman"/>
          <w:sz w:val="24"/>
          <w:szCs w:val="24"/>
          <w:lang w:val="sl-SI"/>
        </w:rPr>
        <w:t>Izvršilac</w:t>
      </w:r>
      <w:r w:rsidRPr="00C40274">
        <w:rPr>
          <w:rFonts w:ascii="Times New Roman" w:hAnsi="Times New Roman"/>
          <w:sz w:val="24"/>
          <w:szCs w:val="24"/>
          <w:lang w:val="sr-Latn-CS"/>
        </w:rPr>
        <w:t xml:space="preserve"> se obavezuje da će </w:t>
      </w:r>
      <w:r w:rsidRPr="00C40274">
        <w:rPr>
          <w:rFonts w:ascii="Times New Roman" w:hAnsi="Times New Roman"/>
          <w:sz w:val="24"/>
          <w:szCs w:val="24"/>
          <w:lang w:val="sl-SI"/>
        </w:rPr>
        <w:t xml:space="preserve">usluge </w:t>
      </w:r>
      <w:r w:rsidRPr="00C40274">
        <w:rPr>
          <w:rFonts w:ascii="Times New Roman" w:hAnsi="Times New Roman"/>
          <w:sz w:val="24"/>
          <w:szCs w:val="24"/>
          <w:lang w:val="sr-Latn-CS"/>
        </w:rPr>
        <w:t>naveden</w:t>
      </w:r>
      <w:r w:rsidRPr="00C40274">
        <w:rPr>
          <w:rFonts w:ascii="Times New Roman" w:hAnsi="Times New Roman"/>
          <w:sz w:val="24"/>
          <w:szCs w:val="24"/>
          <w:lang w:val="sl-SI"/>
        </w:rPr>
        <w:t>e</w:t>
      </w:r>
      <w:r w:rsidRPr="00C40274">
        <w:rPr>
          <w:rFonts w:ascii="Times New Roman" w:hAnsi="Times New Roman"/>
          <w:sz w:val="24"/>
          <w:szCs w:val="24"/>
          <w:lang w:val="sr-Latn-CS"/>
        </w:rPr>
        <w:t xml:space="preserve"> u članu 1 ovog Ugovora, </w:t>
      </w:r>
      <w:r w:rsidR="00D64191">
        <w:rPr>
          <w:rFonts w:ascii="Times New Roman" w:hAnsi="Times New Roman"/>
          <w:sz w:val="24"/>
          <w:szCs w:val="24"/>
          <w:lang w:val="sr-Latn-CS"/>
        </w:rPr>
        <w:t>pružiti u roku od 365</w:t>
      </w:r>
      <w:r w:rsidR="00E35010">
        <w:rPr>
          <w:rFonts w:ascii="Times New Roman" w:hAnsi="Times New Roman"/>
          <w:sz w:val="24"/>
          <w:szCs w:val="24"/>
          <w:lang w:val="sr-Latn-CS"/>
        </w:rPr>
        <w:t xml:space="preserve"> dana od dana zaključivanja </w:t>
      </w:r>
      <w:r>
        <w:rPr>
          <w:rFonts w:ascii="Times New Roman" w:hAnsi="Times New Roman"/>
          <w:sz w:val="24"/>
          <w:szCs w:val="24"/>
          <w:lang w:val="sr-Latn-CS"/>
        </w:rPr>
        <w:t xml:space="preserve">ugovora. </w:t>
      </w:r>
    </w:p>
    <w:p w:rsidR="00933C1F" w:rsidRPr="00C40274" w:rsidRDefault="00933C1F" w:rsidP="00933C1F">
      <w:pPr>
        <w:spacing w:after="0" w:line="240" w:lineRule="auto"/>
        <w:jc w:val="center"/>
        <w:rPr>
          <w:rFonts w:ascii="Times New Roman" w:hAnsi="Times New Roman"/>
          <w:b/>
          <w:bCs/>
          <w:color w:val="000000"/>
          <w:sz w:val="24"/>
          <w:szCs w:val="24"/>
          <w:lang w:val="sr-Latn-CS"/>
        </w:rPr>
      </w:pPr>
    </w:p>
    <w:p w:rsidR="00933C1F" w:rsidRPr="00C40274" w:rsidRDefault="00933C1F" w:rsidP="00933C1F">
      <w:pPr>
        <w:spacing w:after="0" w:line="240" w:lineRule="auto"/>
        <w:jc w:val="center"/>
        <w:rPr>
          <w:rFonts w:ascii="Times New Roman" w:hAnsi="Times New Roman"/>
          <w:b/>
          <w:color w:val="000000"/>
          <w:sz w:val="24"/>
          <w:szCs w:val="24"/>
          <w:lang w:val="sl-SI"/>
        </w:rPr>
      </w:pPr>
      <w:r w:rsidRPr="00C40274">
        <w:rPr>
          <w:rFonts w:ascii="Times New Roman" w:hAnsi="Times New Roman"/>
          <w:b/>
          <w:color w:val="000000"/>
          <w:sz w:val="24"/>
          <w:szCs w:val="24"/>
          <w:lang w:val="sl-SI"/>
        </w:rPr>
        <w:t>OBAVEZE UGOVORNIH STRANA</w:t>
      </w:r>
    </w:p>
    <w:p w:rsidR="00933C1F" w:rsidRPr="00C40274" w:rsidRDefault="00933C1F" w:rsidP="00933C1F">
      <w:pPr>
        <w:spacing w:after="0" w:line="240" w:lineRule="auto"/>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rPr>
        <w:t>Član 5</w:t>
      </w:r>
    </w:p>
    <w:p w:rsidR="00933C1F" w:rsidRPr="00C40274" w:rsidRDefault="00933C1F" w:rsidP="00933C1F">
      <w:pPr>
        <w:spacing w:after="0" w:line="240" w:lineRule="auto"/>
        <w:rPr>
          <w:rFonts w:ascii="Times New Roman" w:hAnsi="Times New Roman"/>
          <w:bCs/>
          <w:sz w:val="24"/>
          <w:szCs w:val="24"/>
        </w:rPr>
      </w:pPr>
      <w:r w:rsidRPr="00C40274">
        <w:rPr>
          <w:rFonts w:ascii="Times New Roman" w:hAnsi="Times New Roman"/>
          <w:sz w:val="24"/>
          <w:szCs w:val="24"/>
        </w:rPr>
        <w:t>Izvršilac</w:t>
      </w:r>
      <w:r w:rsidRPr="00C40274">
        <w:rPr>
          <w:rFonts w:ascii="Times New Roman" w:hAnsi="Times New Roman"/>
          <w:bCs/>
          <w:sz w:val="24"/>
          <w:szCs w:val="24"/>
        </w:rPr>
        <w:t xml:space="preserve"> se obavezuje:</w:t>
      </w:r>
    </w:p>
    <w:p w:rsidR="00933C1F" w:rsidRPr="00C40274" w:rsidRDefault="00933C1F" w:rsidP="00201D5B">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r w:rsidRPr="00C40274">
        <w:rPr>
          <w:rFonts w:ascii="Times New Roman" w:hAnsi="Times New Roman"/>
          <w:sz w:val="24"/>
          <w:szCs w:val="24"/>
          <w:lang w:val="sr-Latn-CS"/>
        </w:rPr>
        <w:t>usluge</w:t>
      </w:r>
      <w:r w:rsidRPr="00C40274">
        <w:rPr>
          <w:rFonts w:ascii="Times New Roman" w:hAnsi="Times New Roman"/>
          <w:sz w:val="24"/>
          <w:szCs w:val="24"/>
        </w:rPr>
        <w:t xml:space="preserve"> koj</w:t>
      </w:r>
      <w:r w:rsidRPr="00C40274">
        <w:rPr>
          <w:rFonts w:ascii="Times New Roman" w:hAnsi="Times New Roman"/>
          <w:sz w:val="24"/>
          <w:szCs w:val="24"/>
          <w:lang w:val="sr-Latn-CS"/>
        </w:rPr>
        <w:t>e</w:t>
      </w:r>
      <w:r w:rsidRPr="00C40274">
        <w:rPr>
          <w:rFonts w:ascii="Times New Roman" w:hAnsi="Times New Roman"/>
          <w:sz w:val="24"/>
          <w:szCs w:val="24"/>
        </w:rPr>
        <w:t xml:space="preserve"> su predmet ovog Ugovora izvodi u skladu sa važećim </w:t>
      </w:r>
      <w:r w:rsidRPr="00C40274">
        <w:rPr>
          <w:rFonts w:ascii="Times New Roman" w:hAnsi="Times New Roman"/>
          <w:sz w:val="24"/>
          <w:szCs w:val="24"/>
          <w:lang w:val="sr-Latn-CS"/>
        </w:rPr>
        <w:t xml:space="preserve">zakonskim </w:t>
      </w:r>
      <w:r w:rsidRPr="00C40274">
        <w:rPr>
          <w:rFonts w:ascii="Times New Roman" w:hAnsi="Times New Roman"/>
          <w:sz w:val="24"/>
          <w:szCs w:val="24"/>
        </w:rPr>
        <w:t xml:space="preserve">propisima, normativima i standardima za ovu vrstu </w:t>
      </w:r>
      <w:r w:rsidRPr="00C40274">
        <w:rPr>
          <w:rFonts w:ascii="Times New Roman" w:hAnsi="Times New Roman"/>
          <w:sz w:val="24"/>
          <w:szCs w:val="24"/>
          <w:lang w:val="sr-Latn-CS"/>
        </w:rPr>
        <w:t>posla</w:t>
      </w:r>
      <w:r w:rsidRPr="00C40274">
        <w:rPr>
          <w:rFonts w:ascii="Times New Roman" w:hAnsi="Times New Roman"/>
          <w:sz w:val="24"/>
          <w:szCs w:val="24"/>
        </w:rPr>
        <w:t>;</w:t>
      </w:r>
    </w:p>
    <w:p w:rsidR="00933C1F" w:rsidRPr="00C40274" w:rsidRDefault="00933C1F" w:rsidP="00201D5B">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r w:rsidRPr="00C40274">
        <w:rPr>
          <w:rFonts w:ascii="Times New Roman" w:hAnsi="Times New Roman"/>
          <w:sz w:val="24"/>
          <w:szCs w:val="24"/>
          <w:lang w:val="sr-Latn-CS"/>
        </w:rPr>
        <w:t>usluge</w:t>
      </w:r>
      <w:r w:rsidRPr="00C40274">
        <w:rPr>
          <w:rFonts w:ascii="Times New Roman" w:hAnsi="Times New Roman"/>
          <w:sz w:val="24"/>
          <w:szCs w:val="24"/>
        </w:rPr>
        <w:t xml:space="preserve"> </w:t>
      </w:r>
      <w:r w:rsidRPr="00C40274">
        <w:rPr>
          <w:rFonts w:ascii="Times New Roman" w:hAnsi="Times New Roman"/>
          <w:sz w:val="24"/>
          <w:szCs w:val="24"/>
          <w:lang w:val="sr-Latn-CS"/>
        </w:rPr>
        <w:t>pruža</w:t>
      </w:r>
      <w:r w:rsidRPr="00C40274">
        <w:rPr>
          <w:rFonts w:ascii="Times New Roman" w:hAnsi="Times New Roman"/>
          <w:sz w:val="24"/>
          <w:szCs w:val="24"/>
        </w:rPr>
        <w:t xml:space="preserve"> </w:t>
      </w:r>
      <w:r w:rsidRPr="00C40274">
        <w:rPr>
          <w:rFonts w:ascii="Times New Roman" w:hAnsi="Times New Roman"/>
          <w:sz w:val="24"/>
          <w:szCs w:val="24"/>
          <w:lang w:val="sr-Latn-CS"/>
        </w:rPr>
        <w:t xml:space="preserve">kvalifikovanom radnom snagom sa potrebnim </w:t>
      </w:r>
      <w:r w:rsidRPr="00C40274">
        <w:rPr>
          <w:rFonts w:ascii="Times New Roman" w:hAnsi="Times New Roman"/>
          <w:sz w:val="24"/>
          <w:szCs w:val="24"/>
        </w:rPr>
        <w:t>iskustvom</w:t>
      </w:r>
      <w:r w:rsidRPr="00C40274">
        <w:rPr>
          <w:rFonts w:ascii="Times New Roman" w:hAnsi="Times New Roman"/>
          <w:sz w:val="24"/>
          <w:szCs w:val="24"/>
          <w:lang w:val="sr-Latn-CS"/>
        </w:rPr>
        <w:t xml:space="preserve"> za ovu vrstu posla</w:t>
      </w:r>
      <w:r w:rsidRPr="00C40274">
        <w:rPr>
          <w:rFonts w:ascii="Times New Roman" w:hAnsi="Times New Roman"/>
          <w:sz w:val="24"/>
          <w:szCs w:val="24"/>
        </w:rPr>
        <w:t xml:space="preserve">; </w:t>
      </w:r>
    </w:p>
    <w:p w:rsidR="00933C1F" w:rsidRPr="00C40274" w:rsidRDefault="00933C1F" w:rsidP="00201D5B">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rukovodi izvršenjem svih </w:t>
      </w:r>
      <w:r w:rsidRPr="00C40274">
        <w:rPr>
          <w:rFonts w:ascii="Times New Roman" w:hAnsi="Times New Roman"/>
          <w:sz w:val="24"/>
          <w:szCs w:val="24"/>
          <w:lang w:val="sr-Latn-CS"/>
        </w:rPr>
        <w:t>usluga</w:t>
      </w:r>
      <w:r w:rsidRPr="00C40274">
        <w:rPr>
          <w:rFonts w:ascii="Times New Roman" w:hAnsi="Times New Roman"/>
          <w:sz w:val="24"/>
          <w:szCs w:val="24"/>
        </w:rPr>
        <w:t>;</w:t>
      </w:r>
    </w:p>
    <w:p w:rsidR="00933C1F" w:rsidRPr="00C40274" w:rsidRDefault="00933C1F" w:rsidP="00933C1F">
      <w:pPr>
        <w:spacing w:after="0" w:line="240" w:lineRule="auto"/>
        <w:rPr>
          <w:rFonts w:ascii="Times New Roman" w:hAnsi="Times New Roman"/>
          <w:color w:val="000000"/>
          <w:sz w:val="24"/>
          <w:szCs w:val="24"/>
          <w:lang w:val="sr-Latn-CS"/>
        </w:rPr>
      </w:pPr>
    </w:p>
    <w:p w:rsidR="00933C1F" w:rsidRPr="00C40274" w:rsidRDefault="00933C1F" w:rsidP="00933C1F">
      <w:pPr>
        <w:spacing w:after="0" w:line="240" w:lineRule="auto"/>
        <w:jc w:val="both"/>
        <w:rPr>
          <w:rFonts w:ascii="Times New Roman" w:hAnsi="Times New Roman"/>
          <w:bCs/>
          <w:sz w:val="24"/>
          <w:szCs w:val="24"/>
        </w:rPr>
      </w:pPr>
    </w:p>
    <w:p w:rsidR="00933C1F" w:rsidRPr="00C40274" w:rsidRDefault="00933C1F" w:rsidP="00933C1F">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933C1F" w:rsidRPr="00C40274" w:rsidRDefault="00933C1F" w:rsidP="00933C1F">
      <w:pPr>
        <w:spacing w:after="0" w:line="240" w:lineRule="auto"/>
        <w:rPr>
          <w:rFonts w:ascii="Times New Roman" w:hAnsi="Times New Roman"/>
          <w:sz w:val="24"/>
          <w:szCs w:val="24"/>
          <w:lang w:val="sr-Latn-CS"/>
        </w:rPr>
      </w:pPr>
    </w:p>
    <w:p w:rsidR="00933C1F" w:rsidRPr="00C40274" w:rsidRDefault="00933C1F" w:rsidP="00933C1F">
      <w:pPr>
        <w:spacing w:after="0" w:line="240" w:lineRule="auto"/>
        <w:jc w:val="center"/>
        <w:rPr>
          <w:rFonts w:ascii="Times New Roman" w:hAnsi="Times New Roman"/>
          <w:sz w:val="24"/>
          <w:szCs w:val="24"/>
          <w:lang w:val="sr-Latn-CS"/>
        </w:rPr>
      </w:pPr>
      <w:r>
        <w:rPr>
          <w:rFonts w:ascii="Times New Roman" w:hAnsi="Times New Roman"/>
          <w:sz w:val="24"/>
          <w:szCs w:val="24"/>
          <w:lang w:val="sr-Latn-CS"/>
        </w:rPr>
        <w:t>Član 6</w:t>
      </w:r>
    </w:p>
    <w:p w:rsidR="00933C1F" w:rsidRPr="00C40274" w:rsidRDefault="00933C1F" w:rsidP="00933C1F">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Ugovorne strane su saglasne da do raskida ovog Ugovora može doći ako Izvršilac ne bude izvršavao svoje obaveze u rokovima i na način predvidjen Ugovorom: </w:t>
      </w:r>
    </w:p>
    <w:p w:rsidR="00933C1F" w:rsidRPr="00C40274" w:rsidRDefault="00933C1F" w:rsidP="00933C1F">
      <w:pPr>
        <w:spacing w:after="0" w:line="240" w:lineRule="auto"/>
        <w:jc w:val="both"/>
        <w:rPr>
          <w:rFonts w:ascii="Times New Roman" w:hAnsi="Times New Roman"/>
          <w:sz w:val="24"/>
          <w:szCs w:val="24"/>
          <w:lang w:val="sr-Latn-CS"/>
        </w:rPr>
      </w:pPr>
    </w:p>
    <w:p w:rsidR="00933C1F" w:rsidRDefault="00933C1F" w:rsidP="00201D5B">
      <w:pPr>
        <w:numPr>
          <w:ilvl w:val="0"/>
          <w:numId w:val="6"/>
        </w:numPr>
        <w:tabs>
          <w:tab w:val="clear" w:pos="720"/>
          <w:tab w:val="left" w:pos="284"/>
        </w:tabs>
        <w:spacing w:after="0" w:line="240" w:lineRule="auto"/>
        <w:ind w:left="0" w:firstLine="0"/>
        <w:jc w:val="both"/>
        <w:rPr>
          <w:rFonts w:ascii="Times New Roman" w:hAnsi="Times New Roman"/>
          <w:sz w:val="24"/>
          <w:szCs w:val="24"/>
          <w:lang w:val="sr-Latn-CS"/>
        </w:rPr>
      </w:pPr>
      <w:r w:rsidRPr="00C40274">
        <w:rPr>
          <w:rFonts w:ascii="Times New Roman" w:hAnsi="Times New Roman"/>
          <w:sz w:val="24"/>
          <w:szCs w:val="24"/>
          <w:lang w:val="sr-Latn-CS"/>
        </w:rPr>
        <w:t xml:space="preserve">U slučaju kada Naručilac ustanovi da kvalitet pruženih usluga ili način na koje se pružaju, odstupa od traženog, odnosno ponudjenog kvaliteta iz ponude Izvršioca, </w:t>
      </w:r>
    </w:p>
    <w:p w:rsidR="00933C1F" w:rsidRDefault="00933C1F" w:rsidP="00201D5B">
      <w:pPr>
        <w:numPr>
          <w:ilvl w:val="0"/>
          <w:numId w:val="6"/>
        </w:numPr>
        <w:tabs>
          <w:tab w:val="clear" w:pos="720"/>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da izvršilac kasni sa završetkom pružanja usluge ili </w:t>
      </w:r>
      <w:r w:rsidRPr="00C40274">
        <w:rPr>
          <w:rFonts w:ascii="Times New Roman" w:hAnsi="Times New Roman"/>
          <w:sz w:val="24"/>
          <w:szCs w:val="24"/>
          <w:lang w:val="sr-Latn-CS"/>
        </w:rPr>
        <w:t>usluge</w:t>
      </w:r>
      <w:r w:rsidRPr="00C40274">
        <w:rPr>
          <w:rFonts w:ascii="Times New Roman" w:hAnsi="Times New Roman"/>
          <w:sz w:val="24"/>
          <w:szCs w:val="24"/>
        </w:rPr>
        <w:t xml:space="preserve"> </w:t>
      </w:r>
      <w:r w:rsidRPr="00C40274">
        <w:rPr>
          <w:rFonts w:ascii="Times New Roman" w:hAnsi="Times New Roman"/>
          <w:sz w:val="24"/>
          <w:szCs w:val="24"/>
          <w:lang w:val="sr-Latn-CS"/>
        </w:rPr>
        <w:t>pruža radnom snagom</w:t>
      </w:r>
      <w:r>
        <w:rPr>
          <w:rFonts w:ascii="Times New Roman" w:hAnsi="Times New Roman"/>
          <w:sz w:val="24"/>
          <w:szCs w:val="24"/>
          <w:lang w:val="sr-Latn-CS"/>
        </w:rPr>
        <w:t xml:space="preserve"> koja nije kvalifikovana za predmetnu uslugu. </w:t>
      </w:r>
    </w:p>
    <w:p w:rsidR="00933C1F" w:rsidRPr="00C40274" w:rsidRDefault="00933C1F" w:rsidP="00933C1F">
      <w:pPr>
        <w:tabs>
          <w:tab w:val="left" w:pos="284"/>
        </w:tabs>
        <w:spacing w:after="0" w:line="240" w:lineRule="auto"/>
        <w:jc w:val="both"/>
        <w:rPr>
          <w:rFonts w:ascii="Times New Roman" w:hAnsi="Times New Roman"/>
          <w:sz w:val="24"/>
          <w:szCs w:val="24"/>
          <w:lang w:val="sr-Latn-CS"/>
        </w:rPr>
      </w:pPr>
    </w:p>
    <w:p w:rsidR="00933C1F" w:rsidRDefault="00933C1F" w:rsidP="00933C1F">
      <w:pPr>
        <w:spacing w:after="0" w:line="240" w:lineRule="auto"/>
        <w:jc w:val="center"/>
        <w:rPr>
          <w:rFonts w:ascii="Times New Roman" w:hAnsi="Times New Roman"/>
          <w:b/>
          <w:bCs/>
          <w:color w:val="000000"/>
          <w:sz w:val="24"/>
          <w:szCs w:val="24"/>
          <w:lang w:val="sr-Latn-CS"/>
        </w:rPr>
      </w:pPr>
    </w:p>
    <w:p w:rsidR="00933C1F" w:rsidRPr="00C40274" w:rsidRDefault="00933C1F" w:rsidP="00933C1F">
      <w:pPr>
        <w:spacing w:after="0" w:line="240" w:lineRule="auto"/>
        <w:jc w:val="center"/>
        <w:rPr>
          <w:rFonts w:ascii="Times New Roman" w:hAnsi="Times New Roman"/>
          <w:b/>
          <w:bCs/>
          <w:color w:val="000000"/>
          <w:sz w:val="24"/>
          <w:szCs w:val="24"/>
          <w:lang w:val="sr-Latn-CS"/>
        </w:rPr>
      </w:pPr>
      <w:r w:rsidRPr="00C40274">
        <w:rPr>
          <w:rFonts w:ascii="Times New Roman" w:hAnsi="Times New Roman"/>
          <w:b/>
          <w:bCs/>
          <w:color w:val="000000"/>
          <w:sz w:val="24"/>
          <w:szCs w:val="24"/>
          <w:lang w:val="sr-Latn-CS"/>
        </w:rPr>
        <w:t>OSOBLJE IZVRŠIOCA</w:t>
      </w:r>
    </w:p>
    <w:p w:rsidR="00933C1F" w:rsidRPr="00C40274" w:rsidRDefault="00933C1F" w:rsidP="00933C1F">
      <w:pPr>
        <w:spacing w:after="0" w:line="240" w:lineRule="auto"/>
        <w:jc w:val="center"/>
        <w:rPr>
          <w:rFonts w:ascii="Times New Roman" w:hAnsi="Times New Roman"/>
          <w:color w:val="000000"/>
          <w:sz w:val="24"/>
          <w:szCs w:val="24"/>
          <w:lang w:val="sr-Latn-CS"/>
        </w:rPr>
      </w:pPr>
    </w:p>
    <w:p w:rsidR="00933C1F" w:rsidRPr="00C40274" w:rsidRDefault="00933C1F" w:rsidP="00933C1F">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Član 7</w:t>
      </w:r>
    </w:p>
    <w:p w:rsidR="00933C1F" w:rsidRPr="00C40274" w:rsidRDefault="00933C1F" w:rsidP="00933C1F">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Ukoliko Naručilac ima osnovan razlog za nezadovoljstvo radom bilo kojeg člana osoblja Izvršioca, u tom slučaju, Izvršilac će na osnovu pism</w:t>
      </w:r>
      <w:r>
        <w:rPr>
          <w:rFonts w:ascii="Times New Roman" w:hAnsi="Times New Roman"/>
          <w:bCs/>
          <w:color w:val="000000"/>
          <w:sz w:val="24"/>
          <w:szCs w:val="24"/>
          <w:lang w:val="sr-Latn-CS"/>
        </w:rPr>
        <w:t>a</w:t>
      </w:r>
      <w:r w:rsidRPr="00C40274">
        <w:rPr>
          <w:rFonts w:ascii="Times New Roman" w:hAnsi="Times New Roman"/>
          <w:bCs/>
          <w:color w:val="000000"/>
          <w:sz w:val="24"/>
          <w:szCs w:val="24"/>
          <w:lang w:val="sr-Latn-CS"/>
        </w:rPr>
        <w:t>nog zahtjeva Naručioca, u kome se navodi razlog, obezbijediti kao zamjenu lice sa kvalifikacijama i iskustvom koji su prihvatljivi Naručiocu.</w:t>
      </w:r>
    </w:p>
    <w:p w:rsidR="00933C1F" w:rsidRPr="00C40274" w:rsidRDefault="00933C1F" w:rsidP="00933C1F">
      <w:pPr>
        <w:spacing w:after="0" w:line="240" w:lineRule="auto"/>
        <w:jc w:val="both"/>
        <w:rPr>
          <w:rFonts w:ascii="Times New Roman" w:hAnsi="Times New Roman"/>
          <w:bCs/>
          <w:color w:val="000000"/>
          <w:sz w:val="24"/>
          <w:szCs w:val="24"/>
          <w:lang w:val="sr-Latn-CS"/>
        </w:rPr>
      </w:pPr>
    </w:p>
    <w:p w:rsidR="00933C1F" w:rsidRPr="00C40274" w:rsidRDefault="00933C1F" w:rsidP="00933C1F">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Izvršilac nema pravo da zahtijeva pokrivanje dodatnih troškova koji proističu ili su u vezi sa premještanjem ili zamjenom osoblja.</w:t>
      </w:r>
    </w:p>
    <w:p w:rsidR="00933C1F" w:rsidRPr="00C40274" w:rsidRDefault="00933C1F" w:rsidP="00933C1F">
      <w:pPr>
        <w:spacing w:after="0" w:line="240" w:lineRule="auto"/>
        <w:jc w:val="center"/>
        <w:rPr>
          <w:rFonts w:ascii="Times New Roman" w:hAnsi="Times New Roman"/>
          <w:b/>
          <w:bCs/>
          <w:color w:val="000000"/>
          <w:sz w:val="24"/>
          <w:szCs w:val="24"/>
          <w:lang w:val="sr-Latn-CS"/>
        </w:rPr>
      </w:pPr>
    </w:p>
    <w:p w:rsidR="00933C1F" w:rsidRPr="00C40274" w:rsidRDefault="00933C1F" w:rsidP="00933C1F">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GARANCIJA ZA DOBRO IZVRŠENJE UGOVORA</w:t>
      </w:r>
    </w:p>
    <w:p w:rsidR="00933C1F" w:rsidRPr="00C40274" w:rsidRDefault="00933C1F" w:rsidP="00933C1F">
      <w:pPr>
        <w:spacing w:after="0" w:line="240" w:lineRule="auto"/>
        <w:jc w:val="center"/>
        <w:rPr>
          <w:rFonts w:ascii="Times New Roman" w:hAnsi="Times New Roman"/>
          <w:color w:val="000000"/>
          <w:sz w:val="24"/>
          <w:szCs w:val="24"/>
          <w:lang w:val="pl-PL"/>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pl-PL"/>
        </w:rPr>
        <w:t xml:space="preserve">Član </w:t>
      </w:r>
      <w:r>
        <w:rPr>
          <w:rFonts w:ascii="Times New Roman" w:hAnsi="Times New Roman"/>
          <w:color w:val="000000"/>
          <w:sz w:val="24"/>
          <w:szCs w:val="24"/>
          <w:lang w:val="sr-Latn-CS"/>
        </w:rPr>
        <w:t>8</w:t>
      </w:r>
    </w:p>
    <w:p w:rsidR="00933C1F" w:rsidRPr="00C40274" w:rsidRDefault="00933C1F" w:rsidP="00933C1F">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Izvršilac se obavezuje da Naručiocu u trenutku potpisivanja ovog Ugovora preda neopozivu, bezusl</w:t>
      </w:r>
      <w:r>
        <w:rPr>
          <w:rFonts w:ascii="Times New Roman" w:hAnsi="Times New Roman"/>
          <w:sz w:val="24"/>
          <w:szCs w:val="24"/>
          <w:lang w:val="sr-Latn-CS"/>
        </w:rPr>
        <w:t xml:space="preserve">ovnu i naplativu na prvi poziv </w:t>
      </w:r>
      <w:r w:rsidRPr="00C40274">
        <w:rPr>
          <w:rFonts w:ascii="Times New Roman" w:hAnsi="Times New Roman"/>
          <w:sz w:val="24"/>
          <w:szCs w:val="24"/>
          <w:lang w:val="sr-Latn-CS"/>
        </w:rPr>
        <w:t>Garanciju banke, za dobro i</w:t>
      </w:r>
      <w:r>
        <w:rPr>
          <w:rFonts w:ascii="Times New Roman" w:hAnsi="Times New Roman"/>
          <w:sz w:val="24"/>
          <w:szCs w:val="24"/>
          <w:lang w:val="sr-Latn-CS"/>
        </w:rPr>
        <w:t>zvršenje ugovora na iznos 5</w:t>
      </w:r>
      <w:r w:rsidRPr="00C40274">
        <w:rPr>
          <w:rFonts w:ascii="Times New Roman" w:hAnsi="Times New Roman"/>
          <w:sz w:val="24"/>
          <w:szCs w:val="24"/>
          <w:lang w:val="sr-Latn-CS"/>
        </w:rPr>
        <w:t xml:space="preserve"> % od ukupne vrijednos</w:t>
      </w:r>
      <w:r>
        <w:rPr>
          <w:rFonts w:ascii="Times New Roman" w:hAnsi="Times New Roman"/>
          <w:sz w:val="24"/>
          <w:szCs w:val="24"/>
          <w:lang w:val="sr-Latn-CS"/>
        </w:rPr>
        <w:t>ti Ugovora, sa rokom vaznosti  10 (deset</w:t>
      </w:r>
      <w:r w:rsidRPr="00C40274">
        <w:rPr>
          <w:rFonts w:ascii="Times New Roman" w:hAnsi="Times New Roman"/>
          <w:sz w:val="24"/>
          <w:szCs w:val="24"/>
          <w:lang w:val="sr-Latn-CS"/>
        </w:rPr>
        <w:t>) dana dužim od ugovorenog ro</w:t>
      </w:r>
      <w:r>
        <w:rPr>
          <w:rFonts w:ascii="Times New Roman" w:hAnsi="Times New Roman"/>
          <w:sz w:val="24"/>
          <w:szCs w:val="24"/>
          <w:lang w:val="sr-Latn-CS"/>
        </w:rPr>
        <w:t>ka iz č</w:t>
      </w:r>
      <w:r w:rsidRPr="00C40274">
        <w:rPr>
          <w:rFonts w:ascii="Times New Roman" w:hAnsi="Times New Roman"/>
          <w:sz w:val="24"/>
          <w:szCs w:val="24"/>
          <w:lang w:val="sr-Latn-CS"/>
        </w:rPr>
        <w:t xml:space="preserve">lana </w:t>
      </w:r>
      <w:r w:rsidRPr="00C40274">
        <w:rPr>
          <w:rFonts w:ascii="Times New Roman" w:hAnsi="Times New Roman"/>
          <w:color w:val="000000"/>
          <w:sz w:val="24"/>
          <w:szCs w:val="24"/>
          <w:lang w:val="sr-Latn-CS"/>
        </w:rPr>
        <w:t xml:space="preserve">4 </w:t>
      </w:r>
      <w:r w:rsidRPr="00C40274">
        <w:rPr>
          <w:rFonts w:ascii="Times New Roman" w:hAnsi="Times New Roman"/>
          <w:sz w:val="24"/>
          <w:szCs w:val="24"/>
          <w:lang w:val="sr-Latn-CS"/>
        </w:rPr>
        <w:t>ovog Ugovora i koju Naručilac može aktivirati u svakom momentu kada nastupi neki od razloga za raskid ovog Ugovora.</w:t>
      </w:r>
    </w:p>
    <w:p w:rsidR="00933C1F" w:rsidRPr="00C40274" w:rsidRDefault="00933C1F" w:rsidP="00933C1F">
      <w:pPr>
        <w:spacing w:after="0" w:line="240" w:lineRule="auto"/>
        <w:rPr>
          <w:rFonts w:ascii="Times New Roman" w:hAnsi="Times New Roman"/>
          <w:color w:val="000000"/>
          <w:sz w:val="24"/>
          <w:szCs w:val="24"/>
          <w:lang w:val="sr-Latn-CS"/>
        </w:rPr>
      </w:pPr>
    </w:p>
    <w:p w:rsidR="00933C1F" w:rsidRPr="00C40274" w:rsidRDefault="00933C1F" w:rsidP="00933C1F">
      <w:pPr>
        <w:spacing w:after="0" w:line="240" w:lineRule="auto"/>
        <w:jc w:val="both"/>
        <w:rPr>
          <w:rFonts w:ascii="Times New Roman" w:hAnsi="Times New Roman"/>
          <w:sz w:val="24"/>
          <w:szCs w:val="24"/>
          <w:lang w:val="sr-Latn-CS"/>
        </w:rPr>
      </w:pPr>
      <w:r>
        <w:rPr>
          <w:rFonts w:ascii="Times New Roman" w:hAnsi="Times New Roman"/>
          <w:sz w:val="24"/>
          <w:szCs w:val="24"/>
          <w:lang w:val="sr-Latn-CS"/>
        </w:rPr>
        <w:t>Garancija</w:t>
      </w:r>
      <w:r w:rsidRPr="00C40274">
        <w:rPr>
          <w:rFonts w:ascii="Times New Roman" w:hAnsi="Times New Roman"/>
          <w:sz w:val="24"/>
          <w:szCs w:val="24"/>
          <w:lang w:val="sr-Latn-CS"/>
        </w:rPr>
        <w:t xml:space="preserve"> treba biti izdata od poslovne banke koja se nalazi u Crnoj Gori ili strane banke preko korespodentne banke koja se nalazi u Crnoj Gori uz saglasnost Naručioca.</w:t>
      </w:r>
    </w:p>
    <w:p w:rsidR="00933C1F" w:rsidRPr="00C40274" w:rsidRDefault="00933C1F" w:rsidP="00933C1F">
      <w:pPr>
        <w:spacing w:after="0" w:line="240" w:lineRule="auto"/>
        <w:jc w:val="both"/>
        <w:rPr>
          <w:rFonts w:ascii="Times New Roman" w:hAnsi="Times New Roman"/>
          <w:sz w:val="24"/>
          <w:szCs w:val="24"/>
          <w:lang w:val="sr-Latn-CS"/>
        </w:rPr>
      </w:pPr>
    </w:p>
    <w:p w:rsidR="00933C1F" w:rsidRPr="00C40274" w:rsidRDefault="00933C1F" w:rsidP="00933C1F">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Naručilac se obavezuje da neposredno nakon  ispunjenja obaveza, na način i pod uslovima iz ovog ugovora,  vrati  Izvršiocu garanciju.</w:t>
      </w:r>
    </w:p>
    <w:p w:rsidR="00933C1F" w:rsidRPr="00C40274" w:rsidRDefault="00933C1F" w:rsidP="00933C1F">
      <w:pPr>
        <w:spacing w:after="0" w:line="240" w:lineRule="auto"/>
        <w:jc w:val="both"/>
        <w:rPr>
          <w:rFonts w:ascii="Times New Roman" w:hAnsi="Times New Roman"/>
          <w:sz w:val="24"/>
          <w:szCs w:val="24"/>
          <w:lang w:val="sl-SI"/>
        </w:rPr>
      </w:pPr>
    </w:p>
    <w:p w:rsidR="00933C1F" w:rsidRPr="00C40274" w:rsidRDefault="00933C1F" w:rsidP="00933C1F">
      <w:pPr>
        <w:spacing w:after="0" w:line="240" w:lineRule="auto"/>
        <w:jc w:val="both"/>
        <w:rPr>
          <w:rFonts w:ascii="Times New Roman" w:hAnsi="Times New Roman"/>
          <w:sz w:val="24"/>
          <w:szCs w:val="24"/>
          <w:lang w:val="sl-SI"/>
        </w:rPr>
      </w:pPr>
      <w:r w:rsidRPr="00C40274">
        <w:rPr>
          <w:rFonts w:ascii="Times New Roman" w:hAnsi="Times New Roman"/>
          <w:sz w:val="24"/>
          <w:szCs w:val="24"/>
          <w:lang w:val="sl-SI"/>
        </w:rPr>
        <w:t>Za sve što nije definisano ovim ugovorom primjenjivaće se odredbe Zakona o obligacionim odnosima.</w:t>
      </w:r>
    </w:p>
    <w:p w:rsidR="00933C1F" w:rsidRPr="00C40274" w:rsidRDefault="00933C1F" w:rsidP="00933C1F">
      <w:pPr>
        <w:spacing w:after="0" w:line="240" w:lineRule="auto"/>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 xml:space="preserve">  </w:t>
      </w:r>
      <w:r w:rsidRPr="00C40274">
        <w:rPr>
          <w:rFonts w:ascii="Times New Roman" w:hAnsi="Times New Roman"/>
          <w:b/>
          <w:color w:val="000000"/>
          <w:sz w:val="24"/>
          <w:szCs w:val="24"/>
          <w:lang w:val="sl-SI"/>
        </w:rPr>
        <w:t>OSTALE ODREDBE</w:t>
      </w:r>
    </w:p>
    <w:p w:rsidR="00933C1F" w:rsidRPr="00C40274" w:rsidRDefault="00933C1F" w:rsidP="00933C1F">
      <w:pPr>
        <w:spacing w:after="0" w:line="240" w:lineRule="auto"/>
        <w:jc w:val="center"/>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l-SI"/>
        </w:rPr>
        <w:t>Član 9</w:t>
      </w:r>
    </w:p>
    <w:p w:rsidR="00933C1F" w:rsidRPr="00C40274" w:rsidRDefault="00933C1F" w:rsidP="00933C1F">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Izvršilac i njegovo osoblje se obavezuje da u toku važenja ovog Ugovora</w:t>
      </w:r>
      <w:r>
        <w:rPr>
          <w:rFonts w:ascii="Times New Roman" w:hAnsi="Times New Roman"/>
          <w:color w:val="000000"/>
          <w:sz w:val="24"/>
          <w:szCs w:val="24"/>
          <w:lang w:val="sl-SI"/>
        </w:rPr>
        <w:t xml:space="preserve">, kao i </w:t>
      </w:r>
      <w:r w:rsidRPr="00C40274">
        <w:rPr>
          <w:rFonts w:ascii="Times New Roman" w:hAnsi="Times New Roman"/>
          <w:color w:val="000000"/>
          <w:sz w:val="24"/>
          <w:szCs w:val="24"/>
          <w:lang w:val="sl-SI"/>
        </w:rPr>
        <w:t xml:space="preserve"> po isteku ovog ugovora, ne iznose bilo kakve službene ili povjerljive informacije u vezi ovog Ugovora, poslova i aktivnosti Naručioca, bez prethodne pis</w:t>
      </w:r>
      <w:r>
        <w:rPr>
          <w:rFonts w:ascii="Times New Roman" w:hAnsi="Times New Roman"/>
          <w:color w:val="000000"/>
          <w:sz w:val="24"/>
          <w:szCs w:val="24"/>
          <w:lang w:val="sl-SI"/>
        </w:rPr>
        <w:t>a</w:t>
      </w:r>
      <w:r w:rsidRPr="00C40274">
        <w:rPr>
          <w:rFonts w:ascii="Times New Roman" w:hAnsi="Times New Roman"/>
          <w:color w:val="000000"/>
          <w:sz w:val="24"/>
          <w:szCs w:val="24"/>
          <w:lang w:val="sl-SI"/>
        </w:rPr>
        <w:t>ne saglasnosti Naručioca.</w:t>
      </w:r>
    </w:p>
    <w:p w:rsidR="00933C1F" w:rsidRPr="00C40274" w:rsidRDefault="00933C1F" w:rsidP="00933C1F">
      <w:pPr>
        <w:spacing w:after="0" w:line="240" w:lineRule="auto"/>
        <w:jc w:val="both"/>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0</w:t>
      </w:r>
    </w:p>
    <w:p w:rsidR="00933C1F" w:rsidRDefault="00933C1F" w:rsidP="00933C1F">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Eventualne nesporazume koji mogu da se pojave u vezi ovog Ugovora ugovorne strane će pokušati da  riješe sporazumno.</w:t>
      </w:r>
    </w:p>
    <w:p w:rsidR="00933C1F" w:rsidRPr="00C02B8A" w:rsidRDefault="00933C1F" w:rsidP="00933C1F">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Pr>
          <w:rFonts w:ascii="Times New Roman" w:eastAsia="Calibri" w:hAnsi="Times New Roman" w:cs="Calibri"/>
          <w:sz w:val="24"/>
          <w:szCs w:val="24"/>
          <w:lang w:val="sl-SI"/>
        </w:rPr>
        <w:t>) je ništavan.</w:t>
      </w:r>
    </w:p>
    <w:p w:rsidR="00933C1F" w:rsidRPr="00C40274" w:rsidRDefault="00933C1F" w:rsidP="00933C1F">
      <w:pPr>
        <w:spacing w:after="0" w:line="240" w:lineRule="auto"/>
        <w:jc w:val="both"/>
        <w:rPr>
          <w:rFonts w:ascii="Times New Roman" w:hAnsi="Times New Roman"/>
          <w:color w:val="000000"/>
          <w:sz w:val="24"/>
          <w:szCs w:val="24"/>
          <w:lang w:val="sl-SI"/>
        </w:rPr>
      </w:pPr>
    </w:p>
    <w:p w:rsidR="00933C1F" w:rsidRPr="00C40274" w:rsidRDefault="00933C1F" w:rsidP="00933C1F">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Sve sporove koji nasta</w:t>
      </w:r>
      <w:r w:rsidRPr="00C40274">
        <w:rPr>
          <w:rFonts w:ascii="Times New Roman" w:hAnsi="Times New Roman"/>
          <w:color w:val="000000"/>
          <w:sz w:val="24"/>
          <w:szCs w:val="24"/>
          <w:lang w:val="sr-Latn-CS"/>
        </w:rPr>
        <w:t>nu</w:t>
      </w:r>
      <w:r w:rsidRPr="00C40274">
        <w:rPr>
          <w:rFonts w:ascii="Times New Roman" w:hAnsi="Times New Roman"/>
          <w:color w:val="000000"/>
          <w:sz w:val="24"/>
          <w:szCs w:val="24"/>
          <w:lang w:val="sl-SI"/>
        </w:rPr>
        <w:t xml:space="preserve"> u vezi ovog Ugovora rješavaće Privredni sud u Podgorici.</w:t>
      </w:r>
    </w:p>
    <w:p w:rsidR="00933C1F" w:rsidRPr="00C40274" w:rsidRDefault="00933C1F" w:rsidP="00933C1F">
      <w:pPr>
        <w:spacing w:after="0" w:line="240" w:lineRule="auto"/>
        <w:rPr>
          <w:rFonts w:ascii="Times New Roman" w:hAnsi="Times New Roman"/>
          <w:b/>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1</w:t>
      </w:r>
    </w:p>
    <w:p w:rsidR="00933C1F" w:rsidRDefault="00933C1F" w:rsidP="00933C1F">
      <w:pPr>
        <w:spacing w:after="0" w:line="240" w:lineRule="auto"/>
        <w:rPr>
          <w:rFonts w:ascii="Times New Roman" w:hAnsi="Times New Roman"/>
          <w:color w:val="000000"/>
          <w:sz w:val="24"/>
          <w:szCs w:val="24"/>
          <w:lang w:val="sl-SI"/>
        </w:rPr>
      </w:pPr>
      <w:r w:rsidRPr="00C40274">
        <w:rPr>
          <w:rFonts w:ascii="Times New Roman" w:hAnsi="Times New Roman"/>
          <w:color w:val="000000"/>
          <w:sz w:val="24"/>
          <w:szCs w:val="24"/>
          <w:lang w:val="sl-SI"/>
        </w:rPr>
        <w:t>Troškovi ovjere ovog ugovora padaju na teret Izvršioca.</w:t>
      </w:r>
    </w:p>
    <w:p w:rsidR="00933C1F" w:rsidRDefault="00933C1F" w:rsidP="00933C1F">
      <w:pPr>
        <w:spacing w:after="0" w:line="240" w:lineRule="auto"/>
        <w:jc w:val="center"/>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2</w:t>
      </w:r>
    </w:p>
    <w:p w:rsidR="00933C1F" w:rsidRPr="00C40274" w:rsidRDefault="00933C1F" w:rsidP="00933C1F">
      <w:pPr>
        <w:spacing w:after="0" w:line="240" w:lineRule="auto"/>
        <w:jc w:val="both"/>
        <w:rPr>
          <w:rFonts w:ascii="Times New Roman" w:hAnsi="Times New Roman"/>
          <w:bCs/>
          <w:sz w:val="24"/>
          <w:szCs w:val="24"/>
          <w:lang w:val="sl-SI"/>
        </w:rPr>
      </w:pPr>
      <w:r w:rsidRPr="00C40274">
        <w:rPr>
          <w:rFonts w:ascii="Times New Roman" w:hAnsi="Times New Roman"/>
          <w:sz w:val="24"/>
          <w:szCs w:val="24"/>
          <w:lang w:val="sl-SI"/>
        </w:rPr>
        <w:t xml:space="preserve">Ovaj ugovor </w:t>
      </w:r>
      <w:r w:rsidRPr="00C40274">
        <w:rPr>
          <w:rFonts w:ascii="Times New Roman" w:hAnsi="Times New Roman"/>
          <w:sz w:val="24"/>
          <w:szCs w:val="24"/>
          <w:lang w:val="sr-Latn-CS"/>
        </w:rPr>
        <w:t xml:space="preserve">je pravno valjano zaključen i potpisan od dolje navedenih ovlašćenih zakonskih zastupnika strana ugovora i </w:t>
      </w:r>
      <w:r w:rsidRPr="00C40274">
        <w:rPr>
          <w:rFonts w:ascii="Times New Roman" w:hAnsi="Times New Roman"/>
          <w:bCs/>
          <w:sz w:val="24"/>
          <w:szCs w:val="24"/>
          <w:lang w:val="sl-SI"/>
        </w:rPr>
        <w:t>sači</w:t>
      </w:r>
      <w:r>
        <w:rPr>
          <w:rFonts w:ascii="Times New Roman" w:hAnsi="Times New Roman"/>
          <w:bCs/>
          <w:sz w:val="24"/>
          <w:szCs w:val="24"/>
          <w:lang w:val="sl-SI"/>
        </w:rPr>
        <w:t>njen je u 7 (sedam</w:t>
      </w:r>
      <w:r w:rsidRPr="00C40274">
        <w:rPr>
          <w:rFonts w:ascii="Times New Roman" w:hAnsi="Times New Roman"/>
          <w:bCs/>
          <w:sz w:val="24"/>
          <w:szCs w:val="24"/>
          <w:lang w:val="sl-SI"/>
        </w:rPr>
        <w:t>) istovjetni</w:t>
      </w:r>
      <w:r>
        <w:rPr>
          <w:rFonts w:ascii="Times New Roman" w:hAnsi="Times New Roman"/>
          <w:bCs/>
          <w:sz w:val="24"/>
          <w:szCs w:val="24"/>
          <w:lang w:val="sl-SI"/>
        </w:rPr>
        <w:t xml:space="preserve">h primjeraka, od kojih su po 3 (tri) </w:t>
      </w:r>
      <w:r w:rsidRPr="00C40274">
        <w:rPr>
          <w:rFonts w:ascii="Times New Roman" w:hAnsi="Times New Roman"/>
          <w:bCs/>
          <w:sz w:val="24"/>
          <w:szCs w:val="24"/>
          <w:lang w:val="sl-SI"/>
        </w:rPr>
        <w:t>primjerka za sv</w:t>
      </w:r>
      <w:r>
        <w:rPr>
          <w:rFonts w:ascii="Times New Roman" w:hAnsi="Times New Roman"/>
          <w:bCs/>
          <w:sz w:val="24"/>
          <w:szCs w:val="24"/>
          <w:lang w:val="sl-SI"/>
        </w:rPr>
        <w:t>aku od ugovornih strana, a 1 (jedan) primjerak za Upravu za javne nabavke.</w:t>
      </w:r>
    </w:p>
    <w:p w:rsidR="00933C1F" w:rsidRPr="00C40274" w:rsidRDefault="00933C1F" w:rsidP="00933C1F">
      <w:pPr>
        <w:spacing w:after="0" w:line="240" w:lineRule="auto"/>
        <w:jc w:val="both"/>
        <w:rPr>
          <w:rFonts w:ascii="Times New Roman" w:hAnsi="Times New Roman"/>
          <w:bCs/>
          <w:sz w:val="24"/>
          <w:szCs w:val="24"/>
          <w:lang w:val="sl-SI"/>
        </w:rPr>
      </w:pPr>
    </w:p>
    <w:p w:rsidR="00933C1F" w:rsidRDefault="00933C1F" w:rsidP="00933C1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33C1F" w:rsidRPr="0038635A" w:rsidRDefault="00933C1F" w:rsidP="00933C1F">
      <w:pPr>
        <w:spacing w:after="0" w:line="240" w:lineRule="auto"/>
        <w:jc w:val="both"/>
        <w:rPr>
          <w:rFonts w:ascii="Times New Roman" w:eastAsia="PMingLiU" w:hAnsi="Times New Roman" w:cs="Times New Roman"/>
          <w:color w:val="000000"/>
          <w:sz w:val="24"/>
          <w:szCs w:val="24"/>
          <w:lang w:val="sl-SI" w:eastAsia="zh-TW"/>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IZVRŠILAC</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SAGLASAN SA NACRTOM  UGOVORA</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sz w:val="24"/>
          <w:szCs w:val="24"/>
        </w:rPr>
      </w:pPr>
    </w:p>
    <w:p w:rsidR="00933C1F" w:rsidRPr="0038635A" w:rsidRDefault="00933C1F" w:rsidP="00933C1F">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933C1F" w:rsidRPr="0038635A" w:rsidRDefault="00933C1F" w:rsidP="00933C1F">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r w:rsidRPr="0038635A">
        <w:rPr>
          <w:rFonts w:ascii="Times New Roman" w:eastAsia="Calibri" w:hAnsi="Times New Roman" w:cs="Times New Roman"/>
          <w:sz w:val="20"/>
          <w:szCs w:val="20"/>
        </w:rPr>
        <w:t>ime, prezime i funkcija)</w:t>
      </w:r>
    </w:p>
    <w:p w:rsidR="00933C1F" w:rsidRPr="0038635A" w:rsidRDefault="00933C1F" w:rsidP="00933C1F">
      <w:pPr>
        <w:spacing w:after="0" w:line="240" w:lineRule="auto"/>
        <w:ind w:firstLine="567"/>
        <w:jc w:val="right"/>
        <w:rPr>
          <w:rFonts w:ascii="Times New Roman" w:eastAsia="Calibri" w:hAnsi="Times New Roman" w:cs="Times New Roman"/>
          <w:sz w:val="24"/>
          <w:szCs w:val="24"/>
        </w:rPr>
      </w:pPr>
    </w:p>
    <w:p w:rsidR="00933C1F" w:rsidRPr="0038635A" w:rsidRDefault="00933C1F" w:rsidP="00933C1F">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933C1F" w:rsidRPr="0038635A" w:rsidRDefault="00933C1F" w:rsidP="00933C1F">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(svojeručni potpis)</w:t>
      </w:r>
    </w:p>
    <w:p w:rsidR="00933C1F" w:rsidRPr="0038635A" w:rsidRDefault="00933C1F" w:rsidP="00933C1F">
      <w:pPr>
        <w:spacing w:after="0" w:line="240" w:lineRule="auto"/>
        <w:rPr>
          <w:rFonts w:ascii="Times New Roman" w:eastAsia="Calibri" w:hAnsi="Times New Roman" w:cs="Times New Roman"/>
          <w:i/>
          <w:iCs/>
          <w:color w:val="000000"/>
          <w:sz w:val="24"/>
          <w:szCs w:val="24"/>
        </w:rPr>
      </w:pPr>
    </w:p>
    <w:p w:rsidR="00933C1F" w:rsidRPr="0038635A" w:rsidRDefault="00933C1F" w:rsidP="00933C1F">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Napomena: Konačni tekst ugovora o javnoj nabavci biće sačinjen u skladu sa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4" w:name="_Toc416180151"/>
      <w:bookmarkStart w:id="15" w:name="_Toc418775147"/>
      <w:r w:rsidRPr="0038635A">
        <w:rPr>
          <w:rFonts w:ascii="Times New Roman" w:eastAsia="PMingLiU" w:hAnsi="Times New Roman" w:cs="Times New Roman"/>
          <w:b/>
          <w:bCs/>
          <w:sz w:val="28"/>
          <w:szCs w:val="28"/>
        </w:rPr>
        <w:lastRenderedPageBreak/>
        <w:t>UPUTSTVO PONUĐAČIMA ZA SAČINJAVANJE I PODNOŠENJE PONUDE</w:t>
      </w:r>
      <w:bookmarkEnd w:id="14"/>
      <w:bookmarkEnd w:id="15"/>
    </w:p>
    <w:p w:rsidR="00933C1F" w:rsidRPr="0038635A" w:rsidRDefault="00933C1F" w:rsidP="00933C1F">
      <w:pPr>
        <w:autoSpaceDE w:val="0"/>
        <w:autoSpaceDN w:val="0"/>
        <w:adjustRightInd w:val="0"/>
        <w:spacing w:after="0" w:line="240" w:lineRule="auto"/>
        <w:rPr>
          <w:rFonts w:ascii="Times New Roman" w:eastAsia="Calibri" w:hAnsi="Times New Roman" w:cs="Times New Roman"/>
          <w:color w:val="000000"/>
          <w:sz w:val="24"/>
          <w:szCs w:val="24"/>
        </w:rPr>
      </w:pPr>
    </w:p>
    <w:p w:rsidR="00933C1F" w:rsidRPr="0038635A" w:rsidRDefault="00933C1F" w:rsidP="00201D5B">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933C1F" w:rsidRPr="0038635A"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933C1F" w:rsidRPr="0038635A" w:rsidRDefault="00933C1F" w:rsidP="00933C1F">
      <w:pPr>
        <w:autoSpaceDE w:val="0"/>
        <w:autoSpaceDN w:val="0"/>
        <w:adjustRightInd w:val="0"/>
        <w:spacing w:after="0" w:line="240" w:lineRule="auto"/>
        <w:rPr>
          <w:rFonts w:ascii="Times New Roman" w:eastAsia="Calibri" w:hAnsi="Times New Roman" w:cs="Times New Roman"/>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Ponuđač radi učešća u postupku javne nabavke sačinjava i podnosi ponudu u skladu sa ovom tenderskom dokumentacijom.</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Dokumenta koja sačinjava ponuđač, a koja čine sastavni dio ponude moraju biti svojeručno potpisana od strane ovlašćenog lica ponuđača.</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Pečaćenje ponude vrši se na način što se preko krajeva jemstvenika kojim je povezana ponuda nakapa čvrsti pečatni vosak, na koji se otisne pečat, žig ili slični znak ponuđača.</w:t>
      </w:r>
    </w:p>
    <w:p w:rsidR="00933C1F" w:rsidRPr="0038635A" w:rsidRDefault="00933C1F" w:rsidP="00933C1F">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na obrascima iz tenderske dokumentacije uz mogućnost korišćenja svog memoranduma. </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933C1F" w:rsidRPr="0038635A" w:rsidRDefault="00933C1F" w:rsidP="00933C1F">
      <w:pPr>
        <w:autoSpaceDE w:val="0"/>
        <w:autoSpaceDN w:val="0"/>
        <w:adjustRightInd w:val="0"/>
        <w:spacing w:after="0" w:line="240" w:lineRule="auto"/>
        <w:jc w:val="both"/>
        <w:rPr>
          <w:rFonts w:ascii="Times New Roman" w:eastAsia="Calibri" w:hAnsi="Times New Roman" w:cs="Times New Roman"/>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ili kao podizvođač, odnosno podugovarač drugog ponuđača. </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zajedničkoj ponudi se moraju navesti imena i stručne kvalifikacije lica koja će biti odgovorna za izvršenje ugovora o javnoj nabavci.</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Način pripremanja ponude sa podugovaračem /podizvođačem</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ili podizvođaču. </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Učešće svih podugovorača ili podizvođača u izvršenju javne nabavke ne može da bude veće od 30% od ukupne vrijednosti ponude.</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u potpunosti odgovara naručiocu za izvršenje ugovorene javne nabavke, bez obzira na broj podugovarača ili podizvođača.</w:t>
      </w:r>
    </w:p>
    <w:p w:rsidR="00933C1F" w:rsidRPr="0038635A" w:rsidRDefault="00933C1F" w:rsidP="00933C1F">
      <w:pPr>
        <w:autoSpaceDE w:val="0"/>
        <w:autoSpaceDN w:val="0"/>
        <w:adjustRightInd w:val="0"/>
        <w:spacing w:after="0" w:line="240" w:lineRule="auto"/>
        <w:jc w:val="both"/>
        <w:rPr>
          <w:rFonts w:ascii="Times New Roman" w:eastAsia="Calibri" w:hAnsi="Times New Roman" w:cs="Times New Roman"/>
          <w:b/>
          <w:bCs/>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Sukob interesa kod pripremanja zajedničke ponude i ponude sa podugovaračem  / podizvođačem</w:t>
      </w:r>
    </w:p>
    <w:p w:rsidR="00933C1F" w:rsidRPr="0038635A" w:rsidRDefault="00933C1F" w:rsidP="00933C1F">
      <w:pPr>
        <w:spacing w:after="0" w:line="240" w:lineRule="auto"/>
        <w:jc w:val="both"/>
        <w:rPr>
          <w:rFonts w:ascii="Times New Roman" w:eastAsia="Calibri" w:hAnsi="Times New Roman" w:cs="Times New Roman"/>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933C1F" w:rsidRPr="0038635A"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933C1F" w:rsidRPr="0038635A"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Ukoliko ponuđač čija je ponuda izabrana kao najpovoljnija ne dostavi originale ili ovjerene kopije dokaza njegova ponuda će se smatrati neispravnom.</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lang w:val="sr-Latn-CS"/>
        </w:rPr>
      </w:pPr>
    </w:p>
    <w:p w:rsidR="00933C1F" w:rsidRPr="0038635A" w:rsidRDefault="00933C1F" w:rsidP="00933C1F">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933C1F" w:rsidRPr="0038635A" w:rsidRDefault="00933C1F" w:rsidP="00933C1F">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933C1F" w:rsidRPr="0038635A" w:rsidRDefault="00933C1F" w:rsidP="00933C1F">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933C1F" w:rsidRPr="0038635A" w:rsidRDefault="00933C1F" w:rsidP="00933C1F">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933C1F" w:rsidRPr="0038635A" w:rsidRDefault="00933C1F" w:rsidP="00933C1F">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933C1F" w:rsidRPr="0038635A" w:rsidRDefault="00933C1F" w:rsidP="00933C1F">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933C1F" w:rsidRPr="0038635A"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933C1F" w:rsidRPr="0038635A"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933C1F" w:rsidRPr="0038635A" w:rsidRDefault="00933C1F" w:rsidP="00933C1F">
      <w:pPr>
        <w:spacing w:after="0" w:line="240" w:lineRule="auto"/>
        <w:ind w:firstLine="567"/>
        <w:jc w:val="both"/>
        <w:rPr>
          <w:rFonts w:ascii="Times New Roman" w:eastAsia="Calibri" w:hAnsi="Times New Roman" w:cs="Times New Roman"/>
          <w:color w:val="FF0000"/>
          <w:sz w:val="24"/>
          <w:szCs w:val="24"/>
          <w:lang w:val="sr-Latn-CS"/>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933C1F" w:rsidRPr="0038635A" w:rsidRDefault="00933C1F" w:rsidP="00933C1F">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933C1F" w:rsidRPr="0038635A" w:rsidRDefault="00933C1F" w:rsidP="00933C1F">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933C1F" w:rsidRPr="0038635A" w:rsidRDefault="00933C1F" w:rsidP="00933C1F">
      <w:pPr>
        <w:spacing w:after="0" w:line="240" w:lineRule="auto"/>
        <w:ind w:firstLine="567"/>
        <w:jc w:val="both"/>
        <w:rPr>
          <w:rFonts w:ascii="Times New Roman" w:eastAsia="Calibri" w:hAnsi="Times New Roman" w:cs="Times New Roman"/>
          <w:sz w:val="24"/>
          <w:szCs w:val="24"/>
          <w:lang w:val="sr-Latn-CS"/>
        </w:rPr>
      </w:pPr>
    </w:p>
    <w:p w:rsidR="00933C1F" w:rsidRPr="0038635A" w:rsidRDefault="00933C1F" w:rsidP="00933C1F">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ponuđenu cijenu uračunavaju se svi troškovi i popusti na ukupnu ponuđenu cijenu, sa posebno iskazanim PDV-om, u skladu sa zakonom.</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933C1F" w:rsidRPr="0038635A" w:rsidRDefault="00933C1F" w:rsidP="00933C1F">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933C1F" w:rsidRPr="0038635A"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933C1F" w:rsidRPr="0038635A"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933C1F" w:rsidRPr="0038635A" w:rsidRDefault="00933C1F" w:rsidP="00933C1F">
      <w:pPr>
        <w:autoSpaceDE w:val="0"/>
        <w:autoSpaceDN w:val="0"/>
        <w:adjustRightInd w:val="0"/>
        <w:spacing w:after="0" w:line="240" w:lineRule="auto"/>
        <w:rPr>
          <w:rFonts w:ascii="Times New Roman" w:eastAsia="Calibri" w:hAnsi="Times New Roman" w:cs="Times New Roman"/>
          <w:color w:val="000000"/>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
    <w:p w:rsidR="00933C1F" w:rsidRPr="0038635A"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933C1F" w:rsidRPr="0038635A"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933C1F" w:rsidRPr="0038635A" w:rsidRDefault="00933C1F" w:rsidP="00933C1F">
      <w:pPr>
        <w:autoSpaceDE w:val="0"/>
        <w:autoSpaceDN w:val="0"/>
        <w:adjustRightInd w:val="0"/>
        <w:spacing w:after="0" w:line="240" w:lineRule="auto"/>
        <w:rPr>
          <w:rFonts w:ascii="Times New Roman" w:eastAsia="Calibri" w:hAnsi="Times New Roman" w:cs="Times New Roman"/>
          <w:color w:val="000000"/>
          <w:sz w:val="24"/>
          <w:szCs w:val="24"/>
        </w:rPr>
      </w:pPr>
    </w:p>
    <w:p w:rsidR="00933C1F" w:rsidRPr="0038635A" w:rsidRDefault="00933C1F" w:rsidP="00933C1F">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Period važenja ponude ne može da bude kraći od roka definisanog u Pozivu.</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933C1F" w:rsidRPr="0038635A" w:rsidRDefault="00933C1F" w:rsidP="00933C1F">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933C1F" w:rsidRPr="0038635A"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933C1F" w:rsidRPr="0038635A" w:rsidRDefault="00933C1F" w:rsidP="00933C1F">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Zainteresovano lice ima pravo da zahtijeva od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Zahtjev za pojašnjenje tenderske dokumentacije podnosi se u pisanoj f</w:t>
      </w:r>
      <w:r w:rsidR="000A71B6">
        <w:rPr>
          <w:rFonts w:ascii="Times New Roman" w:eastAsia="Calibri" w:hAnsi="Times New Roman" w:cs="Times New Roman"/>
          <w:color w:val="000000"/>
          <w:sz w:val="24"/>
          <w:szCs w:val="24"/>
        </w:rPr>
        <w:t xml:space="preserve">ormi (poštom, faxom, </w:t>
      </w:r>
      <w:r w:rsidRPr="0038635A">
        <w:rPr>
          <w:rFonts w:ascii="Times New Roman" w:eastAsia="Calibri" w:hAnsi="Times New Roman" w:cs="Times New Roman"/>
          <w:color w:val="000000"/>
          <w:sz w:val="24"/>
          <w:szCs w:val="24"/>
        </w:rPr>
        <w:t>) na adresu naručioca.</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Pojašnjenje tenderske dokumentacije predstavlja sastavni dio tenderske dokumentacije.</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933C1F" w:rsidRPr="0038635A"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933C1F" w:rsidRPr="0038635A"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Pr="0038635A" w:rsidRDefault="00933C1F" w:rsidP="00933C1F">
      <w:pPr>
        <w:rPr>
          <w:rFonts w:ascii="Times New Roman" w:eastAsia="Calibri" w:hAnsi="Times New Roman" w:cs="Times New Roman"/>
        </w:rPr>
      </w:pPr>
    </w:p>
    <w:p w:rsidR="00933C1F" w:rsidRDefault="00933C1F" w:rsidP="00933C1F">
      <w:pPr>
        <w:autoSpaceDE w:val="0"/>
        <w:autoSpaceDN w:val="0"/>
        <w:adjustRightInd w:val="0"/>
        <w:rPr>
          <w:rFonts w:ascii="Calibri" w:eastAsia="Calibri" w:hAnsi="Calibri" w:cs="Calibri"/>
          <w:b/>
          <w:bCs/>
          <w:sz w:val="24"/>
          <w:szCs w:val="24"/>
          <w:lang w:val="it-IT"/>
        </w:rPr>
      </w:pPr>
    </w:p>
    <w:p w:rsidR="00D64191" w:rsidRDefault="00D64191" w:rsidP="00933C1F">
      <w:pPr>
        <w:autoSpaceDE w:val="0"/>
        <w:autoSpaceDN w:val="0"/>
        <w:adjustRightInd w:val="0"/>
        <w:rPr>
          <w:rFonts w:ascii="Calibri" w:eastAsia="Calibri" w:hAnsi="Calibri" w:cs="Calibri"/>
          <w:b/>
          <w:bCs/>
          <w:sz w:val="24"/>
          <w:szCs w:val="24"/>
          <w:lang w:val="it-IT"/>
        </w:rPr>
      </w:pPr>
    </w:p>
    <w:p w:rsidR="00D64191" w:rsidRDefault="00D64191" w:rsidP="00933C1F">
      <w:pPr>
        <w:autoSpaceDE w:val="0"/>
        <w:autoSpaceDN w:val="0"/>
        <w:adjustRightInd w:val="0"/>
        <w:rPr>
          <w:rFonts w:ascii="Calibri" w:eastAsia="Calibri" w:hAnsi="Calibri" w:cs="Calibri"/>
          <w:b/>
          <w:bCs/>
          <w:sz w:val="24"/>
          <w:szCs w:val="24"/>
          <w:lang w:val="it-IT"/>
        </w:rPr>
      </w:pPr>
    </w:p>
    <w:p w:rsidR="00D64191" w:rsidRDefault="00D64191" w:rsidP="00933C1F">
      <w:pPr>
        <w:autoSpaceDE w:val="0"/>
        <w:autoSpaceDN w:val="0"/>
        <w:adjustRightInd w:val="0"/>
        <w:rPr>
          <w:rFonts w:ascii="Calibri" w:eastAsia="Calibri" w:hAnsi="Calibri" w:cs="Calibri"/>
          <w:b/>
          <w:bCs/>
          <w:sz w:val="24"/>
          <w:szCs w:val="24"/>
          <w:lang w:val="it-IT"/>
        </w:rPr>
      </w:pPr>
    </w:p>
    <w:p w:rsidR="00D64191" w:rsidRDefault="00D64191" w:rsidP="00933C1F">
      <w:pPr>
        <w:autoSpaceDE w:val="0"/>
        <w:autoSpaceDN w:val="0"/>
        <w:adjustRightInd w:val="0"/>
        <w:rPr>
          <w:rFonts w:ascii="Calibri" w:eastAsia="Calibri" w:hAnsi="Calibri" w:cs="Calibri"/>
          <w:b/>
          <w:bCs/>
          <w:sz w:val="24"/>
          <w:szCs w:val="24"/>
          <w:lang w:val="it-IT"/>
        </w:rPr>
      </w:pPr>
    </w:p>
    <w:p w:rsidR="00D64191" w:rsidRDefault="00D64191" w:rsidP="00933C1F">
      <w:pPr>
        <w:autoSpaceDE w:val="0"/>
        <w:autoSpaceDN w:val="0"/>
        <w:adjustRightInd w:val="0"/>
        <w:rPr>
          <w:rFonts w:ascii="Calibri" w:eastAsia="Calibri" w:hAnsi="Calibri" w:cs="Calibri"/>
          <w:b/>
          <w:bCs/>
          <w:sz w:val="24"/>
          <w:szCs w:val="24"/>
          <w:lang w:val="it-IT"/>
        </w:rPr>
      </w:pPr>
    </w:p>
    <w:p w:rsidR="00D64191" w:rsidRDefault="00D64191" w:rsidP="00933C1F">
      <w:pPr>
        <w:autoSpaceDE w:val="0"/>
        <w:autoSpaceDN w:val="0"/>
        <w:adjustRightInd w:val="0"/>
        <w:rPr>
          <w:rFonts w:ascii="Calibri" w:eastAsia="Calibri" w:hAnsi="Calibri" w:cs="Calibri"/>
          <w:b/>
          <w:bCs/>
          <w:sz w:val="24"/>
          <w:szCs w:val="24"/>
          <w:lang w:val="it-IT"/>
        </w:rPr>
      </w:pPr>
    </w:p>
    <w:p w:rsidR="00D64191" w:rsidRDefault="00D64191" w:rsidP="00933C1F">
      <w:pPr>
        <w:autoSpaceDE w:val="0"/>
        <w:autoSpaceDN w:val="0"/>
        <w:adjustRightInd w:val="0"/>
        <w:rPr>
          <w:rFonts w:ascii="Calibri" w:eastAsia="Calibri" w:hAnsi="Calibri" w:cs="Calibri"/>
          <w:b/>
          <w:bCs/>
          <w:sz w:val="24"/>
          <w:szCs w:val="24"/>
          <w:lang w:val="it-IT"/>
        </w:rPr>
      </w:pPr>
    </w:p>
    <w:p w:rsidR="00D64191" w:rsidRDefault="00D64191" w:rsidP="00933C1F">
      <w:pPr>
        <w:autoSpaceDE w:val="0"/>
        <w:autoSpaceDN w:val="0"/>
        <w:adjustRightInd w:val="0"/>
        <w:rPr>
          <w:rFonts w:ascii="Calibri" w:eastAsia="Calibri" w:hAnsi="Calibri" w:cs="Calibri"/>
          <w:b/>
          <w:bCs/>
          <w:sz w:val="24"/>
          <w:szCs w:val="24"/>
          <w:lang w:val="it-IT"/>
        </w:rPr>
      </w:pPr>
    </w:p>
    <w:p w:rsidR="00D64191" w:rsidRDefault="00D64191" w:rsidP="00933C1F">
      <w:pPr>
        <w:autoSpaceDE w:val="0"/>
        <w:autoSpaceDN w:val="0"/>
        <w:adjustRightInd w:val="0"/>
        <w:rPr>
          <w:rFonts w:ascii="Calibri" w:eastAsia="Calibri" w:hAnsi="Calibri" w:cs="Calibri"/>
          <w:b/>
          <w:bCs/>
          <w:sz w:val="24"/>
          <w:szCs w:val="24"/>
          <w:lang w:val="it-IT"/>
        </w:rPr>
      </w:pPr>
    </w:p>
    <w:p w:rsidR="00D64191" w:rsidRDefault="00D64191" w:rsidP="00933C1F">
      <w:pPr>
        <w:autoSpaceDE w:val="0"/>
        <w:autoSpaceDN w:val="0"/>
        <w:adjustRightInd w:val="0"/>
        <w:rPr>
          <w:rFonts w:ascii="Calibri" w:eastAsia="Calibri" w:hAnsi="Calibri" w:cs="Calibri"/>
          <w:b/>
          <w:bCs/>
          <w:sz w:val="24"/>
          <w:szCs w:val="24"/>
          <w:lang w:val="it-IT"/>
        </w:rPr>
      </w:pPr>
    </w:p>
    <w:p w:rsidR="00D64191" w:rsidRPr="0038635A" w:rsidRDefault="00D64191" w:rsidP="00933C1F">
      <w:pPr>
        <w:autoSpaceDE w:val="0"/>
        <w:autoSpaceDN w:val="0"/>
        <w:adjustRightInd w:val="0"/>
        <w:rPr>
          <w:rFonts w:ascii="Calibri" w:eastAsia="Calibri" w:hAnsi="Calibri" w:cs="Calibri"/>
          <w:b/>
          <w:bCs/>
          <w:sz w:val="24"/>
          <w:szCs w:val="24"/>
          <w:lang w:val="it-IT"/>
        </w:rPr>
      </w:pPr>
    </w:p>
    <w:p w:rsidR="00933C1F" w:rsidRPr="0038635A" w:rsidRDefault="00933C1F" w:rsidP="00933C1F">
      <w:pPr>
        <w:spacing w:after="0" w:line="240" w:lineRule="auto"/>
        <w:rPr>
          <w:rFonts w:ascii="Times New Roman" w:eastAsia="Calibri" w:hAnsi="Times New Roman" w:cs="Times New Roman"/>
        </w:rPr>
      </w:pPr>
    </w:p>
    <w:p w:rsidR="00933C1F" w:rsidRPr="0038635A" w:rsidRDefault="00933C1F" w:rsidP="00201D5B">
      <w:pPr>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933C1F" w:rsidRPr="0038635A" w:rsidRDefault="00933C1F" w:rsidP="00933C1F">
      <w:pPr>
        <w:spacing w:after="0" w:line="240" w:lineRule="auto"/>
        <w:rPr>
          <w:rFonts w:ascii="Times New Roman" w:eastAsia="Calibri" w:hAnsi="Times New Roman" w:cs="Times New Roman"/>
        </w:rPr>
      </w:pPr>
    </w:p>
    <w:p w:rsidR="00933C1F" w:rsidRPr="0038635A" w:rsidRDefault="00933C1F" w:rsidP="00933C1F">
      <w:pPr>
        <w:spacing w:after="0" w:line="240" w:lineRule="auto"/>
        <w:rPr>
          <w:rFonts w:ascii="Times New Roman" w:eastAsia="Calibri" w:hAnsi="Times New Roman" w:cs="Times New Roman"/>
        </w:rPr>
      </w:pPr>
    </w:p>
    <w:p w:rsidR="00933C1F" w:rsidRPr="0038635A" w:rsidRDefault="00933C1F" w:rsidP="00933C1F">
      <w:pPr>
        <w:rPr>
          <w:rFonts w:ascii="Times New Roman" w:eastAsia="PMingLiU" w:hAnsi="Times New Roman" w:cs="Calibri"/>
          <w:sz w:val="28"/>
          <w:szCs w:val="28"/>
        </w:rPr>
      </w:pPr>
    </w:p>
    <w:p w:rsidR="00933C1F" w:rsidRPr="0038635A" w:rsidRDefault="00933C1F" w:rsidP="00933C1F">
      <w:pPr>
        <w:rPr>
          <w:rFonts w:ascii="Times New Roman" w:eastAsia="PMingLiU" w:hAnsi="Times New Roman" w:cs="Calibri"/>
          <w:sz w:val="28"/>
          <w:szCs w:val="28"/>
        </w:rPr>
      </w:pPr>
    </w:p>
    <w:p w:rsidR="00933C1F" w:rsidRDefault="00933C1F" w:rsidP="00933C1F">
      <w:pPr>
        <w:rPr>
          <w:rFonts w:ascii="Times New Roman" w:eastAsia="PMingLiU" w:hAnsi="Times New Roman" w:cs="Calibri"/>
          <w:sz w:val="28"/>
          <w:szCs w:val="28"/>
        </w:rPr>
      </w:pPr>
    </w:p>
    <w:p w:rsidR="00933C1F" w:rsidRPr="0038635A" w:rsidRDefault="00933C1F" w:rsidP="00933C1F">
      <w:pPr>
        <w:rPr>
          <w:rFonts w:ascii="Times New Roman" w:eastAsia="PMingLiU" w:hAnsi="Times New Roman" w:cs="Calibri"/>
          <w:sz w:val="28"/>
          <w:szCs w:val="28"/>
        </w:rPr>
      </w:pPr>
    </w:p>
    <w:p w:rsidR="00933C1F" w:rsidRDefault="00933C1F" w:rsidP="00933C1F">
      <w:pPr>
        <w:rPr>
          <w:rFonts w:ascii="Times New Roman" w:eastAsia="PMingLiU" w:hAnsi="Times New Roman" w:cs="Calibri"/>
          <w:sz w:val="28"/>
          <w:szCs w:val="28"/>
        </w:rPr>
      </w:pPr>
    </w:p>
    <w:p w:rsidR="00D64191" w:rsidRDefault="00D64191" w:rsidP="00933C1F">
      <w:pPr>
        <w:rPr>
          <w:rFonts w:ascii="Times New Roman" w:eastAsia="PMingLiU" w:hAnsi="Times New Roman" w:cs="Calibri"/>
          <w:sz w:val="28"/>
          <w:szCs w:val="28"/>
        </w:rPr>
      </w:pPr>
    </w:p>
    <w:p w:rsidR="00D64191" w:rsidRDefault="00D64191" w:rsidP="00933C1F">
      <w:pPr>
        <w:rPr>
          <w:rFonts w:ascii="Times New Roman" w:eastAsia="PMingLiU" w:hAnsi="Times New Roman" w:cs="Calibri"/>
          <w:sz w:val="28"/>
          <w:szCs w:val="28"/>
        </w:rPr>
      </w:pPr>
    </w:p>
    <w:p w:rsidR="00D64191" w:rsidRDefault="00D64191" w:rsidP="00933C1F">
      <w:pPr>
        <w:rPr>
          <w:rFonts w:ascii="Times New Roman" w:eastAsia="PMingLiU" w:hAnsi="Times New Roman" w:cs="Calibri"/>
          <w:sz w:val="28"/>
          <w:szCs w:val="28"/>
        </w:rPr>
      </w:pPr>
    </w:p>
    <w:p w:rsidR="00D64191" w:rsidRDefault="00D64191" w:rsidP="00933C1F">
      <w:pPr>
        <w:rPr>
          <w:rFonts w:ascii="Times New Roman" w:eastAsia="PMingLiU" w:hAnsi="Times New Roman" w:cs="Calibri"/>
          <w:sz w:val="28"/>
          <w:szCs w:val="28"/>
        </w:rPr>
      </w:pPr>
    </w:p>
    <w:p w:rsidR="00D64191" w:rsidRDefault="00D64191" w:rsidP="00933C1F">
      <w:pPr>
        <w:rPr>
          <w:rFonts w:ascii="Times New Roman" w:eastAsia="PMingLiU" w:hAnsi="Times New Roman" w:cs="Calibri"/>
          <w:sz w:val="28"/>
          <w:szCs w:val="28"/>
        </w:rPr>
      </w:pPr>
    </w:p>
    <w:p w:rsidR="00D64191" w:rsidRDefault="00D64191" w:rsidP="00933C1F">
      <w:pPr>
        <w:rPr>
          <w:rFonts w:ascii="Times New Roman" w:eastAsia="PMingLiU" w:hAnsi="Times New Roman" w:cs="Calibri"/>
          <w:sz w:val="28"/>
          <w:szCs w:val="28"/>
        </w:rPr>
      </w:pPr>
    </w:p>
    <w:p w:rsidR="00D64191" w:rsidRDefault="00D64191" w:rsidP="00933C1F">
      <w:pPr>
        <w:rPr>
          <w:rFonts w:ascii="Times New Roman" w:eastAsia="PMingLiU" w:hAnsi="Times New Roman" w:cs="Calibri"/>
          <w:sz w:val="28"/>
          <w:szCs w:val="28"/>
        </w:rPr>
      </w:pPr>
    </w:p>
    <w:p w:rsidR="00D64191" w:rsidRDefault="00D64191" w:rsidP="00933C1F">
      <w:pPr>
        <w:rPr>
          <w:rFonts w:ascii="Times New Roman" w:eastAsia="PMingLiU" w:hAnsi="Times New Roman" w:cs="Calibri"/>
          <w:sz w:val="28"/>
          <w:szCs w:val="28"/>
        </w:rPr>
      </w:pPr>
    </w:p>
    <w:p w:rsidR="00D64191" w:rsidRDefault="00D64191" w:rsidP="00933C1F">
      <w:pPr>
        <w:rPr>
          <w:rFonts w:ascii="Times New Roman" w:eastAsia="PMingLiU" w:hAnsi="Times New Roman" w:cs="Calibri"/>
          <w:sz w:val="28"/>
          <w:szCs w:val="28"/>
        </w:rPr>
      </w:pPr>
    </w:p>
    <w:p w:rsidR="00D64191" w:rsidRDefault="00D64191" w:rsidP="00933C1F">
      <w:pPr>
        <w:rPr>
          <w:rFonts w:ascii="Times New Roman" w:eastAsia="PMingLiU" w:hAnsi="Times New Roman" w:cs="Calibri"/>
          <w:sz w:val="28"/>
          <w:szCs w:val="28"/>
        </w:rPr>
      </w:pPr>
    </w:p>
    <w:p w:rsidR="00D64191" w:rsidRDefault="00D64191" w:rsidP="00933C1F">
      <w:pPr>
        <w:rPr>
          <w:rFonts w:ascii="Times New Roman" w:eastAsia="PMingLiU" w:hAnsi="Times New Roman" w:cs="Calibri"/>
          <w:sz w:val="28"/>
          <w:szCs w:val="28"/>
        </w:rPr>
      </w:pPr>
    </w:p>
    <w:p w:rsidR="00D64191" w:rsidRDefault="00D64191" w:rsidP="00933C1F">
      <w:pPr>
        <w:rPr>
          <w:rFonts w:ascii="Times New Roman" w:eastAsia="PMingLiU" w:hAnsi="Times New Roman" w:cs="Calibri"/>
          <w:sz w:val="28"/>
          <w:szCs w:val="28"/>
        </w:rPr>
      </w:pPr>
    </w:p>
    <w:p w:rsidR="00D64191" w:rsidRDefault="00D64191" w:rsidP="00933C1F">
      <w:pPr>
        <w:rPr>
          <w:rFonts w:ascii="Times New Roman" w:eastAsia="PMingLiU" w:hAnsi="Times New Roman" w:cs="Calibri"/>
          <w:sz w:val="28"/>
          <w:szCs w:val="28"/>
        </w:rPr>
      </w:pPr>
    </w:p>
    <w:p w:rsidR="00D64191" w:rsidRPr="0038635A" w:rsidRDefault="00D64191" w:rsidP="00933C1F">
      <w:pPr>
        <w:rPr>
          <w:rFonts w:ascii="Times New Roman" w:eastAsia="PMingLiU" w:hAnsi="Times New Roman" w:cs="Calibri"/>
          <w:sz w:val="28"/>
          <w:szCs w:val="28"/>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933C1F" w:rsidRPr="0038635A" w:rsidRDefault="00933C1F" w:rsidP="00933C1F">
      <w:pPr>
        <w:rPr>
          <w:rFonts w:ascii="Calibri" w:eastAsia="Calibri" w:hAnsi="Calibri" w:cs="Calibri"/>
        </w:rPr>
      </w:pPr>
    </w:p>
    <w:p w:rsidR="00933C1F" w:rsidRPr="0038635A" w:rsidRDefault="00933C1F" w:rsidP="00201D5B">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933C1F" w:rsidRPr="0038635A" w:rsidRDefault="00933C1F" w:rsidP="00201D5B">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933C1F" w:rsidRPr="0038635A" w:rsidRDefault="00933C1F" w:rsidP="00201D5B">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933C1F" w:rsidRPr="0038635A" w:rsidRDefault="00933C1F" w:rsidP="00201D5B">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933C1F" w:rsidRPr="0038635A" w:rsidRDefault="00933C1F" w:rsidP="00201D5B">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933C1F" w:rsidRPr="0038635A" w:rsidRDefault="00933C1F" w:rsidP="00201D5B">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933C1F" w:rsidRDefault="00933C1F" w:rsidP="00201D5B">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933C1F" w:rsidRPr="00C02B8A" w:rsidRDefault="00933C1F" w:rsidP="00201D5B">
      <w:pPr>
        <w:numPr>
          <w:ilvl w:val="0"/>
          <w:numId w:val="2"/>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Dokazi o ispunjavanju uslova stručno –tehničke i kadrovske osposobljenosti</w:t>
      </w:r>
    </w:p>
    <w:p w:rsidR="00933C1F" w:rsidRPr="0038635A" w:rsidRDefault="00933C1F" w:rsidP="00201D5B">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933C1F" w:rsidRPr="0038635A" w:rsidRDefault="00933C1F" w:rsidP="00201D5B">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933C1F" w:rsidRPr="0038635A" w:rsidRDefault="00933C1F" w:rsidP="00933C1F">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 xml:space="preserve">OVLAŠĆENJE ZA ZASTUPANJE I UČESTVOVANJE </w:t>
      </w: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933C1F" w:rsidRPr="0038635A" w:rsidRDefault="00933C1F" w:rsidP="00933C1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933C1F" w:rsidRPr="0038635A" w:rsidRDefault="00933C1F" w:rsidP="00933C1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933C1F" w:rsidRPr="0038635A" w:rsidRDefault="00933C1F" w:rsidP="00933C1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933C1F" w:rsidRPr="0038635A" w:rsidRDefault="00933C1F" w:rsidP="00933C1F">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r w:rsidRPr="0038635A">
        <w:rPr>
          <w:rFonts w:ascii="Times New Roman" w:eastAsia="Calibri" w:hAnsi="Times New Roman" w:cs="Times New Roman"/>
          <w:sz w:val="20"/>
          <w:szCs w:val="20"/>
        </w:rPr>
        <w:t>ime, prezime i funkcija)</w:t>
      </w:r>
    </w:p>
    <w:p w:rsidR="00933C1F" w:rsidRPr="0038635A" w:rsidRDefault="00933C1F" w:rsidP="00933C1F">
      <w:pPr>
        <w:spacing w:after="0" w:line="240" w:lineRule="auto"/>
        <w:ind w:firstLine="567"/>
        <w:jc w:val="right"/>
        <w:rPr>
          <w:rFonts w:ascii="Times New Roman" w:eastAsia="Calibri" w:hAnsi="Times New Roman" w:cs="Times New Roman"/>
          <w:sz w:val="24"/>
          <w:szCs w:val="24"/>
        </w:rPr>
      </w:pPr>
    </w:p>
    <w:p w:rsidR="00933C1F" w:rsidRPr="0038635A" w:rsidRDefault="00933C1F" w:rsidP="00933C1F">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933C1F" w:rsidRPr="0038635A" w:rsidRDefault="00933C1F" w:rsidP="00933C1F">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(svojeručni potpis)</w:t>
      </w:r>
    </w:p>
    <w:p w:rsidR="00933C1F" w:rsidRPr="0038635A" w:rsidRDefault="00933C1F" w:rsidP="00933C1F">
      <w:pPr>
        <w:tabs>
          <w:tab w:val="left" w:pos="1950"/>
        </w:tabs>
        <w:jc w:val="center"/>
        <w:rPr>
          <w:rFonts w:ascii="Times New Roman" w:eastAsia="Calibri" w:hAnsi="Times New Roman" w:cs="Times New Roman"/>
          <w:color w:val="000000"/>
          <w:sz w:val="28"/>
          <w:szCs w:val="28"/>
          <w:highlight w:val="yellow"/>
        </w:rPr>
      </w:pPr>
    </w:p>
    <w:p w:rsidR="00933C1F" w:rsidRPr="0038635A" w:rsidRDefault="00933C1F" w:rsidP="00933C1F">
      <w:pPr>
        <w:tabs>
          <w:tab w:val="left" w:pos="1950"/>
        </w:tabs>
        <w:jc w:val="center"/>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8"/>
          <w:szCs w:val="28"/>
        </w:rPr>
        <w:t>M.P.</w:t>
      </w: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 xml:space="preserve">Napomena: Ovlašćenje se predaje </w:t>
      </w:r>
      <w:r w:rsidR="000A71B6">
        <w:rPr>
          <w:rFonts w:ascii="Times New Roman" w:eastAsia="Calibri" w:hAnsi="Times New Roman" w:cs="Times New Roman"/>
          <w:i/>
          <w:iCs/>
          <w:color w:val="000000"/>
          <w:sz w:val="24"/>
          <w:szCs w:val="24"/>
          <w:lang w:val="sr-Latn-CS"/>
        </w:rPr>
        <w:t xml:space="preserve">Službeniku za javne nabavke </w:t>
      </w:r>
      <w:r w:rsidRPr="0038635A">
        <w:rPr>
          <w:rFonts w:ascii="Times New Roman" w:eastAsia="Calibri" w:hAnsi="Times New Roman" w:cs="Times New Roman"/>
          <w:i/>
          <w:iCs/>
          <w:color w:val="000000"/>
          <w:sz w:val="24"/>
          <w:szCs w:val="24"/>
          <w:lang w:val="sr-Latn-CS"/>
        </w:rPr>
        <w:t>neposredno prije početka javnog otvaranja ponuda.</w:t>
      </w: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UPUTSTVO O PRAVNOM SREDSTVU</w:t>
      </w:r>
    </w:p>
    <w:p w:rsidR="00933C1F" w:rsidRPr="0038635A" w:rsidRDefault="00933C1F" w:rsidP="00933C1F">
      <w:pPr>
        <w:tabs>
          <w:tab w:val="left" w:pos="5760"/>
        </w:tabs>
        <w:jc w:val="center"/>
        <w:rPr>
          <w:rFonts w:ascii="Times New Roman" w:eastAsia="Calibri" w:hAnsi="Times New Roman" w:cs="Times New Roman"/>
          <w:color w:val="000000"/>
        </w:rPr>
      </w:pPr>
    </w:p>
    <w:p w:rsidR="00933C1F" w:rsidRPr="0038635A"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933C1F" w:rsidRPr="0038635A"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Žalba se izjavljuje preko naručioca neposredno, putem pošte preporučenom pošiljkom sa dostavnicom, s tim što žalba mora biti uručena naručiocu najkasnije prije isteka roka za podnošenje ponuda.</w:t>
      </w:r>
    </w:p>
    <w:p w:rsidR="00933C1F" w:rsidRPr="0038635A"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
    <w:p w:rsidR="00933C1F" w:rsidRPr="0038635A"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933C1F" w:rsidRPr="0038635A"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933C1F" w:rsidRPr="0038635A"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933C1F" w:rsidRPr="0038635A" w:rsidRDefault="00933C1F" w:rsidP="00933C1F">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Ukoliko se uz žalbu ne dostavi dokaz da je uplaćena naknada za vođenje postupka u propisanom iznosu žalba će biti odbačena kao neuredna.</w:t>
      </w:r>
    </w:p>
    <w:p w:rsidR="00933C1F" w:rsidRPr="0038635A" w:rsidRDefault="00933C1F" w:rsidP="00933C1F">
      <w:pPr>
        <w:rPr>
          <w:rFonts w:ascii="Calibri" w:eastAsia="Calibri" w:hAnsi="Calibri" w:cs="Calibri"/>
        </w:rPr>
      </w:pPr>
    </w:p>
    <w:p w:rsidR="00933C1F" w:rsidRPr="0038635A" w:rsidRDefault="00933C1F" w:rsidP="00933C1F">
      <w:pPr>
        <w:rPr>
          <w:rFonts w:ascii="Calibri" w:eastAsia="Calibri" w:hAnsi="Calibri" w:cs="Calibri"/>
        </w:rPr>
      </w:pPr>
    </w:p>
    <w:p w:rsidR="00933C1F" w:rsidRPr="0038635A" w:rsidRDefault="00933C1F" w:rsidP="00933C1F">
      <w:pPr>
        <w:rPr>
          <w:rFonts w:ascii="Calibri" w:eastAsia="Calibri" w:hAnsi="Calibri" w:cs="Calibri"/>
        </w:rPr>
      </w:pPr>
    </w:p>
    <w:p w:rsidR="00933C1F" w:rsidRDefault="00933C1F" w:rsidP="00933C1F"/>
    <w:p w:rsidR="00933C1F" w:rsidRDefault="00933C1F" w:rsidP="00933C1F"/>
    <w:p w:rsidR="00933C1F" w:rsidRDefault="00933C1F" w:rsidP="00933C1F"/>
    <w:p w:rsidR="00933C1F" w:rsidRDefault="00933C1F" w:rsidP="00933C1F"/>
    <w:p w:rsidR="00933C1F" w:rsidRDefault="00933C1F" w:rsidP="00933C1F"/>
    <w:p w:rsidR="00933C1F" w:rsidRDefault="00933C1F" w:rsidP="00933C1F"/>
    <w:p w:rsidR="00933C1F" w:rsidRDefault="00933C1F" w:rsidP="00933C1F"/>
    <w:p w:rsidR="00933C1F" w:rsidRDefault="00933C1F" w:rsidP="00933C1F"/>
    <w:p w:rsidR="00AC799E" w:rsidRDefault="00AC799E"/>
    <w:sectPr w:rsidR="00AC799E" w:rsidSect="00933C1F">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8C" w:rsidRDefault="00FB338C" w:rsidP="00933C1F">
      <w:pPr>
        <w:spacing w:after="0" w:line="240" w:lineRule="auto"/>
      </w:pPr>
      <w:r>
        <w:separator/>
      </w:r>
    </w:p>
  </w:endnote>
  <w:endnote w:type="continuationSeparator" w:id="0">
    <w:p w:rsidR="00FB338C" w:rsidRDefault="00FB338C" w:rsidP="0093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19" w:rsidRDefault="000F381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CE5C4C">
      <w:rPr>
        <w:b/>
        <w:noProof/>
      </w:rPr>
      <w:t>1</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CE5C4C">
      <w:rPr>
        <w:b/>
        <w:noProof/>
      </w:rPr>
      <w:t>36</w:t>
    </w:r>
    <w:r>
      <w:rPr>
        <w:b/>
        <w:sz w:val="24"/>
        <w:szCs w:val="24"/>
      </w:rPr>
      <w:fldChar w:fldCharType="end"/>
    </w:r>
  </w:p>
  <w:p w:rsidR="000F3819" w:rsidRDefault="000F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8C" w:rsidRDefault="00FB338C" w:rsidP="00933C1F">
      <w:pPr>
        <w:spacing w:after="0" w:line="240" w:lineRule="auto"/>
      </w:pPr>
      <w:r>
        <w:separator/>
      </w:r>
    </w:p>
  </w:footnote>
  <w:footnote w:type="continuationSeparator" w:id="0">
    <w:p w:rsidR="00FB338C" w:rsidRDefault="00FB338C" w:rsidP="00933C1F">
      <w:pPr>
        <w:spacing w:after="0" w:line="240" w:lineRule="auto"/>
      </w:pPr>
      <w:r>
        <w:continuationSeparator/>
      </w:r>
    </w:p>
  </w:footnote>
  <w:footnote w:id="1">
    <w:p w:rsidR="000F3819" w:rsidRDefault="000F3819" w:rsidP="00933C1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F3819" w:rsidRDefault="000F3819" w:rsidP="00933C1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0F3819" w:rsidRPr="007E1F59" w:rsidRDefault="000F3819" w:rsidP="00933C1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F3819" w:rsidRDefault="000F3819" w:rsidP="00933C1F">
      <w:pPr>
        <w:pStyle w:val="FootnoteText"/>
        <w:rPr>
          <w:rFonts w:cs="Times New Roman"/>
        </w:rPr>
      </w:pPr>
    </w:p>
  </w:footnote>
  <w:footnote w:id="4">
    <w:p w:rsidR="000F3819" w:rsidRPr="007E1F59" w:rsidRDefault="000F3819" w:rsidP="00933C1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F3819" w:rsidRDefault="000F3819" w:rsidP="00933C1F">
      <w:pPr>
        <w:pStyle w:val="FootnoteText"/>
        <w:jc w:val="both"/>
        <w:rPr>
          <w:rFonts w:cs="Times New Roman"/>
        </w:rPr>
      </w:pPr>
    </w:p>
  </w:footnote>
  <w:footnote w:id="5">
    <w:p w:rsidR="000F3819" w:rsidRDefault="000F3819" w:rsidP="00933C1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0F3819" w:rsidRDefault="000F3819" w:rsidP="00933C1F">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0F3819" w:rsidRPr="007E1F59" w:rsidRDefault="000F3819" w:rsidP="00933C1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F3819" w:rsidRDefault="000F3819" w:rsidP="00933C1F">
      <w:pPr>
        <w:pStyle w:val="FootnoteText"/>
        <w:rPr>
          <w:rFonts w:cs="Times New Roman"/>
        </w:rPr>
      </w:pPr>
    </w:p>
  </w:footnote>
  <w:footnote w:id="8">
    <w:p w:rsidR="000F3819" w:rsidRPr="00EF3747" w:rsidRDefault="000F3819" w:rsidP="00933C1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F3819" w:rsidRDefault="000F3819" w:rsidP="00933C1F">
      <w:pPr>
        <w:pStyle w:val="FootnoteText"/>
        <w:rPr>
          <w:rFonts w:cs="Times New Roman"/>
        </w:rPr>
      </w:pPr>
    </w:p>
  </w:footnote>
  <w:footnote w:id="9">
    <w:p w:rsidR="000F3819" w:rsidRPr="007E1F59" w:rsidRDefault="000F3819" w:rsidP="00933C1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F3819" w:rsidRDefault="000F3819" w:rsidP="00933C1F">
      <w:pPr>
        <w:pStyle w:val="FootnoteText"/>
        <w:rPr>
          <w:rFonts w:cs="Times New Roman"/>
        </w:rPr>
      </w:pPr>
    </w:p>
  </w:footnote>
  <w:footnote w:id="10">
    <w:p w:rsidR="000F3819" w:rsidRPr="007F6785" w:rsidRDefault="000F3819" w:rsidP="00933C1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F3819" w:rsidRDefault="000F3819" w:rsidP="00933C1F">
      <w:pPr>
        <w:pStyle w:val="FootnoteText"/>
        <w:jc w:val="both"/>
        <w:rPr>
          <w:rFonts w:cs="Times New Roman"/>
        </w:rPr>
      </w:pPr>
    </w:p>
  </w:footnote>
  <w:footnote w:id="11">
    <w:p w:rsidR="000F3819" w:rsidRDefault="000F3819" w:rsidP="00933C1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0F3819" w:rsidRDefault="000F3819" w:rsidP="00933C1F">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0F3819" w:rsidRPr="007E1F59" w:rsidRDefault="000F3819" w:rsidP="00933C1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0F3819" w:rsidRDefault="000F3819" w:rsidP="00933C1F">
      <w:pPr>
        <w:pStyle w:val="FootnoteText"/>
        <w:rPr>
          <w:rFonts w:cs="Times New Roman"/>
        </w:rPr>
      </w:pPr>
    </w:p>
  </w:footnote>
  <w:footnote w:id="14">
    <w:p w:rsidR="000F3819" w:rsidRDefault="000F3819" w:rsidP="00933C1F">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19" w:rsidRDefault="000F3819">
    <w:pPr>
      <w:pStyle w:val="Header"/>
      <w:jc w:val="right"/>
      <w:rPr>
        <w:rFonts w:cs="Times New Roman"/>
      </w:rPr>
    </w:pPr>
  </w:p>
  <w:p w:rsidR="000F3819" w:rsidRDefault="000F3819">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nsid w:val="00000003"/>
    <w:multiLevelType w:val="singleLevel"/>
    <w:tmpl w:val="00000003"/>
    <w:name w:val="WW8Num3"/>
    <w:lvl w:ilvl="0">
      <w:numFmt w:val="bullet"/>
      <w:lvlText w:val="-"/>
      <w:lvlJc w:val="left"/>
      <w:pPr>
        <w:tabs>
          <w:tab w:val="num" w:pos="714"/>
        </w:tabs>
        <w:ind w:left="714" w:hanging="357"/>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2305EA6"/>
    <w:multiLevelType w:val="hybridMultilevel"/>
    <w:tmpl w:val="8F56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E41D0"/>
    <w:multiLevelType w:val="hybridMultilevel"/>
    <w:tmpl w:val="EE281DF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4FA1293C"/>
    <w:multiLevelType w:val="hybridMultilevel"/>
    <w:tmpl w:val="2F4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682B0B0A"/>
    <w:multiLevelType w:val="hybridMultilevel"/>
    <w:tmpl w:val="499E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374029"/>
    <w:multiLevelType w:val="hybridMultilevel"/>
    <w:tmpl w:val="540EF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2"/>
  </w:num>
  <w:num w:numId="4">
    <w:abstractNumId w:val="10"/>
  </w:num>
  <w:num w:numId="5">
    <w:abstractNumId w:val="4"/>
  </w:num>
  <w:num w:numId="6">
    <w:abstractNumId w:val="15"/>
  </w:num>
  <w:num w:numId="7">
    <w:abstractNumId w:val="8"/>
  </w:num>
  <w:num w:numId="8">
    <w:abstractNumId w:val="14"/>
  </w:num>
  <w:num w:numId="9">
    <w:abstractNumId w:val="13"/>
  </w:num>
  <w:num w:numId="10">
    <w:abstractNumId w:val="11"/>
  </w:num>
  <w:num w:numId="11">
    <w:abstractNumId w:val="9"/>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1F"/>
    <w:rsid w:val="000A71B6"/>
    <w:rsid w:val="000F3819"/>
    <w:rsid w:val="001E4C92"/>
    <w:rsid w:val="00201D5B"/>
    <w:rsid w:val="00316DDA"/>
    <w:rsid w:val="003246F7"/>
    <w:rsid w:val="003622FB"/>
    <w:rsid w:val="003B3BF0"/>
    <w:rsid w:val="00404B9B"/>
    <w:rsid w:val="0055631E"/>
    <w:rsid w:val="005B195F"/>
    <w:rsid w:val="00695562"/>
    <w:rsid w:val="007032F5"/>
    <w:rsid w:val="007156A3"/>
    <w:rsid w:val="007D292C"/>
    <w:rsid w:val="008F3E2B"/>
    <w:rsid w:val="009326A3"/>
    <w:rsid w:val="00933C1F"/>
    <w:rsid w:val="009C581A"/>
    <w:rsid w:val="00A5463B"/>
    <w:rsid w:val="00AC799E"/>
    <w:rsid w:val="00B171A4"/>
    <w:rsid w:val="00B23BA1"/>
    <w:rsid w:val="00B24D4E"/>
    <w:rsid w:val="00B70A78"/>
    <w:rsid w:val="00B93BE8"/>
    <w:rsid w:val="00CC24E7"/>
    <w:rsid w:val="00CE5C4C"/>
    <w:rsid w:val="00D463D2"/>
    <w:rsid w:val="00D53E97"/>
    <w:rsid w:val="00D64191"/>
    <w:rsid w:val="00DD7A61"/>
    <w:rsid w:val="00E35010"/>
    <w:rsid w:val="00E602FF"/>
    <w:rsid w:val="00EA0ACD"/>
    <w:rsid w:val="00ED7614"/>
    <w:rsid w:val="00F460B2"/>
    <w:rsid w:val="00F57A9C"/>
    <w:rsid w:val="00FB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33C1F"/>
  </w:style>
  <w:style w:type="paragraph" w:styleId="Heading1">
    <w:name w:val="heading 1"/>
    <w:aliases w:val="Heading 1."/>
    <w:basedOn w:val="Normal"/>
    <w:next w:val="Normal"/>
    <w:link w:val="Heading1Char"/>
    <w:uiPriority w:val="99"/>
    <w:qFormat/>
    <w:rsid w:val="00933C1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933C1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933C1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933C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3C1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3C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33C1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933C1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933C1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933C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3C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3C1F"/>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933C1F"/>
  </w:style>
  <w:style w:type="paragraph" w:styleId="NoSpacing">
    <w:name w:val="No Spacing"/>
    <w:uiPriority w:val="99"/>
    <w:qFormat/>
    <w:rsid w:val="00933C1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933C1F"/>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933C1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933C1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933C1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933C1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933C1F"/>
    <w:rPr>
      <w:rFonts w:ascii="Tahoma" w:eastAsia="PMingLiU" w:hAnsi="Tahoma" w:cs="Tahoma"/>
      <w:sz w:val="16"/>
      <w:szCs w:val="16"/>
      <w:lang w:eastAsia="zh-TW"/>
    </w:rPr>
  </w:style>
  <w:style w:type="paragraph" w:customStyle="1" w:styleId="8podpodnas">
    <w:name w:val="8podpodnas"/>
    <w:basedOn w:val="Normal"/>
    <w:uiPriority w:val="99"/>
    <w:rsid w:val="00933C1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933C1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933C1F"/>
    <w:rPr>
      <w:rFonts w:ascii="Times New Roman" w:eastAsia="PMingLiU" w:hAnsi="Times New Roman" w:cs="Times New Roman"/>
      <w:lang w:val="en-GB"/>
    </w:rPr>
  </w:style>
  <w:style w:type="paragraph" w:styleId="PlainText">
    <w:name w:val="Plain Text"/>
    <w:basedOn w:val="Normal"/>
    <w:link w:val="PlainTextChar"/>
    <w:rsid w:val="00933C1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933C1F"/>
    <w:rPr>
      <w:rFonts w:ascii="Courier New" w:eastAsia="PMingLiU" w:hAnsi="Courier New" w:cs="Courier New"/>
      <w:sz w:val="20"/>
      <w:szCs w:val="20"/>
      <w:lang w:val="fr-FR"/>
    </w:rPr>
  </w:style>
  <w:style w:type="character" w:customStyle="1" w:styleId="CommentTextChar">
    <w:name w:val="Comment Text Char"/>
    <w:uiPriority w:val="99"/>
    <w:semiHidden/>
    <w:locked/>
    <w:rsid w:val="00933C1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933C1F"/>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933C1F"/>
    <w:rPr>
      <w:rFonts w:ascii="Calibri" w:eastAsia="PMingLiU" w:hAnsi="Calibri" w:cs="Calibri"/>
      <w:sz w:val="20"/>
      <w:szCs w:val="20"/>
      <w:lang w:eastAsia="zh-TW"/>
    </w:rPr>
  </w:style>
  <w:style w:type="character" w:customStyle="1" w:styleId="CommentSubjectChar">
    <w:name w:val="Comment Subject Char"/>
    <w:uiPriority w:val="99"/>
    <w:semiHidden/>
    <w:locked/>
    <w:rsid w:val="00933C1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933C1F"/>
    <w:rPr>
      <w:b/>
      <w:bCs/>
    </w:rPr>
  </w:style>
  <w:style w:type="character" w:customStyle="1" w:styleId="CommentSubjectChar1">
    <w:name w:val="Comment Subject Char1"/>
    <w:basedOn w:val="CommentTextChar1"/>
    <w:link w:val="CommentSubject"/>
    <w:uiPriority w:val="99"/>
    <w:semiHidden/>
    <w:rsid w:val="00933C1F"/>
    <w:rPr>
      <w:rFonts w:ascii="Calibri" w:eastAsia="PMingLiU" w:hAnsi="Calibri" w:cs="Calibri"/>
      <w:b/>
      <w:bCs/>
      <w:sz w:val="20"/>
      <w:szCs w:val="20"/>
      <w:lang w:eastAsia="zh-TW"/>
    </w:rPr>
  </w:style>
  <w:style w:type="paragraph" w:customStyle="1" w:styleId="4clan">
    <w:name w:val="4clan"/>
    <w:basedOn w:val="Normal"/>
    <w:uiPriority w:val="99"/>
    <w:rsid w:val="00933C1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933C1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933C1F"/>
    <w:rPr>
      <w:rFonts w:ascii="Calibri" w:eastAsia="PMingLiU" w:hAnsi="Calibri" w:cs="Calibri"/>
      <w:sz w:val="20"/>
      <w:szCs w:val="20"/>
      <w:lang w:eastAsia="zh-TW"/>
    </w:rPr>
  </w:style>
  <w:style w:type="character" w:styleId="FootnoteReference">
    <w:name w:val="footnote reference"/>
    <w:uiPriority w:val="99"/>
    <w:semiHidden/>
    <w:rsid w:val="00933C1F"/>
    <w:rPr>
      <w:vertAlign w:val="superscript"/>
    </w:rPr>
  </w:style>
  <w:style w:type="character" w:customStyle="1" w:styleId="EndnoteTextChar">
    <w:name w:val="Endnote Text Char"/>
    <w:uiPriority w:val="99"/>
    <w:semiHidden/>
    <w:locked/>
    <w:rsid w:val="00933C1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933C1F"/>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933C1F"/>
    <w:rPr>
      <w:rFonts w:ascii="Calibri" w:eastAsia="PMingLiU" w:hAnsi="Calibri" w:cs="Calibri"/>
      <w:sz w:val="20"/>
      <w:szCs w:val="20"/>
      <w:lang w:eastAsia="zh-TW"/>
    </w:rPr>
  </w:style>
  <w:style w:type="paragraph" w:styleId="Title">
    <w:name w:val="Title"/>
    <w:basedOn w:val="Normal"/>
    <w:next w:val="Normal"/>
    <w:link w:val="TitleChar"/>
    <w:uiPriority w:val="99"/>
    <w:qFormat/>
    <w:rsid w:val="00933C1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933C1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933C1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933C1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933C1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933C1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933C1F"/>
    <w:rPr>
      <w:i/>
      <w:iCs/>
      <w:color w:val="808080"/>
    </w:rPr>
  </w:style>
  <w:style w:type="paragraph" w:styleId="TOCHeading">
    <w:name w:val="TOC Heading"/>
    <w:basedOn w:val="Heading1"/>
    <w:next w:val="Normal"/>
    <w:uiPriority w:val="99"/>
    <w:qFormat/>
    <w:rsid w:val="00933C1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933C1F"/>
    <w:pPr>
      <w:spacing w:after="100"/>
    </w:pPr>
    <w:rPr>
      <w:rFonts w:ascii="Calibri" w:eastAsia="PMingLiU" w:hAnsi="Calibri" w:cs="Calibri"/>
      <w:lang w:eastAsia="zh-TW"/>
    </w:rPr>
  </w:style>
  <w:style w:type="character" w:styleId="Hyperlink">
    <w:name w:val="Hyperlink"/>
    <w:uiPriority w:val="99"/>
    <w:rsid w:val="00933C1F"/>
    <w:rPr>
      <w:color w:val="0000FF"/>
      <w:u w:val="single"/>
    </w:rPr>
  </w:style>
  <w:style w:type="character" w:styleId="SubtleReference">
    <w:name w:val="Subtle Reference"/>
    <w:uiPriority w:val="99"/>
    <w:qFormat/>
    <w:rsid w:val="00933C1F"/>
    <w:rPr>
      <w:smallCaps/>
      <w:color w:val="auto"/>
      <w:u w:val="single"/>
    </w:rPr>
  </w:style>
  <w:style w:type="paragraph" w:styleId="TOC2">
    <w:name w:val="toc 2"/>
    <w:basedOn w:val="Normal"/>
    <w:next w:val="Normal"/>
    <w:autoRedefine/>
    <w:uiPriority w:val="99"/>
    <w:semiHidden/>
    <w:rsid w:val="00933C1F"/>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933C1F"/>
    <w:pPr>
      <w:spacing w:after="100"/>
      <w:ind w:left="440"/>
    </w:pPr>
    <w:rPr>
      <w:rFonts w:ascii="Calibri" w:eastAsia="PMingLiU" w:hAnsi="Calibri" w:cs="Calibri"/>
      <w:lang w:eastAsia="zh-TW"/>
    </w:rPr>
  </w:style>
  <w:style w:type="paragraph" w:styleId="Header">
    <w:name w:val="header"/>
    <w:aliases w:val=" Char"/>
    <w:basedOn w:val="Normal"/>
    <w:link w:val="HeaderChar"/>
    <w:rsid w:val="00933C1F"/>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rsid w:val="00933C1F"/>
    <w:rPr>
      <w:rFonts w:ascii="Calibri" w:eastAsia="PMingLiU" w:hAnsi="Calibri" w:cs="Calibri"/>
      <w:lang w:eastAsia="zh-TW"/>
    </w:rPr>
  </w:style>
  <w:style w:type="paragraph" w:styleId="Footer">
    <w:name w:val="footer"/>
    <w:basedOn w:val="Normal"/>
    <w:link w:val="FooterChar"/>
    <w:uiPriority w:val="99"/>
    <w:rsid w:val="00933C1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933C1F"/>
    <w:rPr>
      <w:rFonts w:ascii="Calibri" w:eastAsia="PMingLiU" w:hAnsi="Calibri" w:cs="Calibri"/>
      <w:lang w:eastAsia="zh-TW"/>
    </w:rPr>
  </w:style>
  <w:style w:type="character" w:styleId="CommentReference">
    <w:name w:val="annotation reference"/>
    <w:uiPriority w:val="99"/>
    <w:semiHidden/>
    <w:rsid w:val="00933C1F"/>
    <w:rPr>
      <w:sz w:val="16"/>
      <w:szCs w:val="16"/>
    </w:rPr>
  </w:style>
  <w:style w:type="character" w:styleId="EndnoteReference">
    <w:name w:val="endnote reference"/>
    <w:uiPriority w:val="99"/>
    <w:semiHidden/>
    <w:rsid w:val="00933C1F"/>
    <w:rPr>
      <w:vertAlign w:val="superscript"/>
    </w:rPr>
  </w:style>
  <w:style w:type="character" w:customStyle="1" w:styleId="apple-converted-space">
    <w:name w:val="apple-converted-space"/>
    <w:basedOn w:val="DefaultParagraphFont"/>
    <w:uiPriority w:val="99"/>
    <w:rsid w:val="00933C1F"/>
  </w:style>
  <w:style w:type="paragraph" w:styleId="TOC4">
    <w:name w:val="toc 4"/>
    <w:basedOn w:val="Normal"/>
    <w:next w:val="Normal"/>
    <w:autoRedefine/>
    <w:uiPriority w:val="99"/>
    <w:semiHidden/>
    <w:rsid w:val="00933C1F"/>
    <w:pPr>
      <w:spacing w:after="100"/>
      <w:ind w:left="660"/>
    </w:pPr>
    <w:rPr>
      <w:rFonts w:ascii="Calibri" w:eastAsia="Times New Roman" w:hAnsi="Calibri" w:cs="Calibri"/>
    </w:rPr>
  </w:style>
  <w:style w:type="paragraph" w:styleId="TOC5">
    <w:name w:val="toc 5"/>
    <w:basedOn w:val="Normal"/>
    <w:next w:val="Normal"/>
    <w:autoRedefine/>
    <w:uiPriority w:val="99"/>
    <w:semiHidden/>
    <w:rsid w:val="00933C1F"/>
    <w:pPr>
      <w:spacing w:after="100"/>
      <w:ind w:left="880"/>
    </w:pPr>
    <w:rPr>
      <w:rFonts w:ascii="Calibri" w:eastAsia="Times New Roman" w:hAnsi="Calibri" w:cs="Calibri"/>
    </w:rPr>
  </w:style>
  <w:style w:type="paragraph" w:styleId="TOC6">
    <w:name w:val="toc 6"/>
    <w:basedOn w:val="Normal"/>
    <w:next w:val="Normal"/>
    <w:autoRedefine/>
    <w:uiPriority w:val="99"/>
    <w:semiHidden/>
    <w:rsid w:val="00933C1F"/>
    <w:pPr>
      <w:spacing w:after="100"/>
      <w:ind w:left="1100"/>
    </w:pPr>
    <w:rPr>
      <w:rFonts w:ascii="Calibri" w:eastAsia="Times New Roman" w:hAnsi="Calibri" w:cs="Calibri"/>
    </w:rPr>
  </w:style>
  <w:style w:type="paragraph" w:styleId="TOC7">
    <w:name w:val="toc 7"/>
    <w:basedOn w:val="Normal"/>
    <w:next w:val="Normal"/>
    <w:autoRedefine/>
    <w:uiPriority w:val="99"/>
    <w:semiHidden/>
    <w:rsid w:val="00933C1F"/>
    <w:pPr>
      <w:spacing w:after="100"/>
      <w:ind w:left="1320"/>
    </w:pPr>
    <w:rPr>
      <w:rFonts w:ascii="Calibri" w:eastAsia="Times New Roman" w:hAnsi="Calibri" w:cs="Calibri"/>
    </w:rPr>
  </w:style>
  <w:style w:type="paragraph" w:styleId="TOC8">
    <w:name w:val="toc 8"/>
    <w:basedOn w:val="Normal"/>
    <w:next w:val="Normal"/>
    <w:autoRedefine/>
    <w:uiPriority w:val="99"/>
    <w:semiHidden/>
    <w:rsid w:val="00933C1F"/>
    <w:pPr>
      <w:spacing w:after="100"/>
      <w:ind w:left="1540"/>
    </w:pPr>
    <w:rPr>
      <w:rFonts w:ascii="Calibri" w:eastAsia="Times New Roman" w:hAnsi="Calibri" w:cs="Calibri"/>
    </w:rPr>
  </w:style>
  <w:style w:type="paragraph" w:styleId="TOC9">
    <w:name w:val="toc 9"/>
    <w:basedOn w:val="Normal"/>
    <w:next w:val="Normal"/>
    <w:autoRedefine/>
    <w:uiPriority w:val="99"/>
    <w:semiHidden/>
    <w:rsid w:val="00933C1F"/>
    <w:pPr>
      <w:spacing w:after="100"/>
      <w:ind w:left="1760"/>
    </w:pPr>
    <w:rPr>
      <w:rFonts w:ascii="Calibri" w:eastAsia="Times New Roman" w:hAnsi="Calibri" w:cs="Calibri"/>
    </w:rPr>
  </w:style>
  <w:style w:type="paragraph" w:styleId="NormalWeb">
    <w:name w:val="Normal (Web)"/>
    <w:basedOn w:val="Normal"/>
    <w:uiPriority w:val="99"/>
    <w:rsid w:val="00933C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33C1F"/>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933C1F"/>
    <w:rPr>
      <w:rFonts w:ascii="Calibri" w:eastAsia="Calibri" w:hAnsi="Calibri" w:cs="Calibri"/>
    </w:rPr>
  </w:style>
  <w:style w:type="paragraph" w:customStyle="1" w:styleId="normalArial">
    <w:name w:val="_normal Arial"/>
    <w:basedOn w:val="Normal"/>
    <w:link w:val="normalArialChar"/>
    <w:rsid w:val="00933C1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933C1F"/>
    <w:rPr>
      <w:rFonts w:ascii="Arial" w:eastAsia="Times New Roman" w:hAnsi="Arial" w:cs="Arial"/>
      <w:lang w:val="hr-HR" w:eastAsia="hr-HR"/>
    </w:rPr>
  </w:style>
  <w:style w:type="paragraph" w:customStyle="1" w:styleId="arial-11-justify-6ptafter">
    <w:name w:val="arial-11-justify-6pt after"/>
    <w:basedOn w:val="Normal"/>
    <w:rsid w:val="00933C1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933C1F"/>
    <w:rPr>
      <w:rFonts w:ascii="Arial" w:hAnsi="Arial" w:cs="Arial"/>
      <w:dstrike w:val="0"/>
      <w:color w:val="auto"/>
      <w:sz w:val="24"/>
      <w:szCs w:val="24"/>
      <w:bdr w:val="none" w:sz="0" w:space="0" w:color="auto"/>
      <w:vertAlign w:val="baseline"/>
      <w:lang w:val="sr-Cyrl-CS" w:eastAsia="ar-SA" w:bidi="ar-SA"/>
    </w:rPr>
  </w:style>
  <w:style w:type="character" w:styleId="Strong">
    <w:name w:val="Strong"/>
    <w:uiPriority w:val="22"/>
    <w:qFormat/>
    <w:rsid w:val="005B19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33C1F"/>
  </w:style>
  <w:style w:type="paragraph" w:styleId="Heading1">
    <w:name w:val="heading 1"/>
    <w:aliases w:val="Heading 1."/>
    <w:basedOn w:val="Normal"/>
    <w:next w:val="Normal"/>
    <w:link w:val="Heading1Char"/>
    <w:uiPriority w:val="99"/>
    <w:qFormat/>
    <w:rsid w:val="00933C1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933C1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933C1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933C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3C1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3C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33C1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933C1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933C1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933C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3C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3C1F"/>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933C1F"/>
  </w:style>
  <w:style w:type="paragraph" w:styleId="NoSpacing">
    <w:name w:val="No Spacing"/>
    <w:uiPriority w:val="99"/>
    <w:qFormat/>
    <w:rsid w:val="00933C1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933C1F"/>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933C1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933C1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933C1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933C1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933C1F"/>
    <w:rPr>
      <w:rFonts w:ascii="Tahoma" w:eastAsia="PMingLiU" w:hAnsi="Tahoma" w:cs="Tahoma"/>
      <w:sz w:val="16"/>
      <w:szCs w:val="16"/>
      <w:lang w:eastAsia="zh-TW"/>
    </w:rPr>
  </w:style>
  <w:style w:type="paragraph" w:customStyle="1" w:styleId="8podpodnas">
    <w:name w:val="8podpodnas"/>
    <w:basedOn w:val="Normal"/>
    <w:uiPriority w:val="99"/>
    <w:rsid w:val="00933C1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933C1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933C1F"/>
    <w:rPr>
      <w:rFonts w:ascii="Times New Roman" w:eastAsia="PMingLiU" w:hAnsi="Times New Roman" w:cs="Times New Roman"/>
      <w:lang w:val="en-GB"/>
    </w:rPr>
  </w:style>
  <w:style w:type="paragraph" w:styleId="PlainText">
    <w:name w:val="Plain Text"/>
    <w:basedOn w:val="Normal"/>
    <w:link w:val="PlainTextChar"/>
    <w:rsid w:val="00933C1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933C1F"/>
    <w:rPr>
      <w:rFonts w:ascii="Courier New" w:eastAsia="PMingLiU" w:hAnsi="Courier New" w:cs="Courier New"/>
      <w:sz w:val="20"/>
      <w:szCs w:val="20"/>
      <w:lang w:val="fr-FR"/>
    </w:rPr>
  </w:style>
  <w:style w:type="character" w:customStyle="1" w:styleId="CommentTextChar">
    <w:name w:val="Comment Text Char"/>
    <w:uiPriority w:val="99"/>
    <w:semiHidden/>
    <w:locked/>
    <w:rsid w:val="00933C1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933C1F"/>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933C1F"/>
    <w:rPr>
      <w:rFonts w:ascii="Calibri" w:eastAsia="PMingLiU" w:hAnsi="Calibri" w:cs="Calibri"/>
      <w:sz w:val="20"/>
      <w:szCs w:val="20"/>
      <w:lang w:eastAsia="zh-TW"/>
    </w:rPr>
  </w:style>
  <w:style w:type="character" w:customStyle="1" w:styleId="CommentSubjectChar">
    <w:name w:val="Comment Subject Char"/>
    <w:uiPriority w:val="99"/>
    <w:semiHidden/>
    <w:locked/>
    <w:rsid w:val="00933C1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933C1F"/>
    <w:rPr>
      <w:b/>
      <w:bCs/>
    </w:rPr>
  </w:style>
  <w:style w:type="character" w:customStyle="1" w:styleId="CommentSubjectChar1">
    <w:name w:val="Comment Subject Char1"/>
    <w:basedOn w:val="CommentTextChar1"/>
    <w:link w:val="CommentSubject"/>
    <w:uiPriority w:val="99"/>
    <w:semiHidden/>
    <w:rsid w:val="00933C1F"/>
    <w:rPr>
      <w:rFonts w:ascii="Calibri" w:eastAsia="PMingLiU" w:hAnsi="Calibri" w:cs="Calibri"/>
      <w:b/>
      <w:bCs/>
      <w:sz w:val="20"/>
      <w:szCs w:val="20"/>
      <w:lang w:eastAsia="zh-TW"/>
    </w:rPr>
  </w:style>
  <w:style w:type="paragraph" w:customStyle="1" w:styleId="4clan">
    <w:name w:val="4clan"/>
    <w:basedOn w:val="Normal"/>
    <w:uiPriority w:val="99"/>
    <w:rsid w:val="00933C1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933C1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933C1F"/>
    <w:rPr>
      <w:rFonts w:ascii="Calibri" w:eastAsia="PMingLiU" w:hAnsi="Calibri" w:cs="Calibri"/>
      <w:sz w:val="20"/>
      <w:szCs w:val="20"/>
      <w:lang w:eastAsia="zh-TW"/>
    </w:rPr>
  </w:style>
  <w:style w:type="character" w:styleId="FootnoteReference">
    <w:name w:val="footnote reference"/>
    <w:uiPriority w:val="99"/>
    <w:semiHidden/>
    <w:rsid w:val="00933C1F"/>
    <w:rPr>
      <w:vertAlign w:val="superscript"/>
    </w:rPr>
  </w:style>
  <w:style w:type="character" w:customStyle="1" w:styleId="EndnoteTextChar">
    <w:name w:val="Endnote Text Char"/>
    <w:uiPriority w:val="99"/>
    <w:semiHidden/>
    <w:locked/>
    <w:rsid w:val="00933C1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933C1F"/>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933C1F"/>
    <w:rPr>
      <w:rFonts w:ascii="Calibri" w:eastAsia="PMingLiU" w:hAnsi="Calibri" w:cs="Calibri"/>
      <w:sz w:val="20"/>
      <w:szCs w:val="20"/>
      <w:lang w:eastAsia="zh-TW"/>
    </w:rPr>
  </w:style>
  <w:style w:type="paragraph" w:styleId="Title">
    <w:name w:val="Title"/>
    <w:basedOn w:val="Normal"/>
    <w:next w:val="Normal"/>
    <w:link w:val="TitleChar"/>
    <w:uiPriority w:val="99"/>
    <w:qFormat/>
    <w:rsid w:val="00933C1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933C1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933C1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933C1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933C1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933C1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933C1F"/>
    <w:rPr>
      <w:i/>
      <w:iCs/>
      <w:color w:val="808080"/>
    </w:rPr>
  </w:style>
  <w:style w:type="paragraph" w:styleId="TOCHeading">
    <w:name w:val="TOC Heading"/>
    <w:basedOn w:val="Heading1"/>
    <w:next w:val="Normal"/>
    <w:uiPriority w:val="99"/>
    <w:qFormat/>
    <w:rsid w:val="00933C1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933C1F"/>
    <w:pPr>
      <w:spacing w:after="100"/>
    </w:pPr>
    <w:rPr>
      <w:rFonts w:ascii="Calibri" w:eastAsia="PMingLiU" w:hAnsi="Calibri" w:cs="Calibri"/>
      <w:lang w:eastAsia="zh-TW"/>
    </w:rPr>
  </w:style>
  <w:style w:type="character" w:styleId="Hyperlink">
    <w:name w:val="Hyperlink"/>
    <w:uiPriority w:val="99"/>
    <w:rsid w:val="00933C1F"/>
    <w:rPr>
      <w:color w:val="0000FF"/>
      <w:u w:val="single"/>
    </w:rPr>
  </w:style>
  <w:style w:type="character" w:styleId="SubtleReference">
    <w:name w:val="Subtle Reference"/>
    <w:uiPriority w:val="99"/>
    <w:qFormat/>
    <w:rsid w:val="00933C1F"/>
    <w:rPr>
      <w:smallCaps/>
      <w:color w:val="auto"/>
      <w:u w:val="single"/>
    </w:rPr>
  </w:style>
  <w:style w:type="paragraph" w:styleId="TOC2">
    <w:name w:val="toc 2"/>
    <w:basedOn w:val="Normal"/>
    <w:next w:val="Normal"/>
    <w:autoRedefine/>
    <w:uiPriority w:val="99"/>
    <w:semiHidden/>
    <w:rsid w:val="00933C1F"/>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933C1F"/>
    <w:pPr>
      <w:spacing w:after="100"/>
      <w:ind w:left="440"/>
    </w:pPr>
    <w:rPr>
      <w:rFonts w:ascii="Calibri" w:eastAsia="PMingLiU" w:hAnsi="Calibri" w:cs="Calibri"/>
      <w:lang w:eastAsia="zh-TW"/>
    </w:rPr>
  </w:style>
  <w:style w:type="paragraph" w:styleId="Header">
    <w:name w:val="header"/>
    <w:aliases w:val=" Char"/>
    <w:basedOn w:val="Normal"/>
    <w:link w:val="HeaderChar"/>
    <w:rsid w:val="00933C1F"/>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rsid w:val="00933C1F"/>
    <w:rPr>
      <w:rFonts w:ascii="Calibri" w:eastAsia="PMingLiU" w:hAnsi="Calibri" w:cs="Calibri"/>
      <w:lang w:eastAsia="zh-TW"/>
    </w:rPr>
  </w:style>
  <w:style w:type="paragraph" w:styleId="Footer">
    <w:name w:val="footer"/>
    <w:basedOn w:val="Normal"/>
    <w:link w:val="FooterChar"/>
    <w:uiPriority w:val="99"/>
    <w:rsid w:val="00933C1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933C1F"/>
    <w:rPr>
      <w:rFonts w:ascii="Calibri" w:eastAsia="PMingLiU" w:hAnsi="Calibri" w:cs="Calibri"/>
      <w:lang w:eastAsia="zh-TW"/>
    </w:rPr>
  </w:style>
  <w:style w:type="character" w:styleId="CommentReference">
    <w:name w:val="annotation reference"/>
    <w:uiPriority w:val="99"/>
    <w:semiHidden/>
    <w:rsid w:val="00933C1F"/>
    <w:rPr>
      <w:sz w:val="16"/>
      <w:szCs w:val="16"/>
    </w:rPr>
  </w:style>
  <w:style w:type="character" w:styleId="EndnoteReference">
    <w:name w:val="endnote reference"/>
    <w:uiPriority w:val="99"/>
    <w:semiHidden/>
    <w:rsid w:val="00933C1F"/>
    <w:rPr>
      <w:vertAlign w:val="superscript"/>
    </w:rPr>
  </w:style>
  <w:style w:type="character" w:customStyle="1" w:styleId="apple-converted-space">
    <w:name w:val="apple-converted-space"/>
    <w:basedOn w:val="DefaultParagraphFont"/>
    <w:uiPriority w:val="99"/>
    <w:rsid w:val="00933C1F"/>
  </w:style>
  <w:style w:type="paragraph" w:styleId="TOC4">
    <w:name w:val="toc 4"/>
    <w:basedOn w:val="Normal"/>
    <w:next w:val="Normal"/>
    <w:autoRedefine/>
    <w:uiPriority w:val="99"/>
    <w:semiHidden/>
    <w:rsid w:val="00933C1F"/>
    <w:pPr>
      <w:spacing w:after="100"/>
      <w:ind w:left="660"/>
    </w:pPr>
    <w:rPr>
      <w:rFonts w:ascii="Calibri" w:eastAsia="Times New Roman" w:hAnsi="Calibri" w:cs="Calibri"/>
    </w:rPr>
  </w:style>
  <w:style w:type="paragraph" w:styleId="TOC5">
    <w:name w:val="toc 5"/>
    <w:basedOn w:val="Normal"/>
    <w:next w:val="Normal"/>
    <w:autoRedefine/>
    <w:uiPriority w:val="99"/>
    <w:semiHidden/>
    <w:rsid w:val="00933C1F"/>
    <w:pPr>
      <w:spacing w:after="100"/>
      <w:ind w:left="880"/>
    </w:pPr>
    <w:rPr>
      <w:rFonts w:ascii="Calibri" w:eastAsia="Times New Roman" w:hAnsi="Calibri" w:cs="Calibri"/>
    </w:rPr>
  </w:style>
  <w:style w:type="paragraph" w:styleId="TOC6">
    <w:name w:val="toc 6"/>
    <w:basedOn w:val="Normal"/>
    <w:next w:val="Normal"/>
    <w:autoRedefine/>
    <w:uiPriority w:val="99"/>
    <w:semiHidden/>
    <w:rsid w:val="00933C1F"/>
    <w:pPr>
      <w:spacing w:after="100"/>
      <w:ind w:left="1100"/>
    </w:pPr>
    <w:rPr>
      <w:rFonts w:ascii="Calibri" w:eastAsia="Times New Roman" w:hAnsi="Calibri" w:cs="Calibri"/>
    </w:rPr>
  </w:style>
  <w:style w:type="paragraph" w:styleId="TOC7">
    <w:name w:val="toc 7"/>
    <w:basedOn w:val="Normal"/>
    <w:next w:val="Normal"/>
    <w:autoRedefine/>
    <w:uiPriority w:val="99"/>
    <w:semiHidden/>
    <w:rsid w:val="00933C1F"/>
    <w:pPr>
      <w:spacing w:after="100"/>
      <w:ind w:left="1320"/>
    </w:pPr>
    <w:rPr>
      <w:rFonts w:ascii="Calibri" w:eastAsia="Times New Roman" w:hAnsi="Calibri" w:cs="Calibri"/>
    </w:rPr>
  </w:style>
  <w:style w:type="paragraph" w:styleId="TOC8">
    <w:name w:val="toc 8"/>
    <w:basedOn w:val="Normal"/>
    <w:next w:val="Normal"/>
    <w:autoRedefine/>
    <w:uiPriority w:val="99"/>
    <w:semiHidden/>
    <w:rsid w:val="00933C1F"/>
    <w:pPr>
      <w:spacing w:after="100"/>
      <w:ind w:left="1540"/>
    </w:pPr>
    <w:rPr>
      <w:rFonts w:ascii="Calibri" w:eastAsia="Times New Roman" w:hAnsi="Calibri" w:cs="Calibri"/>
    </w:rPr>
  </w:style>
  <w:style w:type="paragraph" w:styleId="TOC9">
    <w:name w:val="toc 9"/>
    <w:basedOn w:val="Normal"/>
    <w:next w:val="Normal"/>
    <w:autoRedefine/>
    <w:uiPriority w:val="99"/>
    <w:semiHidden/>
    <w:rsid w:val="00933C1F"/>
    <w:pPr>
      <w:spacing w:after="100"/>
      <w:ind w:left="1760"/>
    </w:pPr>
    <w:rPr>
      <w:rFonts w:ascii="Calibri" w:eastAsia="Times New Roman" w:hAnsi="Calibri" w:cs="Calibri"/>
    </w:rPr>
  </w:style>
  <w:style w:type="paragraph" w:styleId="NormalWeb">
    <w:name w:val="Normal (Web)"/>
    <w:basedOn w:val="Normal"/>
    <w:uiPriority w:val="99"/>
    <w:rsid w:val="00933C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33C1F"/>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933C1F"/>
    <w:rPr>
      <w:rFonts w:ascii="Calibri" w:eastAsia="Calibri" w:hAnsi="Calibri" w:cs="Calibri"/>
    </w:rPr>
  </w:style>
  <w:style w:type="paragraph" w:customStyle="1" w:styleId="normalArial">
    <w:name w:val="_normal Arial"/>
    <w:basedOn w:val="Normal"/>
    <w:link w:val="normalArialChar"/>
    <w:rsid w:val="00933C1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933C1F"/>
    <w:rPr>
      <w:rFonts w:ascii="Arial" w:eastAsia="Times New Roman" w:hAnsi="Arial" w:cs="Arial"/>
      <w:lang w:val="hr-HR" w:eastAsia="hr-HR"/>
    </w:rPr>
  </w:style>
  <w:style w:type="paragraph" w:customStyle="1" w:styleId="arial-11-justify-6ptafter">
    <w:name w:val="arial-11-justify-6pt after"/>
    <w:basedOn w:val="Normal"/>
    <w:rsid w:val="00933C1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933C1F"/>
    <w:rPr>
      <w:rFonts w:ascii="Arial" w:hAnsi="Arial" w:cs="Arial"/>
      <w:dstrike w:val="0"/>
      <w:color w:val="auto"/>
      <w:sz w:val="24"/>
      <w:szCs w:val="24"/>
      <w:bdr w:val="none" w:sz="0" w:space="0" w:color="auto"/>
      <w:vertAlign w:val="baseline"/>
      <w:lang w:val="sr-Cyrl-CS" w:eastAsia="ar-SA" w:bidi="ar-SA"/>
    </w:rPr>
  </w:style>
  <w:style w:type="character" w:styleId="Strong">
    <w:name w:val="Strong"/>
    <w:uiPriority w:val="22"/>
    <w:qFormat/>
    <w:rsid w:val="005B1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tiva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5806</Words>
  <Characters>33097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Windows 7</cp:lastModifiedBy>
  <cp:revision>2</cp:revision>
  <cp:lastPrinted>2017-03-29T08:02:00Z</cp:lastPrinted>
  <dcterms:created xsi:type="dcterms:W3CDTF">2017-03-29T12:01:00Z</dcterms:created>
  <dcterms:modified xsi:type="dcterms:W3CDTF">2017-03-29T12:01:00Z</dcterms:modified>
</cp:coreProperties>
</file>