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2A82" w:rsidRPr="00AC2A82" w:rsidRDefault="00AC2A82" w:rsidP="00AC2A82">
      <w:pPr>
        <w:spacing w:after="0" w:line="240" w:lineRule="auto"/>
        <w:jc w:val="both"/>
        <w:rPr>
          <w:rFonts w:ascii="Times New Roman" w:eastAsia="Calibri" w:hAnsi="Times New Roman" w:cs="Times New Roman"/>
          <w:b/>
          <w:color w:val="000000"/>
          <w:sz w:val="24"/>
          <w:szCs w:val="24"/>
          <w:lang w:val="pl-PL"/>
        </w:rPr>
      </w:pPr>
      <w:bookmarkStart w:id="0" w:name="_GoBack"/>
      <w:bookmarkEnd w:id="0"/>
      <w:r w:rsidRPr="00AC2A82">
        <w:rPr>
          <w:rFonts w:ascii="Times New Roman" w:eastAsia="Calibri" w:hAnsi="Times New Roman" w:cs="Times New Roman"/>
          <w:b/>
          <w:color w:val="000000"/>
          <w:sz w:val="24"/>
          <w:szCs w:val="24"/>
          <w:lang w:val="pl-PL"/>
        </w:rPr>
        <w:t>Opština 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iz evidencije post</w:t>
      </w:r>
      <w:r w:rsidR="005949BB">
        <w:rPr>
          <w:rFonts w:ascii="Times New Roman" w:eastAsia="Calibri" w:hAnsi="Times New Roman" w:cs="Times New Roman"/>
          <w:b/>
          <w:bCs/>
          <w:color w:val="000000"/>
          <w:sz w:val="24"/>
          <w:szCs w:val="24"/>
          <w:lang w:val="it-IT"/>
        </w:rPr>
        <w:t>upaka javnih</w:t>
      </w:r>
      <w:r w:rsidR="00A33A25">
        <w:rPr>
          <w:rFonts w:ascii="Times New Roman" w:eastAsia="Calibri" w:hAnsi="Times New Roman" w:cs="Times New Roman"/>
          <w:b/>
          <w:bCs/>
          <w:color w:val="000000"/>
          <w:sz w:val="24"/>
          <w:szCs w:val="24"/>
          <w:lang w:val="it-IT"/>
        </w:rPr>
        <w:t xml:space="preserve"> nabavki: 1902-404-19</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Redni b</w:t>
      </w:r>
      <w:r w:rsidR="005949BB">
        <w:rPr>
          <w:rFonts w:ascii="Times New Roman" w:eastAsia="Calibri" w:hAnsi="Times New Roman" w:cs="Times New Roman"/>
          <w:b/>
          <w:bCs/>
          <w:color w:val="000000"/>
          <w:sz w:val="24"/>
          <w:szCs w:val="24"/>
          <w:lang w:val="it-IT"/>
        </w:rPr>
        <w:t>roj iz Plana javnih nabavki : 72</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it-IT"/>
        </w:rPr>
      </w:pPr>
    </w:p>
    <w:p w:rsidR="00AC2A82" w:rsidRPr="00A33A25" w:rsidRDefault="00AC2A82" w:rsidP="00AC2A82">
      <w:pPr>
        <w:spacing w:after="0" w:line="240" w:lineRule="auto"/>
        <w:jc w:val="both"/>
        <w:rPr>
          <w:rFonts w:ascii="Times New Roman" w:eastAsia="Calibri" w:hAnsi="Times New Roman" w:cs="Times New Roman"/>
          <w:b/>
          <w:bCs/>
          <w:sz w:val="24"/>
          <w:szCs w:val="24"/>
          <w:lang w:val="it-IT"/>
        </w:rPr>
      </w:pPr>
      <w:r w:rsidRPr="00AC2A82">
        <w:rPr>
          <w:rFonts w:ascii="Times New Roman" w:eastAsia="Calibri" w:hAnsi="Times New Roman" w:cs="Times New Roman"/>
          <w:b/>
          <w:bCs/>
          <w:color w:val="000000"/>
          <w:sz w:val="24"/>
          <w:szCs w:val="24"/>
          <w:lang w:val="it-IT"/>
        </w:rPr>
        <w:t xml:space="preserve">Mjesto i datum: </w:t>
      </w:r>
      <w:r w:rsidR="009B0146">
        <w:rPr>
          <w:rFonts w:ascii="Times New Roman" w:eastAsia="Calibri" w:hAnsi="Times New Roman" w:cs="Times New Roman"/>
          <w:b/>
          <w:bCs/>
          <w:color w:val="000000"/>
          <w:sz w:val="24"/>
          <w:szCs w:val="24"/>
          <w:lang w:val="it-IT"/>
        </w:rPr>
        <w:t>Tivat,</w:t>
      </w:r>
      <w:r w:rsidR="00A33A25">
        <w:rPr>
          <w:rFonts w:ascii="Times New Roman" w:eastAsia="Calibri" w:hAnsi="Times New Roman" w:cs="Times New Roman"/>
          <w:b/>
          <w:bCs/>
          <w:color w:val="000000"/>
          <w:sz w:val="24"/>
          <w:szCs w:val="24"/>
          <w:lang w:val="it-IT"/>
        </w:rPr>
        <w:t xml:space="preserve"> </w:t>
      </w:r>
      <w:r w:rsidR="00A33A25">
        <w:rPr>
          <w:rFonts w:ascii="Times New Roman" w:eastAsia="Calibri" w:hAnsi="Times New Roman" w:cs="Times New Roman"/>
          <w:b/>
          <w:bCs/>
          <w:sz w:val="24"/>
          <w:szCs w:val="24"/>
          <w:lang w:val="it-IT"/>
        </w:rPr>
        <w:t>22.03</w:t>
      </w:r>
      <w:r w:rsidRPr="00A33A25">
        <w:rPr>
          <w:rFonts w:ascii="Times New Roman" w:eastAsia="Calibri" w:hAnsi="Times New Roman" w:cs="Times New Roman"/>
          <w:b/>
          <w:bCs/>
          <w:sz w:val="24"/>
          <w:szCs w:val="24"/>
          <w:lang w:val="it-IT"/>
        </w:rPr>
        <w:t>.2017. godine</w:t>
      </w:r>
    </w:p>
    <w:p w:rsidR="00AC2A82" w:rsidRPr="005949BB" w:rsidRDefault="00AC2A82" w:rsidP="00AC2A82">
      <w:pPr>
        <w:jc w:val="both"/>
        <w:rPr>
          <w:rFonts w:ascii="Times New Roman" w:eastAsia="Calibri" w:hAnsi="Times New Roman" w:cs="Times New Roman"/>
          <w:b/>
          <w:bCs/>
          <w:color w:val="FF0000"/>
          <w:sz w:val="24"/>
          <w:szCs w:val="24"/>
          <w:lang w:val="it-IT"/>
        </w:rPr>
      </w:pPr>
    </w:p>
    <w:p w:rsidR="00AC2A82" w:rsidRPr="00AC2A82" w:rsidRDefault="00AC2A82" w:rsidP="00AC2A82">
      <w:pPr>
        <w:keepNext/>
        <w:spacing w:after="0" w:line="240" w:lineRule="auto"/>
        <w:jc w:val="both"/>
        <w:outlineLvl w:val="0"/>
        <w:rPr>
          <w:rFonts w:ascii="Times New Roman" w:eastAsia="PMingLiU" w:hAnsi="Times New Roman" w:cs="Times New Roman"/>
          <w:b/>
          <w:bCs/>
          <w:color w:val="000000"/>
          <w:sz w:val="24"/>
          <w:szCs w:val="24"/>
          <w:u w:val="single"/>
          <w:lang w:val="it-IT"/>
        </w:rPr>
      </w:pPr>
    </w:p>
    <w:p w:rsidR="00AC2A82" w:rsidRPr="00AC2A82" w:rsidRDefault="00AC2A82" w:rsidP="00AC2A82">
      <w:pPr>
        <w:keepNext/>
        <w:spacing w:after="0" w:line="240" w:lineRule="auto"/>
        <w:jc w:val="both"/>
        <w:outlineLvl w:val="0"/>
        <w:rPr>
          <w:rFonts w:ascii="Times New Roman" w:eastAsia="PMingLiU" w:hAnsi="Times New Roman" w:cs="Times New Roman"/>
          <w:b/>
          <w:bCs/>
          <w:color w:val="000000"/>
          <w:sz w:val="24"/>
          <w:szCs w:val="24"/>
          <w:lang w:val="it-IT"/>
        </w:rPr>
      </w:pP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jc w:val="center"/>
        <w:rPr>
          <w:rFonts w:ascii="Times New Roman" w:eastAsia="Calibri" w:hAnsi="Times New Roman" w:cs="Times New Roman"/>
          <w:sz w:val="24"/>
          <w:szCs w:val="24"/>
          <w:lang w:val="it-IT"/>
        </w:rPr>
      </w:pPr>
      <w:r w:rsidRPr="00AC2A82">
        <w:rPr>
          <w:rFonts w:ascii="Times New Roman" w:eastAsia="Calibri" w:hAnsi="Times New Roman" w:cs="Times New Roman"/>
          <w:sz w:val="24"/>
          <w:szCs w:val="24"/>
          <w:lang w:val="it-IT"/>
        </w:rPr>
        <w:t xml:space="preserve">Na onovu člana 54 stav 1 Zakona o javnim nabavkama  </w:t>
      </w:r>
      <w:r w:rsidRPr="00AC2A82">
        <w:rPr>
          <w:rFonts w:ascii="Times New Roman" w:eastAsia="Calibri" w:hAnsi="Times New Roman" w:cs="Times New Roman"/>
          <w:sz w:val="24"/>
          <w:szCs w:val="24"/>
          <w:lang w:val="sr-Latn-CS"/>
        </w:rPr>
        <w:t xml:space="preserve">(„Službeni list CG“, br. </w:t>
      </w:r>
      <w:r w:rsidRPr="00AC2A82">
        <w:rPr>
          <w:rFonts w:ascii="Times New Roman" w:eastAsia="Calibri" w:hAnsi="Times New Roman" w:cs="Times New Roman"/>
          <w:sz w:val="24"/>
          <w:szCs w:val="24"/>
          <w:lang w:val="it-IT"/>
        </w:rPr>
        <w:t xml:space="preserve">42/11 i 57/14) </w:t>
      </w:r>
      <w:r w:rsidRPr="00AC2A82">
        <w:rPr>
          <w:rFonts w:ascii="Times New Roman" w:eastAsia="Calibri" w:hAnsi="Times New Roman" w:cs="Times New Roman"/>
          <w:sz w:val="24"/>
          <w:szCs w:val="24"/>
          <w:u w:val="single"/>
          <w:lang w:val="it-IT"/>
        </w:rPr>
        <w:t xml:space="preserve">                   </w:t>
      </w:r>
      <w:r w:rsidRPr="00AC2A82">
        <w:rPr>
          <w:rFonts w:ascii="Times New Roman" w:eastAsia="Calibri" w:hAnsi="Times New Roman" w:cs="Times New Roman"/>
          <w:lang w:val="it-IT"/>
        </w:rPr>
        <w:t>Opština Tivat</w:t>
      </w:r>
      <w:r w:rsidRPr="00AC2A82">
        <w:rPr>
          <w:rFonts w:ascii="Times New Roman" w:eastAsia="Calibri" w:hAnsi="Times New Roman" w:cs="Times New Roman"/>
          <w:sz w:val="24"/>
          <w:szCs w:val="24"/>
          <w:lang w:val="it-IT"/>
        </w:rPr>
        <w:t xml:space="preserve"> objavljuje na Portalu javnih nabavki</w:t>
      </w:r>
    </w:p>
    <w:p w:rsidR="00AC2A82" w:rsidRPr="00AC2A82" w:rsidRDefault="00AC2A82" w:rsidP="00AC2A82">
      <w:pPr>
        <w:jc w:val="both"/>
        <w:rPr>
          <w:rFonts w:ascii="Times New Roman" w:eastAsia="Calibri" w:hAnsi="Times New Roman" w:cs="Times New Roman"/>
          <w:lang w:val="it-IT"/>
        </w:rPr>
      </w:pPr>
      <w:r w:rsidRPr="00AC2A82">
        <w:rPr>
          <w:rFonts w:ascii="Times New Roman" w:eastAsia="Calibri" w:hAnsi="Times New Roman" w:cs="Times New Roman"/>
          <w:lang w:val="it-IT"/>
        </w:rPr>
        <w:t xml:space="preserve">                                        </w:t>
      </w:r>
    </w:p>
    <w:p w:rsidR="00AC2A82" w:rsidRPr="00AC2A82" w:rsidRDefault="00AC2A82" w:rsidP="00AC2A82">
      <w:pPr>
        <w:keepNext/>
        <w:spacing w:after="0" w:line="240" w:lineRule="auto"/>
        <w:jc w:val="both"/>
        <w:outlineLvl w:val="0"/>
        <w:rPr>
          <w:rFonts w:ascii="Times New Roman" w:eastAsia="PMingLiU" w:hAnsi="Times New Roman" w:cs="Times New Roman"/>
          <w:color w:val="000000"/>
          <w:sz w:val="36"/>
          <w:szCs w:val="36"/>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keepNext/>
        <w:spacing w:after="0" w:line="240" w:lineRule="auto"/>
        <w:jc w:val="center"/>
        <w:outlineLvl w:val="0"/>
        <w:rPr>
          <w:rFonts w:ascii="Times New Roman" w:eastAsia="PMingLiU" w:hAnsi="Times New Roman" w:cs="Times New Roman"/>
          <w:b/>
          <w:bCs/>
          <w:i/>
          <w:iCs/>
          <w:color w:val="000000"/>
          <w:sz w:val="28"/>
          <w:szCs w:val="28"/>
          <w:u w:val="single"/>
          <w:lang w:val="it-IT"/>
        </w:rPr>
      </w:pPr>
    </w:p>
    <w:p w:rsidR="00AC2A82" w:rsidRPr="00AC2A82" w:rsidRDefault="00AC2A82" w:rsidP="00AC2A82">
      <w:pPr>
        <w:spacing w:after="0" w:line="240" w:lineRule="auto"/>
        <w:jc w:val="center"/>
        <w:rPr>
          <w:rFonts w:ascii="Times New Roman" w:eastAsia="Calibri" w:hAnsi="Times New Roman" w:cs="Times New Roman"/>
          <w:b/>
          <w:bCs/>
          <w:color w:val="000000"/>
          <w:sz w:val="28"/>
          <w:szCs w:val="28"/>
          <w:lang w:val="it-IT"/>
        </w:rPr>
      </w:pPr>
      <w:r w:rsidRPr="00AC2A82">
        <w:rPr>
          <w:rFonts w:ascii="Times New Roman" w:eastAsia="Calibri" w:hAnsi="Times New Roman" w:cs="Times New Roman"/>
          <w:b/>
          <w:bCs/>
          <w:color w:val="000000"/>
          <w:sz w:val="28"/>
          <w:szCs w:val="28"/>
          <w:lang w:val="it-IT"/>
        </w:rPr>
        <w:t>TENDERSKU DOKUMENTACIJU</w:t>
      </w:r>
    </w:p>
    <w:p w:rsidR="00AC2A82" w:rsidRPr="00AC2A82" w:rsidRDefault="00AC2A82" w:rsidP="00AC2A82">
      <w:pPr>
        <w:jc w:val="center"/>
        <w:rPr>
          <w:rFonts w:ascii="Times New Roman" w:eastAsia="Times New Roman" w:hAnsi="Times New Roman" w:cs="Times New Roman"/>
          <w:b/>
          <w:sz w:val="28"/>
          <w:szCs w:val="28"/>
          <w:lang w:val="sr-Latn-CS" w:eastAsia="ar-SA"/>
        </w:rPr>
      </w:pPr>
      <w:r w:rsidRPr="00AC2A82">
        <w:rPr>
          <w:rFonts w:ascii="Times New Roman" w:hAnsi="Times New Roman" w:cs="Times New Roman"/>
          <w:b/>
          <w:bCs/>
          <w:color w:val="000000"/>
          <w:sz w:val="28"/>
          <w:szCs w:val="28"/>
          <w:lang w:val="it-IT"/>
        </w:rPr>
        <w:t xml:space="preserve">ZA OTVORENI POSTUPAK JAVNE NABAVKE </w:t>
      </w:r>
      <w:r w:rsidRPr="00AC2A82">
        <w:rPr>
          <w:rFonts w:ascii="Times New Roman" w:eastAsia="Calibri" w:hAnsi="Times New Roman" w:cs="Times New Roman"/>
          <w:b/>
          <w:bCs/>
          <w:color w:val="000000"/>
          <w:sz w:val="28"/>
          <w:szCs w:val="28"/>
          <w:lang w:val="it-IT"/>
        </w:rPr>
        <w:t xml:space="preserve">ZA </w:t>
      </w:r>
      <w:r w:rsidRPr="00AC2A82">
        <w:rPr>
          <w:rFonts w:ascii="Times New Roman" w:eastAsia="Times New Roman" w:hAnsi="Times New Roman" w:cs="Times New Roman"/>
          <w:b/>
          <w:sz w:val="28"/>
          <w:szCs w:val="28"/>
          <w:lang w:val="sr-Latn-CS" w:eastAsia="ar-SA"/>
        </w:rPr>
        <w:t>nabavku</w:t>
      </w:r>
      <w:r w:rsidR="005949BB">
        <w:rPr>
          <w:rFonts w:ascii="Times New Roman" w:eastAsia="Times New Roman" w:hAnsi="Times New Roman" w:cs="Times New Roman"/>
          <w:b/>
          <w:sz w:val="28"/>
          <w:szCs w:val="28"/>
          <w:lang w:val="sr-Latn-CS" w:eastAsia="ar-SA"/>
        </w:rPr>
        <w:t xml:space="preserve"> usluge smještaja i ishrane inspektora Uprave za inspekcijske poslove</w:t>
      </w:r>
      <w:r w:rsidR="00A33A25">
        <w:rPr>
          <w:rFonts w:ascii="Times New Roman" w:eastAsia="Times New Roman" w:hAnsi="Times New Roman" w:cs="Times New Roman"/>
          <w:b/>
          <w:sz w:val="28"/>
          <w:szCs w:val="28"/>
          <w:lang w:val="sr-Latn-CS" w:eastAsia="ar-SA"/>
        </w:rPr>
        <w:t xml:space="preserve"> i policajce</w:t>
      </w:r>
      <w:r w:rsidR="005949BB">
        <w:rPr>
          <w:rFonts w:ascii="Times New Roman" w:eastAsia="Times New Roman" w:hAnsi="Times New Roman" w:cs="Times New Roman"/>
          <w:b/>
          <w:sz w:val="28"/>
          <w:szCs w:val="28"/>
          <w:lang w:val="sr-Latn-CS" w:eastAsia="ar-SA"/>
        </w:rPr>
        <w:t xml:space="preserve"> u ljetnjoj turističkoj sezoni u Opštini</w:t>
      </w:r>
      <w:r w:rsidRPr="00AC2A82">
        <w:rPr>
          <w:rFonts w:ascii="Times New Roman" w:eastAsia="Times New Roman" w:hAnsi="Times New Roman" w:cs="Times New Roman"/>
          <w:b/>
          <w:sz w:val="28"/>
          <w:szCs w:val="28"/>
          <w:lang w:val="sr-Latn-CS" w:eastAsia="ar-SA"/>
        </w:rPr>
        <w:t xml:space="preserve"> Tivat</w:t>
      </w:r>
    </w:p>
    <w:p w:rsidR="00AC2A82" w:rsidRPr="00AC2A82" w:rsidRDefault="00AC2A82" w:rsidP="00AC2A82">
      <w:pPr>
        <w:rPr>
          <w:rFonts w:ascii="Times New Roman" w:eastAsia="Calibri" w:hAnsi="Times New Roman" w:cs="Times New Roman"/>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rPr>
          <w:rFonts w:ascii="Times New Roman" w:eastAsia="Calibri" w:hAnsi="Times New Roman" w:cs="Times New Roman"/>
          <w:color w:val="000000"/>
          <w:lang w:val="it-IT"/>
        </w:rPr>
      </w:pPr>
    </w:p>
    <w:p w:rsidR="00AC2A82" w:rsidRPr="00AC2A82" w:rsidRDefault="00AC2A82" w:rsidP="00AC2A82">
      <w:pPr>
        <w:jc w:val="center"/>
        <w:rPr>
          <w:rFonts w:ascii="Times New Roman" w:eastAsia="Calibri" w:hAnsi="Times New Roman" w:cs="Times New Roman"/>
          <w:b/>
          <w:bCs/>
          <w:color w:val="000000"/>
          <w:lang w:val="sr-Latn-CS"/>
        </w:rPr>
      </w:pPr>
      <w:r w:rsidRPr="00AC2A82">
        <w:rPr>
          <w:rFonts w:ascii="Times New Roman" w:eastAsia="Calibri" w:hAnsi="Times New Roman" w:cs="Times New Roman"/>
          <w:b/>
          <w:bCs/>
          <w:color w:val="000000"/>
          <w:lang w:val="it-IT"/>
        </w:rPr>
        <w:t>SADR</w:t>
      </w:r>
      <w:r w:rsidRPr="00AC2A82">
        <w:rPr>
          <w:rFonts w:ascii="Times New Roman" w:eastAsia="Calibri" w:hAnsi="Times New Roman" w:cs="Times New Roman"/>
          <w:b/>
          <w:bCs/>
          <w:color w:val="000000"/>
          <w:lang w:val="sr-Latn-CS"/>
        </w:rPr>
        <w:t>ŽAJ TENDERSKE DOKUMENTACIJE</w:t>
      </w:r>
    </w:p>
    <w:p w:rsidR="00AC2A82" w:rsidRPr="00AC2A82" w:rsidRDefault="00AC2A82" w:rsidP="00AC2A82">
      <w:pPr>
        <w:rPr>
          <w:rFonts w:ascii="Times New Roman" w:eastAsia="Calibri" w:hAnsi="Times New Roman" w:cs="Times New Roman"/>
          <w:color w:val="FF0000"/>
          <w:lang w:val="sr-Latn-CS"/>
        </w:rPr>
      </w:pPr>
    </w:p>
    <w:p w:rsidR="00AC2A82" w:rsidRPr="00AC2A82" w:rsidRDefault="00AC2A82" w:rsidP="00AC2A82">
      <w:pPr>
        <w:tabs>
          <w:tab w:val="right" w:leader="dot" w:pos="9061"/>
        </w:tabs>
        <w:spacing w:after="100"/>
        <w:rPr>
          <w:rFonts w:ascii="Times New Roman" w:eastAsia="PMingLiU" w:hAnsi="Times New Roman" w:cs="Times New Roman"/>
          <w:noProof/>
          <w:lang w:eastAsia="zh-TW"/>
        </w:rPr>
      </w:pPr>
      <w:r w:rsidRPr="00AC2A82">
        <w:rPr>
          <w:rFonts w:ascii="Times New Roman" w:eastAsia="PMingLiU" w:hAnsi="Times New Roman" w:cs="Times New Roman"/>
          <w:color w:val="000000"/>
          <w:lang w:eastAsia="zh-TW"/>
        </w:rPr>
        <w:fldChar w:fldCharType="begin"/>
      </w:r>
      <w:r w:rsidRPr="00AC2A82">
        <w:rPr>
          <w:rFonts w:ascii="Times New Roman" w:eastAsia="PMingLiU" w:hAnsi="Times New Roman" w:cs="Times New Roman"/>
          <w:color w:val="000000"/>
          <w:lang w:eastAsia="zh-TW"/>
        </w:rPr>
        <w:instrText xml:space="preserve"> TOC \o "1-3" \h \z \u </w:instrText>
      </w:r>
      <w:r w:rsidRPr="00AC2A82">
        <w:rPr>
          <w:rFonts w:ascii="Times New Roman" w:eastAsia="PMingLiU" w:hAnsi="Times New Roman" w:cs="Times New Roman"/>
          <w:color w:val="000000"/>
          <w:lang w:eastAsia="zh-TW"/>
        </w:rPr>
        <w:fldChar w:fldCharType="separate"/>
      </w:r>
      <w:hyperlink w:anchor="_Toc417218192" w:history="1">
        <w:r w:rsidRPr="00AC2A82">
          <w:rPr>
            <w:rFonts w:ascii="Times New Roman" w:eastAsia="PMingLiU" w:hAnsi="Times New Roman" w:cs="Times New Roman"/>
            <w:noProof/>
            <w:color w:val="0000FF"/>
            <w:u w:val="single"/>
            <w:lang w:eastAsia="zh-TW"/>
          </w:rPr>
          <w:t>POZIV ZA JAVNO NADMETANJE U POSTUPKU JAVNE NABAVKE ZA OTVORENI POSTUPAK</w:t>
        </w:r>
        <w:r w:rsidRPr="00AC2A82">
          <w:rPr>
            <w:rFonts w:ascii="Times New Roman" w:eastAsia="PMingLiU" w:hAnsi="Times New Roman" w:cs="Times New Roman"/>
            <w:noProof/>
            <w:webHidden/>
            <w:lang w:eastAsia="zh-TW"/>
          </w:rPr>
          <w:tab/>
        </w:r>
      </w:hyperlink>
      <w:r w:rsidRPr="00AC2A82">
        <w:rPr>
          <w:rFonts w:ascii="Times New Roman" w:eastAsia="PMingLiU" w:hAnsi="Times New Roman" w:cs="Times New Roman"/>
          <w:noProof/>
          <w:lang w:eastAsia="zh-TW"/>
        </w:rPr>
        <w:t>3</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193" w:history="1">
        <w:r w:rsidR="00AC2A82" w:rsidRPr="00AC2A82">
          <w:rPr>
            <w:rFonts w:ascii="Times New Roman" w:eastAsia="PMingLiU" w:hAnsi="Times New Roman" w:cs="Times New Roman"/>
            <w:noProof/>
            <w:color w:val="0000FF"/>
            <w:u w:val="single"/>
            <w:lang w:eastAsia="zh-TW"/>
          </w:rPr>
          <w:t>TEHNIČKE KARAKTERISTIKE ILI SPECIFIKACIJE PREDMETA JAVNE NABAVKE, ODNOSNO PREDMJER RADOVA</w:t>
        </w:r>
        <w:r w:rsidR="00AC2A82" w:rsidRPr="00AC2A82">
          <w:rPr>
            <w:rFonts w:ascii="Times New Roman" w:eastAsia="PMingLiU" w:hAnsi="Times New Roman" w:cs="Times New Roman"/>
            <w:noProof/>
            <w:webHidden/>
            <w:lang w:eastAsia="zh-TW"/>
          </w:rPr>
          <w:tab/>
        </w:r>
      </w:hyperlink>
      <w:r w:rsidR="00AC2A82" w:rsidRPr="00AC2A82">
        <w:rPr>
          <w:rFonts w:ascii="Times New Roman" w:eastAsia="PMingLiU" w:hAnsi="Times New Roman" w:cs="Times New Roman"/>
          <w:noProof/>
          <w:lang w:eastAsia="zh-TW"/>
        </w:rPr>
        <w:t>7</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194" w:history="1">
        <w:r w:rsidR="00AC2A82" w:rsidRPr="00AC2A82">
          <w:rPr>
            <w:rFonts w:ascii="Times New Roman" w:eastAsia="PMingLiU" w:hAnsi="Times New Roman" w:cs="Times New Roman"/>
            <w:noProof/>
            <w:color w:val="0000FF"/>
            <w:u w:val="single"/>
            <w:lang w:eastAsia="zh-TW"/>
          </w:rPr>
          <w:t>IZJAVA NARUČIOCA DA ĆE UREDNO IZMIRIVATI OBAVEZE PREMA IZABRANOM PONUĐAČU</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8</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195" w:history="1">
        <w:r w:rsidR="00AC2A82" w:rsidRPr="00AC2A82">
          <w:rPr>
            <w:rFonts w:ascii="Times New Roman" w:eastAsia="PMingLiU" w:hAnsi="Times New Roman" w:cs="Times New Roman"/>
            <w:noProof/>
            <w:color w:val="0000FF"/>
            <w:u w:val="single"/>
            <w:lang w:eastAsia="zh-TW"/>
          </w:rPr>
          <w:t xml:space="preserve">IZJAVA NARUČIOCA (OVLAŠĆENO LICE, SLUŽBENIK ZA JAVNE NABAVKE I LICA KOJA SU UČESTVOVALA U PLANIRANJU JAVNE NABAVKE) O NEPOSTOJANJU SUKOBA INTERESA </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9</w:t>
      </w:r>
    </w:p>
    <w:p w:rsidR="00AC2A82" w:rsidRPr="00AC2A82" w:rsidRDefault="00AC2A82" w:rsidP="00AC2A82">
      <w:pPr>
        <w:tabs>
          <w:tab w:val="right" w:leader="dot" w:pos="9061"/>
        </w:tabs>
        <w:spacing w:after="100"/>
        <w:rPr>
          <w:rFonts w:ascii="Times New Roman" w:eastAsia="PMingLiU" w:hAnsi="Times New Roman" w:cs="Times New Roman"/>
          <w:noProof/>
          <w:lang w:eastAsia="zh-TW"/>
        </w:rPr>
      </w:pPr>
      <w:r w:rsidRPr="00AC2A82">
        <w:rPr>
          <w:rFonts w:ascii="Times New Roman" w:eastAsia="PMingLiU" w:hAnsi="Times New Roman" w:cs="Times New Roman"/>
          <w:noProof/>
          <w:color w:val="0070C0"/>
          <w:lang w:eastAsia="zh-TW"/>
        </w:rPr>
        <w:t>IZJAVA NARUČIOCA (ČLANOVA KOMISIJE ZA OTVARANJE I VREDNOVANJE PONUDE I LICA KOJA SU UČESTVOVALA U PRIPREMANJU TENDERSKE DOKUMENTACIJE) O NEPOSTOJANJU SUKOBA INTERESA…</w:t>
      </w:r>
      <w:r w:rsidR="003D663A">
        <w:rPr>
          <w:rFonts w:ascii="Times New Roman" w:eastAsia="PMingLiU" w:hAnsi="Times New Roman" w:cs="Times New Roman"/>
          <w:noProof/>
          <w:lang w:eastAsia="zh-TW"/>
        </w:rPr>
        <w:t>…………………………………………………………10</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197" w:history="1">
        <w:r w:rsidR="00AC2A82" w:rsidRPr="00AC2A82">
          <w:rPr>
            <w:rFonts w:ascii="Times New Roman" w:eastAsia="PMingLiU" w:hAnsi="Times New Roman" w:cs="Times New Roman"/>
            <w:noProof/>
            <w:color w:val="0000FF"/>
            <w:u w:val="single"/>
            <w:lang w:eastAsia="zh-TW"/>
          </w:rPr>
          <w:t>METODOLOGIJA NAČINA VREDNOVANJA PONUDA PO KRITERIJUMU I PODKRITERIJUMIMA</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11</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200" w:history="1">
        <w:r w:rsidR="00AC2A82" w:rsidRPr="00AC2A82">
          <w:rPr>
            <w:rFonts w:ascii="Times New Roman" w:eastAsia="PMingLiU" w:hAnsi="Times New Roman" w:cs="Times New Roman"/>
            <w:noProof/>
            <w:color w:val="0000FF"/>
            <w:u w:val="single"/>
            <w:lang w:eastAsia="zh-TW"/>
          </w:rPr>
          <w:t>OBRAZAC PONUDE SA OBRASCIMA KOJE PRIPREMA PONUĐAČ</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12</w:t>
      </w:r>
    </w:p>
    <w:p w:rsidR="00AC2A82" w:rsidRPr="00AC2A82" w:rsidRDefault="00347ED4" w:rsidP="00AC2A82">
      <w:pPr>
        <w:tabs>
          <w:tab w:val="right" w:leader="dot" w:pos="9061"/>
        </w:tabs>
        <w:spacing w:after="100"/>
        <w:ind w:left="220"/>
        <w:rPr>
          <w:rFonts w:ascii="Times New Roman" w:eastAsia="PMingLiU" w:hAnsi="Times New Roman" w:cs="Times New Roman"/>
          <w:noProof/>
          <w:lang w:eastAsia="zh-TW"/>
        </w:rPr>
      </w:pPr>
      <w:hyperlink w:anchor="_Toc417218201" w:history="1">
        <w:r w:rsidR="00AC2A82" w:rsidRPr="00AC2A82">
          <w:rPr>
            <w:rFonts w:ascii="Times New Roman" w:eastAsia="PMingLiU" w:hAnsi="Times New Roman" w:cs="Times New Roman"/>
            <w:noProof/>
            <w:color w:val="0000FF"/>
            <w:u w:val="single"/>
            <w:lang w:eastAsia="zh-TW"/>
          </w:rPr>
          <w:t>NASLOVNA STRANA PONUDE</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13</w:t>
      </w:r>
    </w:p>
    <w:p w:rsidR="00AC2A82" w:rsidRPr="00AC2A82" w:rsidRDefault="00347ED4" w:rsidP="00AC2A82">
      <w:pPr>
        <w:tabs>
          <w:tab w:val="right" w:leader="dot" w:pos="9061"/>
        </w:tabs>
        <w:spacing w:after="100"/>
        <w:ind w:left="220"/>
        <w:rPr>
          <w:rFonts w:ascii="Times New Roman" w:eastAsia="PMingLiU" w:hAnsi="Times New Roman" w:cs="Times New Roman"/>
          <w:noProof/>
          <w:lang w:eastAsia="zh-TW"/>
        </w:rPr>
      </w:pPr>
      <w:hyperlink w:anchor="_Toc417218202" w:history="1">
        <w:r w:rsidR="00AC2A82" w:rsidRPr="00AC2A82">
          <w:rPr>
            <w:rFonts w:ascii="Times New Roman" w:eastAsia="PMingLiU" w:hAnsi="Times New Roman" w:cs="Times New Roman"/>
            <w:noProof/>
            <w:color w:val="0000FF"/>
            <w:u w:val="single"/>
            <w:lang w:eastAsia="zh-TW"/>
          </w:rPr>
          <w:t>PODACI O PONUDI I PONUĐAČU</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14</w:t>
      </w:r>
    </w:p>
    <w:p w:rsidR="00AC2A82" w:rsidRPr="00AC2A82" w:rsidRDefault="00347ED4" w:rsidP="00AC2A82">
      <w:pPr>
        <w:tabs>
          <w:tab w:val="right" w:leader="dot" w:pos="9061"/>
        </w:tabs>
        <w:spacing w:after="100"/>
        <w:ind w:left="220"/>
        <w:rPr>
          <w:rFonts w:ascii="Times New Roman" w:eastAsia="PMingLiU" w:hAnsi="Times New Roman" w:cs="Times New Roman"/>
          <w:noProof/>
          <w:lang w:eastAsia="zh-TW"/>
        </w:rPr>
      </w:pPr>
      <w:hyperlink w:anchor="_Toc417218203" w:history="1">
        <w:r w:rsidR="00AC2A82" w:rsidRPr="00AC2A82">
          <w:rPr>
            <w:rFonts w:ascii="Times New Roman" w:eastAsia="PMingLiU" w:hAnsi="Times New Roman" w:cs="Times New Roman"/>
            <w:noProof/>
            <w:color w:val="0000FF"/>
            <w:u w:val="single"/>
            <w:lang w:eastAsia="zh-TW"/>
          </w:rPr>
          <w:t>FINANSIJSKI DIO PONUDE</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20</w:t>
      </w:r>
    </w:p>
    <w:p w:rsidR="00AC2A82" w:rsidRPr="00AC2A82" w:rsidRDefault="00347ED4" w:rsidP="00AC2A82">
      <w:pPr>
        <w:tabs>
          <w:tab w:val="right" w:leader="dot" w:pos="9061"/>
        </w:tabs>
        <w:spacing w:after="100"/>
        <w:ind w:left="220"/>
        <w:rPr>
          <w:rFonts w:ascii="Times New Roman" w:eastAsia="PMingLiU" w:hAnsi="Times New Roman" w:cs="Times New Roman"/>
          <w:noProof/>
          <w:lang w:eastAsia="zh-TW"/>
        </w:rPr>
      </w:pPr>
      <w:hyperlink w:anchor="_Toc417218204" w:history="1">
        <w:r w:rsidR="00AC2A82" w:rsidRPr="00AC2A82">
          <w:rPr>
            <w:rFonts w:ascii="Times New Roman" w:eastAsia="PMingLiU" w:hAnsi="Times New Roman" w:cs="Times New Roman"/>
            <w:noProof/>
            <w:color w:val="0000FF"/>
            <w:u w:val="single"/>
            <w:lang w:eastAsia="zh-TW"/>
          </w:rPr>
          <w:t>IZJAVA O NEPOSTOJANJU SUKOBA INTERESA NA STRANI PONUĐAČA,PODNOSIOCA ZAJEDNIČKE PONUDE, PODIZVOĐAČA /PODUGOVARAČA</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21</w:t>
      </w:r>
    </w:p>
    <w:p w:rsidR="00AC2A82" w:rsidRPr="00AC2A82" w:rsidRDefault="00347ED4" w:rsidP="00AC2A82">
      <w:pPr>
        <w:tabs>
          <w:tab w:val="right" w:leader="dot" w:pos="9061"/>
        </w:tabs>
        <w:spacing w:after="100"/>
        <w:ind w:left="220"/>
        <w:rPr>
          <w:rFonts w:ascii="Times New Roman" w:eastAsia="PMingLiU" w:hAnsi="Times New Roman" w:cs="Times New Roman"/>
          <w:noProof/>
          <w:lang w:eastAsia="zh-TW"/>
        </w:rPr>
      </w:pPr>
      <w:hyperlink w:anchor="_Toc417218205" w:history="1">
        <w:r w:rsidR="00AC2A82" w:rsidRPr="00AC2A82">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22</w:t>
      </w:r>
    </w:p>
    <w:p w:rsidR="00AC2A82" w:rsidRPr="00AC2A82" w:rsidRDefault="00AC2A82" w:rsidP="00AC2A82">
      <w:pPr>
        <w:tabs>
          <w:tab w:val="right" w:leader="dot" w:pos="9061"/>
        </w:tabs>
        <w:spacing w:after="100"/>
        <w:ind w:left="220"/>
        <w:rPr>
          <w:rFonts w:ascii="Times New Roman" w:eastAsia="PMingLiU" w:hAnsi="Times New Roman" w:cs="Times New Roman"/>
          <w:noProof/>
          <w:sz w:val="24"/>
          <w:lang w:eastAsia="zh-TW"/>
        </w:rPr>
      </w:pPr>
      <w:r w:rsidRPr="00AC2A82">
        <w:rPr>
          <w:rFonts w:ascii="Times New Roman" w:eastAsia="PMingLiU" w:hAnsi="Times New Roman" w:cs="Times New Roman"/>
          <w:noProof/>
          <w:color w:val="0070C0"/>
          <w:sz w:val="24"/>
          <w:lang w:eastAsia="zh-TW"/>
        </w:rPr>
        <w:t>DOKAZI ZA DOKAZIVANJE ISPUNJENOSTI USLOVA STRUČNO-TEHNIČKE I KADROVSKE OSPOSOBLJENOSTI ZA UČEŠĆE U POSTUPKU JAVNOG NADMETANJA………………</w:t>
      </w:r>
      <w:r w:rsidR="003D663A">
        <w:rPr>
          <w:rFonts w:ascii="Times New Roman" w:eastAsia="PMingLiU" w:hAnsi="Times New Roman" w:cs="Times New Roman"/>
          <w:noProof/>
          <w:sz w:val="24"/>
          <w:lang w:eastAsia="zh-TW"/>
        </w:rPr>
        <w:t>……………………………………………………………23</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208" w:history="1">
        <w:r w:rsidR="00AC2A82" w:rsidRPr="00AC2A82">
          <w:rPr>
            <w:rFonts w:ascii="Times New Roman" w:eastAsia="PMingLiU" w:hAnsi="Times New Roman" w:cs="Times New Roman"/>
            <w:noProof/>
            <w:color w:val="0000FF"/>
            <w:u w:val="single"/>
            <w:lang w:eastAsia="zh-TW"/>
          </w:rPr>
          <w:t>NACRT UGOVORA O JAVNOJ NABAVCI</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25</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209" w:history="1">
        <w:r w:rsidR="00AC2A82" w:rsidRPr="00AC2A82">
          <w:rPr>
            <w:rFonts w:ascii="Times New Roman" w:eastAsia="PMingLiU" w:hAnsi="Times New Roman" w:cs="Times New Roman"/>
            <w:noProof/>
            <w:color w:val="0000FF"/>
            <w:u w:val="single"/>
            <w:lang w:eastAsia="zh-TW"/>
          </w:rPr>
          <w:t>UPUTSTVO PONUDJAČIMA ZA SAČINJAVANJE I PODNOŠENJE PONUDE</w:t>
        </w:r>
      </w:hyperlink>
      <w:r w:rsidR="003D663A">
        <w:rPr>
          <w:rFonts w:ascii="Times New Roman" w:eastAsia="PMingLiU" w:hAnsi="Times New Roman" w:cs="Times New Roman"/>
          <w:lang w:eastAsia="zh-TW"/>
        </w:rPr>
        <w:t>.........................</w:t>
      </w:r>
      <w:r w:rsidR="003D663A">
        <w:rPr>
          <w:rFonts w:ascii="Times New Roman" w:eastAsia="PMingLiU" w:hAnsi="Times New Roman" w:cs="Times New Roman"/>
          <w:lang w:eastAsia="zh-TW"/>
        </w:rPr>
        <w:tab/>
        <w:t>29</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210" w:history="1">
        <w:r w:rsidR="00AC2A82" w:rsidRPr="00AC2A82">
          <w:rPr>
            <w:rFonts w:ascii="Times New Roman" w:eastAsia="PMingLiU" w:hAnsi="Times New Roman" w:cs="Times New Roman"/>
            <w:noProof/>
            <w:color w:val="0000FF"/>
            <w:u w:val="single"/>
            <w:lang w:eastAsia="zh-TW"/>
          </w:rPr>
          <w:t>SADRŽAJ PONUDE</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35</w:t>
      </w:r>
    </w:p>
    <w:p w:rsidR="00AC2A82" w:rsidRPr="00AC2A82" w:rsidRDefault="00347ED4" w:rsidP="00AC2A82">
      <w:pPr>
        <w:tabs>
          <w:tab w:val="right" w:leader="dot" w:pos="9061"/>
        </w:tabs>
        <w:spacing w:after="100"/>
        <w:rPr>
          <w:rFonts w:ascii="Times New Roman" w:eastAsia="PMingLiU" w:hAnsi="Times New Roman" w:cs="Times New Roman"/>
          <w:noProof/>
          <w:lang w:eastAsia="zh-TW"/>
        </w:rPr>
      </w:pPr>
      <w:hyperlink w:anchor="_Toc417218211" w:history="1">
        <w:r w:rsidR="00AC2A82" w:rsidRPr="00AC2A82">
          <w:rPr>
            <w:rFonts w:ascii="Times New Roman" w:eastAsia="PMingLiU" w:hAnsi="Times New Roman" w:cs="Times New Roman"/>
            <w:noProof/>
            <w:color w:val="0000FF"/>
            <w:u w:val="single"/>
            <w:lang w:eastAsia="zh-TW"/>
          </w:rPr>
          <w:t>OVLAŠĆENJE ZA ZASTUPANJE I UČESTVOVANJE U POSTUPKU JAVNOG OTVARANJA PONUDA</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36</w:t>
      </w:r>
    </w:p>
    <w:p w:rsidR="00AC2A82" w:rsidRPr="00AC2A82" w:rsidRDefault="00345D50" w:rsidP="00AC2A82">
      <w:pPr>
        <w:tabs>
          <w:tab w:val="right" w:leader="dot" w:pos="9061"/>
        </w:tabs>
        <w:spacing w:after="100"/>
        <w:rPr>
          <w:rFonts w:ascii="Times New Roman" w:eastAsia="PMingLiU" w:hAnsi="Times New Roman" w:cs="Times New Roman"/>
          <w:noProof/>
          <w:lang w:eastAsia="zh-TW"/>
        </w:rPr>
      </w:pPr>
      <w:hyperlink w:anchor="_Toc417218212" w:history="1">
        <w:r w:rsidR="00AC2A82" w:rsidRPr="00AC2A82">
          <w:rPr>
            <w:rFonts w:ascii="Times New Roman" w:eastAsia="PMingLiU" w:hAnsi="Times New Roman" w:cs="Times New Roman"/>
            <w:noProof/>
            <w:color w:val="0000FF"/>
            <w:u w:val="single"/>
            <w:lang w:eastAsia="zh-TW"/>
          </w:rPr>
          <w:t>UPUTSTVO O PRAVNOM SREDSTVU</w:t>
        </w:r>
        <w:r w:rsidR="00AC2A82" w:rsidRPr="00AC2A82">
          <w:rPr>
            <w:rFonts w:ascii="Times New Roman" w:eastAsia="PMingLiU" w:hAnsi="Times New Roman" w:cs="Times New Roman"/>
            <w:noProof/>
            <w:webHidden/>
            <w:lang w:eastAsia="zh-TW"/>
          </w:rPr>
          <w:tab/>
        </w:r>
      </w:hyperlink>
      <w:r w:rsidR="003D663A">
        <w:rPr>
          <w:rFonts w:ascii="Times New Roman" w:eastAsia="PMingLiU" w:hAnsi="Times New Roman" w:cs="Times New Roman"/>
          <w:noProof/>
          <w:lang w:eastAsia="zh-TW"/>
        </w:rPr>
        <w:t>37</w:t>
      </w:r>
    </w:p>
    <w:p w:rsidR="00AC2A82" w:rsidRPr="00AC2A82" w:rsidRDefault="00AC2A82" w:rsidP="00AC2A82">
      <w:pPr>
        <w:tabs>
          <w:tab w:val="left" w:pos="6285"/>
        </w:tabs>
        <w:rPr>
          <w:rFonts w:ascii="Times New Roman" w:eastAsia="Calibri" w:hAnsi="Times New Roman" w:cs="Times New Roman"/>
          <w:color w:val="000000"/>
        </w:rPr>
      </w:pPr>
      <w:r w:rsidRPr="00AC2A82">
        <w:rPr>
          <w:rFonts w:ascii="Times New Roman" w:eastAsia="Calibri" w:hAnsi="Times New Roman" w:cs="Times New Roman"/>
          <w:color w:val="000000"/>
        </w:rPr>
        <w:fldChar w:fldCharType="end"/>
      </w:r>
      <w:r w:rsidRPr="00AC2A82">
        <w:rPr>
          <w:rFonts w:ascii="Times New Roman" w:eastAsia="Calibri" w:hAnsi="Times New Roman" w:cs="Times New Roman"/>
          <w:color w:val="000000"/>
        </w:rPr>
        <w:tab/>
      </w: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lang w:val="sr-Latn-CS"/>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1" w:name="_Toc417218192"/>
      <w:r w:rsidRPr="00AC2A82">
        <w:rPr>
          <w:rFonts w:ascii="Times New Roman" w:eastAsia="PMingLiU" w:hAnsi="Times New Roman" w:cs="Times New Roman"/>
          <w:b/>
          <w:bCs/>
          <w:color w:val="000000"/>
          <w:sz w:val="28"/>
          <w:szCs w:val="28"/>
        </w:rPr>
        <w:t xml:space="preserve">POZIV ZA JAVNO NADMETANJE U POSTUPKU JAVNE NABAVKE </w:t>
      </w:r>
      <w:bookmarkEnd w:id="1"/>
      <w:r w:rsidRPr="00AC2A82">
        <w:rPr>
          <w:rFonts w:ascii="Times New Roman" w:eastAsia="PMingLiU" w:hAnsi="Times New Roman" w:cs="Times New Roman"/>
          <w:b/>
          <w:bCs/>
          <w:color w:val="000000"/>
          <w:sz w:val="28"/>
          <w:szCs w:val="28"/>
        </w:rPr>
        <w:t>ZA OTVORENI POSTUPAK</w:t>
      </w:r>
    </w:p>
    <w:p w:rsidR="00AC2A82" w:rsidRPr="00AC2A82" w:rsidRDefault="00AC2A82" w:rsidP="00AC2A82">
      <w:pPr>
        <w:spacing w:after="0" w:line="240" w:lineRule="auto"/>
        <w:ind w:left="360"/>
        <w:jc w:val="center"/>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ab/>
      </w:r>
    </w:p>
    <w:p w:rsidR="00AC2A82" w:rsidRPr="00AC2A82" w:rsidRDefault="00AC2A82" w:rsidP="00AC2A82">
      <w:pPr>
        <w:spacing w:after="0" w:line="240" w:lineRule="auto"/>
        <w:ind w:left="360"/>
        <w:jc w:val="center"/>
        <w:rPr>
          <w:rFonts w:ascii="Times New Roman" w:eastAsia="Calibri" w:hAnsi="Times New Roman" w:cs="Times New Roman"/>
          <w:b/>
          <w:bCs/>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   Podaci o naručiocu</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62"/>
        <w:gridCol w:w="5125"/>
      </w:tblGrid>
      <w:tr w:rsidR="00AC2A82" w:rsidRPr="00AC2A82" w:rsidTr="00AC2A82">
        <w:trPr>
          <w:trHeight w:val="612"/>
        </w:trPr>
        <w:tc>
          <w:tcPr>
            <w:tcW w:w="4162" w:type="dxa"/>
            <w:tcBorders>
              <w:top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Naručilac:</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Lice/a za davanje informacija: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Milena </w:t>
            </w:r>
            <w:r w:rsidR="005E0CC7">
              <w:rPr>
                <w:rFonts w:ascii="Times New Roman" w:eastAsia="Calibri" w:hAnsi="Times New Roman" w:cs="Times New Roman"/>
                <w:color w:val="000000"/>
                <w:sz w:val="24"/>
                <w:szCs w:val="24"/>
              </w:rPr>
              <w:t>Ćipranić</w:t>
            </w:r>
            <w:r>
              <w:rPr>
                <w:rFonts w:ascii="Times New Roman" w:eastAsia="Calibri" w:hAnsi="Times New Roman" w:cs="Times New Roman"/>
                <w:color w:val="000000"/>
                <w:sz w:val="24"/>
                <w:szCs w:val="24"/>
              </w:rPr>
              <w:t xml:space="preserve"> ,Marija Marović</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Adresa: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Trg magnolija br.1</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Poštanski broj:</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85320</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Sjedište:</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Tivat</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PIB (Matični broj):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02008599</w:t>
            </w:r>
          </w:p>
        </w:tc>
      </w:tr>
      <w:tr w:rsidR="00AC2A82" w:rsidRPr="00AC2A82" w:rsidTr="00AC2A82">
        <w:trPr>
          <w:trHeight w:val="612"/>
        </w:trPr>
        <w:tc>
          <w:tcPr>
            <w:tcW w:w="4162"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Telefon:</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032 661 326</w:t>
            </w:r>
          </w:p>
        </w:tc>
        <w:tc>
          <w:tcPr>
            <w:tcW w:w="5125" w:type="dxa"/>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Faks:</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032 671 387</w:t>
            </w:r>
          </w:p>
        </w:tc>
      </w:tr>
      <w:tr w:rsidR="00AC2A82" w:rsidRPr="00AC2A82" w:rsidTr="00AC2A82">
        <w:trPr>
          <w:trHeight w:val="612"/>
        </w:trPr>
        <w:tc>
          <w:tcPr>
            <w:tcW w:w="4162" w:type="dxa"/>
            <w:tcBorders>
              <w:bottom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E-mail adresa: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nabavke</w:t>
            </w:r>
            <w:r w:rsidRPr="00AC2A82">
              <w:rPr>
                <w:rFonts w:ascii="Times New Roman" w:eastAsia="Calibri" w:hAnsi="Times New Roman" w:cs="Times New Roman"/>
                <w:color w:val="000000"/>
                <w:sz w:val="24"/>
                <w:szCs w:val="24"/>
              </w:rPr>
              <w:t>@opstinativat.com</w:t>
            </w:r>
          </w:p>
        </w:tc>
        <w:tc>
          <w:tcPr>
            <w:tcW w:w="5125" w:type="dxa"/>
            <w:tcBorders>
              <w:bottom w:val="double" w:sz="4" w:space="0" w:color="auto"/>
            </w:tcBorders>
          </w:tcPr>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Internet stranica (web):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www.opstinativat.com</w:t>
            </w:r>
          </w:p>
        </w:tc>
      </w:tr>
    </w:tbl>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II  Vrsta postupka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otvoreni</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III  Predmet javne nabavke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Vrsta predmeta javne nabavke</w:t>
      </w:r>
    </w:p>
    <w:p w:rsidR="00AC2A82" w:rsidRPr="00AC2A82" w:rsidRDefault="00AC2A82" w:rsidP="00AC2A82">
      <w:pPr>
        <w:spacing w:before="96" w:after="0" w:line="240" w:lineRule="auto"/>
        <w:ind w:left="720"/>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left="709"/>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005949BB">
        <w:rPr>
          <w:rFonts w:ascii="Times New Roman" w:eastAsia="Calibri" w:hAnsi="Times New Roman" w:cs="Times New Roman"/>
          <w:color w:val="000000"/>
          <w:sz w:val="24"/>
          <w:szCs w:val="24"/>
        </w:rPr>
        <w:t xml:space="preserve"> Usluge</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C2A82" w:rsidRPr="00AC2A82" w:rsidTr="00AC2A82">
        <w:tc>
          <w:tcPr>
            <w:tcW w:w="9179" w:type="dxa"/>
            <w:tcBorders>
              <w:top w:val="single" w:sz="4" w:space="0" w:color="auto"/>
              <w:bottom w:val="single" w:sz="4" w:space="0" w:color="auto"/>
            </w:tcBorders>
          </w:tcPr>
          <w:p w:rsidR="005949BB" w:rsidRPr="005949BB" w:rsidRDefault="005949BB" w:rsidP="005949BB">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Nabavka</w:t>
            </w:r>
            <w:r w:rsidRPr="005949BB">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usluge smještaja i ishr</w:t>
            </w:r>
            <w:r w:rsidRPr="005949BB">
              <w:rPr>
                <w:rFonts w:ascii="Times New Roman" w:eastAsia="Times New Roman" w:hAnsi="Times New Roman" w:cs="Times New Roman"/>
                <w:b/>
                <w:sz w:val="28"/>
                <w:szCs w:val="28"/>
                <w:lang w:eastAsia="ar-SA"/>
              </w:rPr>
              <w:t>ane inspektora Uprave za inspekcijske poslove</w:t>
            </w:r>
            <w:r w:rsidR="00A33A25">
              <w:rPr>
                <w:rFonts w:ascii="Times New Roman" w:eastAsia="Times New Roman" w:hAnsi="Times New Roman" w:cs="Times New Roman"/>
                <w:b/>
                <w:sz w:val="28"/>
                <w:szCs w:val="28"/>
                <w:lang w:eastAsia="ar-SA"/>
              </w:rPr>
              <w:t xml:space="preserve"> I policajce</w:t>
            </w:r>
            <w:r w:rsidRPr="005949BB">
              <w:rPr>
                <w:rFonts w:ascii="Times New Roman" w:eastAsia="Times New Roman" w:hAnsi="Times New Roman" w:cs="Times New Roman"/>
                <w:b/>
                <w:sz w:val="28"/>
                <w:szCs w:val="28"/>
                <w:lang w:eastAsia="ar-SA"/>
              </w:rPr>
              <w:t xml:space="preserve"> u ljetnjoj turističkoj sezoni u Opštini Tivat</w:t>
            </w:r>
          </w:p>
          <w:p w:rsidR="00AC2A82" w:rsidRPr="005949BB" w:rsidRDefault="00AC2A82" w:rsidP="005949BB">
            <w:pPr>
              <w:pStyle w:val="ListParagraph"/>
              <w:rPr>
                <w:rFonts w:ascii="Times New Roman" w:eastAsia="Times New Roman" w:hAnsi="Times New Roman" w:cs="Times New Roman"/>
                <w:b/>
                <w:sz w:val="28"/>
                <w:szCs w:val="28"/>
                <w:lang w:eastAsia="ar-SA"/>
              </w:rPr>
            </w:pPr>
          </w:p>
        </w:tc>
      </w:tr>
    </w:tbl>
    <w:p w:rsidR="00AC2A82" w:rsidRPr="00AC2A82" w:rsidRDefault="00AC2A82" w:rsidP="00AC2A82">
      <w:pPr>
        <w:spacing w:after="0" w:line="240" w:lineRule="auto"/>
        <w:jc w:val="center"/>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179"/>
      </w:tblGrid>
      <w:tr w:rsidR="00AC2A82" w:rsidRPr="00AC2A82" w:rsidTr="00AC2A82">
        <w:tc>
          <w:tcPr>
            <w:tcW w:w="9179" w:type="dxa"/>
            <w:tcBorders>
              <w:top w:val="single" w:sz="4" w:space="0" w:color="auto"/>
              <w:bottom w:val="single" w:sz="4" w:space="0" w:color="auto"/>
            </w:tcBorders>
          </w:tcPr>
          <w:p w:rsidR="00AC2A82" w:rsidRPr="00AC2A82" w:rsidRDefault="005949BB" w:rsidP="00AC2A82">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55250000-7 Usluge iznajmljivanja smještaja za kraći boravak u namještenim objektima</w:t>
            </w:r>
          </w:p>
        </w:tc>
      </w:tr>
    </w:tbl>
    <w:p w:rsidR="00AC2A82" w:rsidRPr="00AC2A82" w:rsidRDefault="00AC2A82" w:rsidP="00AC2A82">
      <w:pPr>
        <w:spacing w:after="0" w:line="240" w:lineRule="auto"/>
        <w:ind w:left="360"/>
        <w:jc w:val="both"/>
        <w:rPr>
          <w:rFonts w:ascii="Times New Roman" w:eastAsia="Calibri" w:hAnsi="Times New Roman" w:cs="Times New Roman"/>
          <w:b/>
          <w:bCs/>
          <w:i/>
          <w:iCs/>
          <w:color w:val="000000"/>
          <w:sz w:val="24"/>
          <w:szCs w:val="24"/>
        </w:rPr>
      </w:pPr>
    </w:p>
    <w:p w:rsidR="00AC2A82" w:rsidRPr="00AC2A82" w:rsidRDefault="00AC2A82" w:rsidP="00AC2A82">
      <w:pPr>
        <w:spacing w:after="0" w:line="240" w:lineRule="auto"/>
        <w:ind w:left="360"/>
        <w:jc w:val="both"/>
        <w:rPr>
          <w:rFonts w:ascii="Times New Roman" w:eastAsia="Calibri" w:hAnsi="Times New Roman" w:cs="Times New Roman"/>
          <w:b/>
          <w:bCs/>
          <w:i/>
          <w:i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rPr>
        <w:t xml:space="preserve">IV Način određivanja predmeta i </w:t>
      </w:r>
      <w:r w:rsidRPr="00AC2A82">
        <w:rPr>
          <w:rFonts w:ascii="Times New Roman" w:eastAsia="Calibri" w:hAnsi="Times New Roman" w:cs="Times New Roman"/>
          <w:b/>
          <w:bCs/>
          <w:color w:val="000000"/>
          <w:sz w:val="24"/>
          <w:szCs w:val="24"/>
          <w:lang w:val="pl-PL"/>
        </w:rPr>
        <w:t>procijenjena vrijednost javne nabavke</w:t>
      </w:r>
      <w:r w:rsidRPr="00AC2A82">
        <w:rPr>
          <w:rFonts w:ascii="Times New Roman" w:eastAsia="Calibri" w:hAnsi="Times New Roman" w:cs="Times New Roman"/>
          <w:b/>
          <w:bCs/>
          <w:color w:val="000000"/>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lang w:val="pl-PL"/>
        </w:rPr>
        <w:t xml:space="preserve">Procijenjena vrijednost predmeta nabavke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Predmet javne nabavke se nabavlja: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lastRenderedPageBreak/>
        <w:sym w:font="Wingdings" w:char="F0A8"/>
      </w:r>
      <w:r w:rsidRPr="00AC2A82">
        <w:rPr>
          <w:rFonts w:ascii="Times New Roman" w:eastAsia="Calibri" w:hAnsi="Times New Roman" w:cs="Times New Roman"/>
          <w:color w:val="000000"/>
          <w:sz w:val="24"/>
          <w:szCs w:val="24"/>
        </w:rPr>
        <w:t xml:space="preserve"> kao cjelina,</w:t>
      </w:r>
      <w:r w:rsidRPr="00AC2A82">
        <w:rPr>
          <w:rFonts w:ascii="Times New Roman" w:eastAsia="Calibri" w:hAnsi="Times New Roman" w:cs="Times New Roman"/>
          <w:color w:val="000000"/>
          <w:sz w:val="24"/>
          <w:szCs w:val="24"/>
          <w:lang w:val="pl-PL"/>
        </w:rPr>
        <w:t xml:space="preserve"> procijenjene vrijed</w:t>
      </w:r>
      <w:r w:rsidR="00B8269D">
        <w:rPr>
          <w:rFonts w:ascii="Times New Roman" w:eastAsia="Calibri" w:hAnsi="Times New Roman" w:cs="Times New Roman"/>
          <w:color w:val="000000"/>
          <w:sz w:val="24"/>
          <w:szCs w:val="24"/>
          <w:lang w:val="pl-PL"/>
        </w:rPr>
        <w:t>nosti  sa uračunatim PDV-o</w:t>
      </w:r>
      <w:r w:rsidR="007D412F">
        <w:rPr>
          <w:rFonts w:ascii="Times New Roman" w:eastAsia="Calibri" w:hAnsi="Times New Roman" w:cs="Times New Roman"/>
          <w:color w:val="000000"/>
          <w:sz w:val="24"/>
          <w:szCs w:val="24"/>
          <w:lang w:val="pl-PL"/>
        </w:rPr>
        <w:t>m : 4</w:t>
      </w:r>
      <w:r w:rsidR="00B8269D">
        <w:rPr>
          <w:rFonts w:ascii="Times New Roman" w:eastAsia="Calibri" w:hAnsi="Times New Roman" w:cs="Times New Roman"/>
          <w:color w:val="000000"/>
          <w:sz w:val="24"/>
          <w:szCs w:val="24"/>
          <w:lang w:val="pl-PL"/>
        </w:rPr>
        <w:t>0</w:t>
      </w:r>
      <w:r w:rsidRPr="00AC2A82">
        <w:rPr>
          <w:rFonts w:ascii="Times New Roman" w:eastAsia="Calibri" w:hAnsi="Times New Roman" w:cs="Times New Roman"/>
          <w:color w:val="000000"/>
          <w:sz w:val="24"/>
          <w:szCs w:val="24"/>
          <w:lang w:val="pl-PL"/>
        </w:rPr>
        <w:t>.000,00 €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V Mogu</w:t>
      </w:r>
      <w:r w:rsidRPr="00AC2A82">
        <w:rPr>
          <w:rFonts w:ascii="Times New Roman" w:eastAsia="Calibri" w:hAnsi="Times New Roman" w:cs="Times New Roman"/>
          <w:b/>
          <w:bCs/>
          <w:color w:val="000000"/>
          <w:sz w:val="24"/>
          <w:szCs w:val="24"/>
          <w:lang w:val="hr-HR"/>
        </w:rPr>
        <w:t>ć</w:t>
      </w:r>
      <w:r w:rsidRPr="00AC2A82">
        <w:rPr>
          <w:rFonts w:ascii="Times New Roman" w:eastAsia="Calibri" w:hAnsi="Times New Roman" w:cs="Times New Roman"/>
          <w:b/>
          <w:bCs/>
          <w:color w:val="000000"/>
          <w:sz w:val="24"/>
          <w:szCs w:val="24"/>
        </w:rPr>
        <w:t>nost podnošenja alternativnih ponuda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bdr w:val="single" w:sz="4" w:space="0" w:color="auto"/>
        </w:rPr>
        <w:t>X</w:t>
      </w:r>
      <w:r w:rsidRPr="00AC2A82">
        <w:rPr>
          <w:rFonts w:ascii="Times New Roman" w:eastAsia="Calibri" w:hAnsi="Times New Roman" w:cs="Times New Roman"/>
          <w:color w:val="000000"/>
          <w:sz w:val="24"/>
          <w:szCs w:val="24"/>
          <w:lang w:val="pl-PL"/>
        </w:rPr>
        <w:t xml:space="preserve"> ne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i/>
          <w:iCs/>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 Uslovi za učešće u postupku javne nabavke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a) Obavezni uslovi</w:t>
      </w:r>
      <w:r w:rsidRPr="00AC2A82">
        <w:rPr>
          <w:rFonts w:ascii="Times New Roman" w:eastAsia="Calibri" w:hAnsi="Times New Roman" w:cs="Times New Roman"/>
          <w:b/>
          <w:bCs/>
          <w:color w:val="000000"/>
          <w:sz w:val="24"/>
          <w:szCs w:val="24"/>
          <w:u w:val="single"/>
          <w:lang w:val="sl-SI"/>
        </w:rPr>
        <w:t xml:space="preserve"> </w:t>
      </w: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u w:val="single"/>
          <w:lang w:val="sl-SI"/>
        </w:rPr>
      </w:pP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postupku javne nabavke može da učestvuje samo ponuđač koji:</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1) je upisan u registar kod organa nadležnog za registraciju privrednih subjekata;</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2) je uredno izvršio sve obaveze po osnovu poreza i doprinosa u skladu sa zakonom, odnosno propisima države u kojoj ima sjedište;</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303533" w:rsidRDefault="00303533" w:rsidP="003035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ima dozvolu, licencu, odobrenje ili drugi akt za obavljanje djelatnosti koja je predmet javne nabavke, ukoli</w:t>
      </w:r>
      <w:r>
        <w:rPr>
          <w:rFonts w:ascii="Times New Roman" w:hAnsi="Times New Roman" w:cs="Times New Roman"/>
          <w:color w:val="000000"/>
          <w:sz w:val="24"/>
          <w:szCs w:val="24"/>
        </w:rPr>
        <w:t>ko je propisan posebnim zakonom.</w:t>
      </w:r>
    </w:p>
    <w:p w:rsidR="00303533" w:rsidRDefault="00303533" w:rsidP="003035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03533" w:rsidRDefault="00303533" w:rsidP="00303533">
      <w:pPr>
        <w:autoSpaceDE w:val="0"/>
        <w:autoSpaceDN w:val="0"/>
        <w:adjustRightInd w:val="0"/>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Uslovi iz stava 1 ove tačke ne odnose se na fizička lica: umjetnike, naučnike i kulturne stvaraoce.</w:t>
      </w:r>
    </w:p>
    <w:p w:rsidR="00303533" w:rsidRPr="00852493" w:rsidRDefault="00303533" w:rsidP="003035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AC2A82">
        <w:rPr>
          <w:rFonts w:ascii="Times New Roman" w:eastAsia="Calibri" w:hAnsi="Times New Roman" w:cs="Times New Roman"/>
          <w:b/>
          <w:bCs/>
          <w:color w:val="000000"/>
          <w:sz w:val="24"/>
          <w:szCs w:val="24"/>
          <w:lang w:val="sl-SI"/>
        </w:rPr>
        <w:t>Dokazivanje ispunjenosti obaveznih uslova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color w:val="000000"/>
          <w:sz w:val="24"/>
          <w:szCs w:val="24"/>
          <w:lang w:val="sl-SI"/>
        </w:rPr>
        <w:t>Ispunjenost obaveznih uslova dokazuje se dostavljanjem: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1) dokaza o registraciji kod organa nadležnog za registraciju privrednih subjekata sa podacima o ovlašćenim licima ponuđača;</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3) dokaza nadležnog organa izdatog na osnovu kaznene evidencije, koji ne smije biti stariji od šest mjeseci do dana javnog otvaranja ponuda;</w:t>
      </w:r>
    </w:p>
    <w:p w:rsidR="00303533" w:rsidRDefault="00303533" w:rsidP="0030353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4) dokaza o posjedovanju važeće dozvole, licence, odobrenja, odnosno drugog akta i</w:t>
      </w:r>
      <w:r>
        <w:rPr>
          <w:rFonts w:ascii="Times New Roman" w:hAnsi="Times New Roman" w:cs="Times New Roman"/>
          <w:color w:val="000000"/>
          <w:sz w:val="24"/>
          <w:szCs w:val="24"/>
        </w:rPr>
        <w:t>zdatog od nadležnog organa i to:</w:t>
      </w:r>
    </w:p>
    <w:p w:rsidR="00303533" w:rsidRDefault="00303533" w:rsidP="00303533">
      <w:pPr>
        <w:autoSpaceDE w:val="0"/>
        <w:autoSpaceDN w:val="0"/>
        <w:adjustRightInd w:val="0"/>
        <w:spacing w:after="0" w:line="240" w:lineRule="auto"/>
        <w:ind w:left="756" w:hanging="306"/>
        <w:jc w:val="both"/>
        <w:rPr>
          <w:rFonts w:ascii="Times New Roman" w:hAnsi="Times New Roman" w:cs="Times New Roman"/>
          <w:color w:val="000000"/>
          <w:sz w:val="24"/>
          <w:szCs w:val="24"/>
        </w:rPr>
      </w:pPr>
    </w:p>
    <w:tbl>
      <w:tblPr>
        <w:tblStyle w:val="TableGrid"/>
        <w:tblW w:w="0" w:type="auto"/>
        <w:tblInd w:w="756" w:type="dxa"/>
        <w:tblLook w:val="04A0" w:firstRow="1" w:lastRow="0" w:firstColumn="1" w:lastColumn="0" w:noHBand="0" w:noVBand="1"/>
      </w:tblPr>
      <w:tblGrid>
        <w:gridCol w:w="8532"/>
      </w:tblGrid>
      <w:tr w:rsidR="00303533" w:rsidTr="00303533">
        <w:tc>
          <w:tcPr>
            <w:tcW w:w="9212" w:type="dxa"/>
          </w:tcPr>
          <w:p w:rsidR="00303533" w:rsidRPr="00303533" w:rsidRDefault="00303533" w:rsidP="00303533">
            <w:pPr>
              <w:autoSpaceDE w:val="0"/>
              <w:autoSpaceDN w:val="0"/>
              <w:adjustRightInd w:val="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Ponuđači su dužni da dostave odobrenje nadležnog organa za obavljanje ugostiteljske djelatnosti-usluge smještaja i usluge pripremanja i usluživa</w:t>
            </w:r>
            <w:r w:rsidR="00834259">
              <w:rPr>
                <w:rFonts w:ascii="Times New Roman" w:hAnsi="Times New Roman" w:cs="Times New Roman"/>
                <w:color w:val="000000"/>
                <w:sz w:val="24"/>
                <w:szCs w:val="24"/>
                <w:lang w:val="sr-Latn-CS"/>
              </w:rPr>
              <w:t>nja hrane i pića - R</w:t>
            </w:r>
            <w:r w:rsidR="00A703D7">
              <w:rPr>
                <w:rFonts w:ascii="Times New Roman" w:hAnsi="Times New Roman" w:cs="Times New Roman"/>
                <w:color w:val="000000"/>
                <w:sz w:val="24"/>
                <w:szCs w:val="24"/>
                <w:lang w:val="sr-Latn-CS"/>
              </w:rPr>
              <w:t>ješenje o važećoj kategorizaciji izdato od strane Ministarstva održivog razvoja i turizma.</w:t>
            </w:r>
          </w:p>
        </w:tc>
      </w:tr>
    </w:tbl>
    <w:p w:rsidR="00303533" w:rsidRPr="00FA2239" w:rsidRDefault="00303533" w:rsidP="00303533">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303533" w:rsidRPr="00852493" w:rsidRDefault="00303533" w:rsidP="00303533">
      <w:pPr>
        <w:autoSpaceDE w:val="0"/>
        <w:autoSpaceDN w:val="0"/>
        <w:adjustRightInd w:val="0"/>
        <w:spacing w:after="0" w:line="240" w:lineRule="auto"/>
        <w:ind w:left="756" w:hanging="306"/>
        <w:jc w:val="both"/>
        <w:rPr>
          <w:rFonts w:ascii="Times New Roman" w:hAnsi="Times New Roman" w:cs="Times New Roman"/>
          <w:color w:val="000000"/>
          <w:sz w:val="24"/>
          <w:szCs w:val="24"/>
        </w:rPr>
      </w:pPr>
    </w:p>
    <w:p w:rsid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E622BF" w:rsidRPr="00AC2A82" w:rsidRDefault="00E622BF"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w:t>
      </w: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lastRenderedPageBreak/>
        <w:t>b) Fakultativni uslovi</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r w:rsidRPr="00AC2A82">
        <w:rPr>
          <w:rFonts w:ascii="Times New Roman" w:eastAsia="Calibri" w:hAnsi="Times New Roman" w:cs="Times New Roman"/>
          <w:b/>
          <w:bCs/>
          <w:color w:val="000000"/>
          <w:sz w:val="24"/>
          <w:szCs w:val="24"/>
          <w:lang w:val="pl-PL"/>
        </w:rPr>
        <w:t xml:space="preserve">b1) </w:t>
      </w:r>
      <w:r w:rsidRPr="00AC2A82">
        <w:rPr>
          <w:rFonts w:ascii="Times New Roman" w:eastAsia="Calibri" w:hAnsi="Times New Roman" w:cs="Times New Roman"/>
          <w:b/>
          <w:bCs/>
          <w:color w:val="000000"/>
          <w:sz w:val="24"/>
          <w:szCs w:val="24"/>
          <w:u w:val="single"/>
          <w:lang w:val="pl-PL"/>
        </w:rPr>
        <w:t>ekonomsko-finansijska sposobnost</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rPr>
      </w:pP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Ispunjenost uslova ekonomsko-finansijske sposobnosti dokazuje se dostavljanjem:</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Nije zahtjevano.</w:t>
      </w:r>
    </w:p>
    <w:p w:rsidR="00AC2A82" w:rsidRPr="00AC2A82" w:rsidRDefault="00AC2A82" w:rsidP="00AC2A82">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sl-SI"/>
        </w:rPr>
      </w:pPr>
      <w:r w:rsidRPr="00AC2A82">
        <w:rPr>
          <w:rFonts w:ascii="Times New Roman" w:eastAsia="Calibri" w:hAnsi="Times New Roman" w:cs="Times New Roman"/>
          <w:b/>
          <w:bCs/>
          <w:color w:val="000000"/>
          <w:sz w:val="24"/>
          <w:szCs w:val="24"/>
          <w:lang w:val="sl-SI"/>
        </w:rPr>
        <w:t xml:space="preserve">b2) </w:t>
      </w:r>
      <w:r w:rsidRPr="00AC2A82">
        <w:rPr>
          <w:rFonts w:ascii="Times New Roman" w:eastAsia="Calibri" w:hAnsi="Times New Roman" w:cs="Times New Roman"/>
          <w:b/>
          <w:bCs/>
          <w:color w:val="000000"/>
          <w:sz w:val="24"/>
          <w:szCs w:val="24"/>
          <w:u w:val="single"/>
          <w:lang w:val="sl-SI"/>
        </w:rPr>
        <w:t>Stručno-tehnička i kadrovska osposobljenost</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u w:val="single"/>
          <w:lang w:val="sl-SI"/>
        </w:rPr>
      </w:pPr>
    </w:p>
    <w:p w:rsidR="00AC2A82" w:rsidRPr="00AC2A82" w:rsidRDefault="00AC2A82" w:rsidP="00AC2A82">
      <w:pPr>
        <w:spacing w:after="0" w:line="240" w:lineRule="auto"/>
        <w:rPr>
          <w:rFonts w:ascii="Times New Roman" w:eastAsia="Calibri" w:hAnsi="Times New Roman" w:cs="Times New Roman"/>
          <w:bCs/>
          <w:color w:val="000000"/>
          <w:sz w:val="24"/>
          <w:szCs w:val="24"/>
          <w:u w:val="single"/>
        </w:rPr>
      </w:pPr>
      <w:r w:rsidRPr="00AC2A82">
        <w:rPr>
          <w:rFonts w:ascii="Times New Roman" w:eastAsia="Calibri" w:hAnsi="Times New Roman" w:cs="Times New Roman"/>
          <w:bCs/>
          <w:color w:val="000000"/>
          <w:sz w:val="24"/>
          <w:szCs w:val="24"/>
        </w:rPr>
        <w:t xml:space="preserve">Ispunjenost uslova stručno tehničke i kadrovske osposobljenosti u postupku javne nabavke </w:t>
      </w:r>
      <w:r w:rsidR="00303533">
        <w:rPr>
          <w:rFonts w:ascii="Times New Roman" w:eastAsia="Calibri" w:hAnsi="Times New Roman" w:cs="Times New Roman"/>
          <w:bCs/>
          <w:color w:val="000000"/>
          <w:sz w:val="24"/>
          <w:szCs w:val="24"/>
          <w:u w:val="single"/>
        </w:rPr>
        <w:t>usluge</w:t>
      </w:r>
      <w:r w:rsidRPr="00AC2A82">
        <w:rPr>
          <w:rFonts w:ascii="Times New Roman" w:eastAsia="Calibri" w:hAnsi="Times New Roman" w:cs="Times New Roman"/>
          <w:bCs/>
          <w:color w:val="000000"/>
          <w:sz w:val="24"/>
          <w:szCs w:val="24"/>
        </w:rPr>
        <w:t xml:space="preserve"> dokazuje se dostavljanjem sljedećih dokaza: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t>VII  Rok važenja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Period važenja ponude je 60 dana od dana javnog otvaranja ponuda.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VIII Garancija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color w:val="000000"/>
          <w:sz w:val="24"/>
          <w:szCs w:val="24"/>
        </w:rPr>
        <w:t>Da.</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rPr>
        <w:t>IX  Rok i mjesto izvr</w:t>
      </w:r>
      <w:r w:rsidRPr="00AC2A82">
        <w:rPr>
          <w:rFonts w:ascii="Times New Roman" w:eastAsia="Calibri" w:hAnsi="Times New Roman" w:cs="Times New Roman"/>
          <w:b/>
          <w:bCs/>
          <w:color w:val="000000"/>
          <w:sz w:val="24"/>
          <w:szCs w:val="24"/>
          <w:lang w:val="sr-Latn-CS"/>
        </w:rPr>
        <w:t>šenja ugovora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D160EA" w:rsidP="00AC2A82">
      <w:pPr>
        <w:spacing w:after="0" w:line="240" w:lineRule="auto"/>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a) Rok izvršenja ugovora je 60</w:t>
      </w:r>
      <w:r w:rsidR="00AC2A82" w:rsidRPr="00AC2A82">
        <w:rPr>
          <w:rFonts w:ascii="Times New Roman" w:eastAsia="Calibri" w:hAnsi="Times New Roman" w:cs="Times New Roman"/>
          <w:color w:val="000000"/>
          <w:sz w:val="24"/>
          <w:szCs w:val="24"/>
          <w:lang w:val="sr-Latn-CS"/>
        </w:rPr>
        <w:t xml:space="preserve"> dana od dana zaključivanja ugovora.</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b) Mjesto izvršenja ugovora je 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AC2A82">
        <w:rPr>
          <w:rFonts w:ascii="Times New Roman" w:eastAsia="Calibri" w:hAnsi="Times New Roman" w:cs="Times New Roman"/>
          <w:b/>
          <w:bCs/>
          <w:color w:val="000000"/>
          <w:sz w:val="24"/>
          <w:szCs w:val="24"/>
        </w:rPr>
        <w:t>X Jezik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crnogorski jezik i drugi jezik koji je u službenoj upotrebi u Crnoj Gori, u skladu sa Ustavom i zakonom.</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AC2A82">
        <w:rPr>
          <w:rFonts w:ascii="Times New Roman" w:eastAsia="Calibri" w:hAnsi="Times New Roman" w:cs="Times New Roman"/>
          <w:b/>
          <w:bCs/>
          <w:color w:val="000000"/>
          <w:sz w:val="24"/>
          <w:szCs w:val="24"/>
          <w:lang w:val="pl-PL"/>
        </w:rPr>
        <w:t>XI  Kriterijum za izbor najpovoljnije ponude:</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bdr w:val="single" w:sz="4" w:space="0" w:color="auto"/>
          <w:lang w:val="sr-Cyrl-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val="pl-PL"/>
        </w:rPr>
        <w:t>najni</w:t>
      </w:r>
      <w:r w:rsidRPr="00AC2A82">
        <w:rPr>
          <w:rFonts w:ascii="Times New Roman" w:eastAsia="Calibri" w:hAnsi="Times New Roman" w:cs="Times New Roman"/>
          <w:color w:val="000000"/>
          <w:sz w:val="24"/>
          <w:szCs w:val="24"/>
          <w:lang w:val="hr-HR"/>
        </w:rPr>
        <w:t>ž</w:t>
      </w:r>
      <w:r w:rsidRPr="00AC2A82">
        <w:rPr>
          <w:rFonts w:ascii="Times New Roman" w:eastAsia="Calibri" w:hAnsi="Times New Roman" w:cs="Times New Roman"/>
          <w:color w:val="000000"/>
          <w:sz w:val="24"/>
          <w:szCs w:val="24"/>
          <w:lang w:val="pl-PL"/>
        </w:rPr>
        <w:t>a ponu</w:t>
      </w:r>
      <w:r w:rsidRPr="00AC2A82">
        <w:rPr>
          <w:rFonts w:ascii="Times New Roman" w:eastAsia="Calibri" w:hAnsi="Times New Roman" w:cs="Times New Roman"/>
          <w:color w:val="000000"/>
          <w:sz w:val="24"/>
          <w:szCs w:val="24"/>
          <w:lang w:val="hr-HR"/>
        </w:rPr>
        <w:t>đ</w:t>
      </w:r>
      <w:r w:rsidRPr="00AC2A82">
        <w:rPr>
          <w:rFonts w:ascii="Times New Roman" w:eastAsia="Calibri" w:hAnsi="Times New Roman" w:cs="Times New Roman"/>
          <w:color w:val="000000"/>
          <w:sz w:val="24"/>
          <w:szCs w:val="24"/>
          <w:lang w:val="pl-PL"/>
        </w:rPr>
        <w:t xml:space="preserve">ena cijena </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t xml:space="preserve">broj bodova  </w:t>
      </w:r>
      <w:r w:rsidRPr="00AC2A82">
        <w:rPr>
          <w:rFonts w:ascii="Times New Roman" w:eastAsia="Calibri" w:hAnsi="Times New Roman" w:cs="Times New Roman"/>
          <w:color w:val="000000"/>
          <w:sz w:val="24"/>
          <w:szCs w:val="24"/>
          <w:bdr w:val="single" w:sz="4" w:space="0" w:color="auto"/>
        </w:rPr>
        <w:t>100</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XII Vrijeme i mjesto podnošenja ponuda i javnog otvaranja ponuda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33A25" w:rsidRDefault="00AC2A82" w:rsidP="00AC2A82">
      <w:pPr>
        <w:spacing w:after="0" w:line="240" w:lineRule="auto"/>
        <w:jc w:val="both"/>
        <w:rPr>
          <w:rFonts w:ascii="Times New Roman" w:eastAsia="Calibri" w:hAnsi="Times New Roman" w:cs="Times New Roman"/>
          <w:sz w:val="24"/>
          <w:szCs w:val="24"/>
          <w:lang w:val="pl-PL"/>
        </w:rPr>
      </w:pPr>
      <w:r w:rsidRPr="00A33A25">
        <w:rPr>
          <w:rFonts w:ascii="Times New Roman" w:eastAsia="Calibri" w:hAnsi="Times New Roman" w:cs="Times New Roman"/>
          <w:sz w:val="24"/>
          <w:szCs w:val="24"/>
          <w:lang w:val="pl-PL"/>
        </w:rPr>
        <w:lastRenderedPageBreak/>
        <w:t>Ponude se predaju  radnim danima od 8 d</w:t>
      </w:r>
      <w:r w:rsidR="00B8269D" w:rsidRPr="00A33A25">
        <w:rPr>
          <w:rFonts w:ascii="Times New Roman" w:eastAsia="Calibri" w:hAnsi="Times New Roman" w:cs="Times New Roman"/>
          <w:sz w:val="24"/>
          <w:szCs w:val="24"/>
          <w:lang w:val="pl-PL"/>
        </w:rPr>
        <w:t>o 1</w:t>
      </w:r>
      <w:r w:rsidR="009D5F9C">
        <w:rPr>
          <w:rFonts w:ascii="Times New Roman" w:eastAsia="Calibri" w:hAnsi="Times New Roman" w:cs="Times New Roman"/>
          <w:sz w:val="24"/>
          <w:szCs w:val="24"/>
          <w:lang w:val="pl-PL"/>
        </w:rPr>
        <w:t>1 sati, zaključno sa danom 28.04</w:t>
      </w:r>
      <w:r w:rsidR="00B8269D" w:rsidRPr="00A33A25">
        <w:rPr>
          <w:rFonts w:ascii="Times New Roman" w:eastAsia="Calibri" w:hAnsi="Times New Roman" w:cs="Times New Roman"/>
          <w:sz w:val="24"/>
          <w:szCs w:val="24"/>
          <w:lang w:val="pl-PL"/>
        </w:rPr>
        <w:t>.2017</w:t>
      </w:r>
      <w:r w:rsidRPr="00A33A25">
        <w:rPr>
          <w:rFonts w:ascii="Times New Roman" w:eastAsia="Calibri" w:hAnsi="Times New Roman" w:cs="Times New Roman"/>
          <w:sz w:val="24"/>
          <w:szCs w:val="24"/>
          <w:lang w:val="pl-PL"/>
        </w:rPr>
        <w:t>. godine do 11:00 sati.</w:t>
      </w:r>
    </w:p>
    <w:p w:rsidR="00AC2A82" w:rsidRPr="00A33A25" w:rsidRDefault="00AC2A82" w:rsidP="00AC2A82">
      <w:pPr>
        <w:spacing w:after="0" w:line="240" w:lineRule="auto"/>
        <w:jc w:val="both"/>
        <w:rPr>
          <w:rFonts w:ascii="Times New Roman" w:eastAsia="Calibri" w:hAnsi="Times New Roman" w:cs="Times New Roman"/>
          <w:sz w:val="24"/>
          <w:szCs w:val="24"/>
          <w:lang w:val="pl-PL"/>
        </w:rPr>
      </w:pPr>
      <w:r w:rsidRPr="00A33A25">
        <w:rPr>
          <w:rFonts w:ascii="Times New Roman" w:eastAsia="Calibri" w:hAnsi="Times New Roman" w:cs="Times New Roman"/>
          <w:sz w:val="24"/>
          <w:szCs w:val="24"/>
          <w:lang w:val="pl-PL"/>
        </w:rPr>
        <w:t>Ponude se mogu predati: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val="pl-PL"/>
        </w:rPr>
        <w:t>neposrednom predajom na arhivi naručioca na adresi Trg magnolija,br.1,Tivat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val="pl-PL"/>
        </w:rPr>
        <w:t>preporučenom pošiljkom sa povratnicom na adresi Trg magnolija,br.1,Tivat.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33A25" w:rsidRDefault="00AC2A82" w:rsidP="00AC2A82">
      <w:pPr>
        <w:spacing w:after="0" w:line="240" w:lineRule="auto"/>
        <w:jc w:val="both"/>
        <w:rPr>
          <w:rFonts w:ascii="Times New Roman" w:eastAsia="Calibri" w:hAnsi="Times New Roman" w:cs="Times New Roman"/>
          <w:color w:val="000000" w:themeColor="text1"/>
          <w:sz w:val="24"/>
          <w:szCs w:val="24"/>
          <w:lang w:val="pl-PL"/>
        </w:rPr>
      </w:pPr>
      <w:r w:rsidRPr="00A33A25">
        <w:rPr>
          <w:rFonts w:ascii="Times New Roman" w:eastAsia="Calibri" w:hAnsi="Times New Roman" w:cs="Times New Roman"/>
          <w:color w:val="000000" w:themeColor="text1"/>
          <w:sz w:val="24"/>
          <w:szCs w:val="24"/>
          <w:lang w:val="pl-PL"/>
        </w:rPr>
        <w:t>Javno otvaranje ponuda, kome mogu prisustvovati ovlašćeni predstavnici ponuđača sa priloženim punomoćjem potpisanim od strane ovl</w:t>
      </w:r>
      <w:r w:rsidR="009D5F9C">
        <w:rPr>
          <w:rFonts w:ascii="Times New Roman" w:eastAsia="Calibri" w:hAnsi="Times New Roman" w:cs="Times New Roman"/>
          <w:color w:val="000000" w:themeColor="text1"/>
          <w:sz w:val="24"/>
          <w:szCs w:val="24"/>
          <w:lang w:val="pl-PL"/>
        </w:rPr>
        <w:t>ašćenog lica, održaće se dana 28.04</w:t>
      </w:r>
      <w:r w:rsidR="00B8269D" w:rsidRPr="00A33A25">
        <w:rPr>
          <w:rFonts w:ascii="Times New Roman" w:eastAsia="Calibri" w:hAnsi="Times New Roman" w:cs="Times New Roman"/>
          <w:color w:val="000000" w:themeColor="text1"/>
          <w:sz w:val="24"/>
          <w:szCs w:val="24"/>
          <w:lang w:val="pl-PL"/>
        </w:rPr>
        <w:t>.2017</w:t>
      </w:r>
      <w:r w:rsidRPr="00A33A25">
        <w:rPr>
          <w:rFonts w:ascii="Times New Roman" w:eastAsia="Calibri" w:hAnsi="Times New Roman" w:cs="Times New Roman"/>
          <w:color w:val="000000" w:themeColor="text1"/>
          <w:sz w:val="24"/>
          <w:szCs w:val="24"/>
          <w:lang w:val="pl-PL"/>
        </w:rPr>
        <w:t xml:space="preserve"> godine u 12:00 sati, u prostorijama Opštine Tivat ,kancelarija br.15c na adresi Trg magnolija br.1.</w:t>
      </w:r>
    </w:p>
    <w:p w:rsidR="00AC2A82" w:rsidRPr="00D160EA" w:rsidRDefault="00AC2A82" w:rsidP="00AC2A82">
      <w:pPr>
        <w:spacing w:after="0" w:line="240" w:lineRule="auto"/>
        <w:jc w:val="both"/>
        <w:rPr>
          <w:rFonts w:ascii="Times New Roman" w:eastAsia="Calibri" w:hAnsi="Times New Roman" w:cs="Times New Roman"/>
          <w:color w:val="FF0000"/>
          <w:sz w:val="24"/>
          <w:szCs w:val="24"/>
          <w:lang w:val="pl-PL"/>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AC2A82">
        <w:rPr>
          <w:rFonts w:ascii="Times New Roman" w:eastAsia="Calibri" w:hAnsi="Times New Roman" w:cs="Times New Roman"/>
          <w:b/>
          <w:bCs/>
          <w:color w:val="000000"/>
          <w:sz w:val="24"/>
          <w:szCs w:val="24"/>
          <w:lang w:val="pl-PL"/>
        </w:rPr>
        <w:t xml:space="preserve">XIII Rok za donošenje odluke o izboru najpovoljnije ponude </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Odluka o izboru najpovoljnije</w:t>
      </w:r>
      <w:r w:rsidR="00D160EA">
        <w:rPr>
          <w:rFonts w:ascii="Times New Roman" w:eastAsia="Calibri" w:hAnsi="Times New Roman" w:cs="Times New Roman"/>
          <w:color w:val="000000"/>
          <w:sz w:val="24"/>
          <w:szCs w:val="24"/>
          <w:lang w:val="pl-PL"/>
        </w:rPr>
        <w:t xml:space="preserve"> ponude donijeće se </w:t>
      </w:r>
      <w:r w:rsidR="001A5876">
        <w:rPr>
          <w:rFonts w:ascii="Times New Roman" w:eastAsia="Calibri" w:hAnsi="Times New Roman" w:cs="Times New Roman"/>
          <w:color w:val="000000"/>
          <w:sz w:val="24"/>
          <w:szCs w:val="24"/>
          <w:lang w:val="pl-PL"/>
        </w:rPr>
        <w:t>u roku od 60</w:t>
      </w:r>
      <w:r w:rsidRPr="00AC2A82">
        <w:rPr>
          <w:rFonts w:ascii="Times New Roman" w:eastAsia="Calibri" w:hAnsi="Times New Roman" w:cs="Times New Roman"/>
          <w:color w:val="000000"/>
          <w:sz w:val="24"/>
          <w:szCs w:val="24"/>
          <w:lang w:val="pl-PL"/>
        </w:rPr>
        <w:t xml:space="preserve"> dana od dana javnog otvaranja ponuda.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XIV Drugi podaci i uslovi od značaja za sprovodjenje postupka javne nabavke</w:t>
      </w:r>
    </w:p>
    <w:p w:rsidR="00E622BF" w:rsidRDefault="00E622BF" w:rsidP="00E622BF">
      <w:pPr>
        <w:spacing w:after="0" w:line="240" w:lineRule="auto"/>
        <w:jc w:val="both"/>
        <w:rPr>
          <w:rFonts w:ascii="Times New Roman" w:hAnsi="Times New Roman" w:cs="Times New Roman"/>
          <w:color w:val="000000"/>
          <w:sz w:val="24"/>
          <w:szCs w:val="24"/>
        </w:rPr>
      </w:pPr>
    </w:p>
    <w:p w:rsidR="00AC2A82" w:rsidRPr="00E622BF" w:rsidRDefault="00AC2A82" w:rsidP="00E622BF">
      <w:pPr>
        <w:spacing w:after="0" w:line="240" w:lineRule="auto"/>
        <w:jc w:val="both"/>
        <w:rPr>
          <w:rFonts w:ascii="Times New Roman" w:hAnsi="Times New Roman" w:cs="Times New Roman"/>
          <w:color w:val="000000"/>
          <w:sz w:val="24"/>
          <w:szCs w:val="24"/>
        </w:rPr>
      </w:pPr>
      <w:r w:rsidRPr="00E622BF">
        <w:rPr>
          <w:rFonts w:ascii="Times New Roman" w:hAnsi="Times New Roman" w:cs="Times New Roman"/>
          <w:color w:val="000000"/>
          <w:sz w:val="24"/>
          <w:szCs w:val="24"/>
        </w:rPr>
        <w:t xml:space="preserve">Rok plaćanja je: 30 dana  </w:t>
      </w:r>
      <w:r w:rsidR="00D160EA" w:rsidRPr="00E622BF">
        <w:rPr>
          <w:rFonts w:ascii="Times New Roman" w:hAnsi="Times New Roman" w:cs="Times New Roman"/>
          <w:color w:val="000000"/>
          <w:sz w:val="24"/>
          <w:szCs w:val="24"/>
        </w:rPr>
        <w:t>od dana službenog prijema uredno ispostavljenog računa i potpisanog zapisnika o primopredaji.</w:t>
      </w:r>
    </w:p>
    <w:p w:rsidR="00AC2A82" w:rsidRPr="00AC2A82" w:rsidRDefault="00AC2A82" w:rsidP="00AC2A82">
      <w:pPr>
        <w:spacing w:after="0" w:line="240" w:lineRule="auto"/>
        <w:rPr>
          <w:rFonts w:ascii="Times New Roman" w:eastAsia="Calibri" w:hAnsi="Times New Roman" w:cs="Times New Roman"/>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Način plaćanja je: virmanski.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b/>
          <w:bCs/>
          <w:color w:val="000000"/>
          <w:sz w:val="24"/>
          <w:szCs w:val="24"/>
        </w:rPr>
        <w:t>Sredstva finansijskog obezbjeđenja ugovora o javnoj nabavci</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čija ponuda bude izabrana kao najpovoljnija je dužan da prilikom zaključivanja ugovora o javnoj nabavci dostavi naručiocu:</w:t>
      </w:r>
    </w:p>
    <w:p w:rsidR="00AC2A82" w:rsidRPr="00AC2A82" w:rsidRDefault="00AC2A82" w:rsidP="00AC2A82">
      <w:pPr>
        <w:spacing w:after="0" w:line="240" w:lineRule="auto"/>
        <w:ind w:firstLine="37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sym w:font="Wingdings" w:char="F0A8"/>
      </w:r>
      <w:r w:rsidRPr="00AC2A82">
        <w:rPr>
          <w:rFonts w:ascii="Times New Roman" w:eastAsia="Calibri" w:hAnsi="Times New Roman" w:cs="Times New Roman"/>
          <w:color w:val="000000"/>
          <w:sz w:val="24"/>
          <w:szCs w:val="24"/>
          <w:lang w:val="sr-Latn-CS"/>
        </w:rPr>
        <w:t xml:space="preserve"> garanciju za dobro izvršenje ugovora u iznosu od  5 % od vrijednosti ugovora.</w:t>
      </w: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3"/>
      <w:r w:rsidRPr="00AC2A82">
        <w:rPr>
          <w:rFonts w:ascii="Times New Roman" w:eastAsia="PMingLiU" w:hAnsi="Times New Roman" w:cs="Times New Roman"/>
          <w:b/>
          <w:bCs/>
          <w:color w:val="000000"/>
          <w:sz w:val="28"/>
          <w:szCs w:val="28"/>
        </w:rPr>
        <w:t>TEHNIČKE KARAKTERISTIKE ILI SPECIFIKACIJE PREDMETA JAVNE NABAVKE, ODNOSNO PREDMJER RADOVA</w:t>
      </w:r>
      <w:bookmarkEnd w:id="2"/>
    </w:p>
    <w:tbl>
      <w:tblPr>
        <w:tblW w:w="9156" w:type="dxa"/>
        <w:tblInd w:w="2" w:type="dxa"/>
        <w:tblLayout w:type="fixed"/>
        <w:tblCellMar>
          <w:left w:w="70" w:type="dxa"/>
          <w:right w:w="70" w:type="dxa"/>
        </w:tblCellMar>
        <w:tblLook w:val="00A0" w:firstRow="1" w:lastRow="0" w:firstColumn="1" w:lastColumn="0" w:noHBand="0" w:noVBand="0"/>
      </w:tblPr>
      <w:tblGrid>
        <w:gridCol w:w="807"/>
        <w:gridCol w:w="1955"/>
        <w:gridCol w:w="4394"/>
        <w:gridCol w:w="1276"/>
        <w:gridCol w:w="724"/>
      </w:tblGrid>
      <w:tr w:rsidR="00AC2A82" w:rsidRPr="00AC2A82" w:rsidTr="00B50677">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eastAsia="sr-Latn-CS"/>
              </w:rPr>
              <w:t>R.B.</w:t>
            </w:r>
          </w:p>
        </w:tc>
        <w:tc>
          <w:tcPr>
            <w:tcW w:w="1955" w:type="dxa"/>
            <w:tcBorders>
              <w:top w:val="single" w:sz="8" w:space="0" w:color="auto"/>
              <w:left w:val="nil"/>
              <w:bottom w:val="single" w:sz="8"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Opis predmeta nabavke, </w:t>
            </w: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odnosno dijela predmeta nabavke</w:t>
            </w:r>
          </w:p>
        </w:tc>
        <w:tc>
          <w:tcPr>
            <w:tcW w:w="4394" w:type="dxa"/>
            <w:tcBorders>
              <w:top w:val="single" w:sz="4" w:space="0" w:color="auto"/>
              <w:left w:val="single" w:sz="4" w:space="0" w:color="auto"/>
              <w:bottom w:val="single" w:sz="4"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Jedinica mjere</w:t>
            </w:r>
          </w:p>
        </w:tc>
        <w:tc>
          <w:tcPr>
            <w:tcW w:w="724" w:type="dxa"/>
            <w:tcBorders>
              <w:top w:val="single" w:sz="8" w:space="0" w:color="auto"/>
              <w:left w:val="single" w:sz="4"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b/>
                <w:bCs/>
                <w:color w:val="000000"/>
                <w:sz w:val="24"/>
                <w:szCs w:val="24"/>
                <w:lang w:val="sr-Latn-CS" w:eastAsia="sr-Latn-CS"/>
              </w:rPr>
            </w:pPr>
            <w:r w:rsidRPr="00AC2A82">
              <w:rPr>
                <w:rFonts w:ascii="Times New Roman" w:eastAsia="Calibri" w:hAnsi="Times New Roman" w:cs="Times New Roman"/>
                <w:b/>
                <w:bCs/>
                <w:color w:val="000000"/>
                <w:sz w:val="24"/>
                <w:szCs w:val="24"/>
                <w:lang w:val="sr-Latn-CS" w:eastAsia="sr-Latn-CS"/>
              </w:rPr>
              <w:t xml:space="preserve">Količina </w:t>
            </w:r>
          </w:p>
        </w:tc>
      </w:tr>
      <w:tr w:rsidR="00991C59" w:rsidRPr="00AC2A82" w:rsidTr="00B50677">
        <w:trPr>
          <w:trHeight w:val="350"/>
        </w:trPr>
        <w:tc>
          <w:tcPr>
            <w:tcW w:w="807" w:type="dxa"/>
            <w:tcBorders>
              <w:top w:val="nil"/>
              <w:left w:val="single" w:sz="8" w:space="0" w:color="auto"/>
              <w:bottom w:val="single" w:sz="8" w:space="0" w:color="auto"/>
              <w:right w:val="single" w:sz="8" w:space="0" w:color="auto"/>
            </w:tcBorders>
            <w:vAlign w:val="center"/>
          </w:tcPr>
          <w:p w:rsidR="00991C59" w:rsidRDefault="00EB2F7E" w:rsidP="00AC2A82">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1.</w:t>
            </w: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Default="009D5F9C" w:rsidP="00AC2A82">
            <w:pPr>
              <w:spacing w:after="0" w:line="240" w:lineRule="auto"/>
              <w:jc w:val="center"/>
              <w:rPr>
                <w:rFonts w:ascii="Times New Roman" w:eastAsia="Calibri" w:hAnsi="Times New Roman" w:cs="Times New Roman"/>
                <w:color w:val="000000"/>
                <w:sz w:val="24"/>
                <w:szCs w:val="24"/>
                <w:lang w:eastAsia="sr-Latn-CS"/>
              </w:rPr>
            </w:pPr>
          </w:p>
          <w:p w:rsidR="009D5F9C" w:rsidRPr="00AC2A82" w:rsidRDefault="009D5F9C" w:rsidP="009D5F9C">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2.</w:t>
            </w:r>
          </w:p>
        </w:tc>
        <w:tc>
          <w:tcPr>
            <w:tcW w:w="1955" w:type="dxa"/>
            <w:tcBorders>
              <w:top w:val="nil"/>
              <w:left w:val="nil"/>
              <w:bottom w:val="single" w:sz="8" w:space="0" w:color="auto"/>
              <w:right w:val="single" w:sz="4" w:space="0" w:color="auto"/>
            </w:tcBorders>
            <w:vAlign w:val="center"/>
          </w:tcPr>
          <w:p w:rsidR="00991C59" w:rsidRDefault="00B50677"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Smještaj inspektora Uprave za inspekcijske poslove</w:t>
            </w:r>
            <w:r w:rsidR="009D5F9C">
              <w:rPr>
                <w:rFonts w:ascii="Times New Roman" w:eastAsia="Times New Roman" w:hAnsi="Times New Roman" w:cs="Times New Roman"/>
                <w:sz w:val="24"/>
                <w:szCs w:val="24"/>
                <w:lang w:val="pl-PL"/>
              </w:rPr>
              <w:t xml:space="preserve"> </w:t>
            </w:r>
            <w:r>
              <w:rPr>
                <w:rFonts w:ascii="Times New Roman" w:eastAsia="Times New Roman" w:hAnsi="Times New Roman" w:cs="Times New Roman"/>
                <w:sz w:val="24"/>
                <w:szCs w:val="24"/>
                <w:lang w:val="pl-PL"/>
              </w:rPr>
              <w:t xml:space="preserve"> u ljetnjoj turističkoj sezoni u Opštini Tivat</w:t>
            </w: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Default="009D5F9C" w:rsidP="00991C59">
            <w:pPr>
              <w:spacing w:after="0" w:line="240" w:lineRule="auto"/>
              <w:rPr>
                <w:rFonts w:ascii="Times New Roman" w:eastAsia="Times New Roman" w:hAnsi="Times New Roman" w:cs="Times New Roman"/>
                <w:sz w:val="24"/>
                <w:szCs w:val="24"/>
                <w:lang w:val="pl-PL"/>
              </w:rPr>
            </w:pPr>
          </w:p>
          <w:p w:rsidR="009D5F9C" w:rsidRPr="00AC2A82" w:rsidRDefault="009D5F9C" w:rsidP="00991C59">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Smještaj za policajce u ljetnjoj turističkoj sezoni u Opštini Tivat</w:t>
            </w:r>
          </w:p>
        </w:tc>
        <w:tc>
          <w:tcPr>
            <w:tcW w:w="4394" w:type="dxa"/>
            <w:tcBorders>
              <w:top w:val="single" w:sz="4" w:space="0" w:color="auto"/>
              <w:left w:val="single" w:sz="4" w:space="0" w:color="auto"/>
              <w:bottom w:val="single" w:sz="4" w:space="0" w:color="auto"/>
              <w:right w:val="single" w:sz="4" w:space="0" w:color="auto"/>
            </w:tcBorders>
            <w:vAlign w:val="center"/>
          </w:tcPr>
          <w:p w:rsidR="00991C59" w:rsidRDefault="00B729BA" w:rsidP="00EB2F7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Obezbjeđenje smještaja u jednokrevetnim sobama sa</w:t>
            </w:r>
            <w:r w:rsidR="008607F3">
              <w:rPr>
                <w:rFonts w:ascii="Times New Roman" w:eastAsia="Times New Roman" w:hAnsi="Times New Roman" w:cs="Times New Roman"/>
                <w:sz w:val="24"/>
                <w:szCs w:val="24"/>
                <w:lang w:val="pl-PL"/>
              </w:rPr>
              <w:t xml:space="preserve"> zasebnim</w:t>
            </w:r>
            <w:r>
              <w:rPr>
                <w:rFonts w:ascii="Times New Roman" w:eastAsia="Times New Roman" w:hAnsi="Times New Roman" w:cs="Times New Roman"/>
                <w:sz w:val="24"/>
                <w:szCs w:val="24"/>
                <w:lang w:val="pl-PL"/>
              </w:rPr>
              <w:t xml:space="preserve"> kupatilom, TV ,  sistemom za grijanje, odnosno hlađenjem , i korišćenjem bežičnog inteneta:</w:t>
            </w:r>
          </w:p>
          <w:p w:rsidR="00B729BA" w:rsidRDefault="00B729BA" w:rsidP="00EB2F7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Na bazi punog pansiona;</w:t>
            </w:r>
          </w:p>
          <w:p w:rsidR="00B729BA" w:rsidRDefault="00B729BA" w:rsidP="00EB2F7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Uključena boravišna taksa, osiguranje i druge dažbine;</w:t>
            </w:r>
          </w:p>
          <w:p w:rsidR="00B729BA" w:rsidRDefault="00B729BA" w:rsidP="00EB2F7E">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Smještaj mora biti na teritoriji grada Tivta;</w:t>
            </w:r>
          </w:p>
          <w:p w:rsidR="00B729BA" w:rsidRDefault="00B729BA" w:rsidP="00EB2F7E">
            <w:pPr>
              <w:spacing w:after="0" w:line="240" w:lineRule="auto"/>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sz w:val="24"/>
                <w:szCs w:val="24"/>
                <w:lang w:val="pl-PL"/>
              </w:rPr>
              <w:t xml:space="preserve">- Smještaj u periodu </w:t>
            </w:r>
            <w:r w:rsidRPr="009D5F9C">
              <w:rPr>
                <w:rFonts w:ascii="Times New Roman" w:eastAsia="Times New Roman" w:hAnsi="Times New Roman" w:cs="Times New Roman"/>
                <w:color w:val="000000" w:themeColor="text1"/>
                <w:sz w:val="24"/>
                <w:szCs w:val="24"/>
                <w:lang w:val="pl-PL"/>
              </w:rPr>
              <w:t>od 1-og juna do 1-og septembra</w:t>
            </w:r>
          </w:p>
          <w:p w:rsidR="009D5F9C" w:rsidRDefault="009D5F9C" w:rsidP="00EB2F7E">
            <w:pPr>
              <w:spacing w:after="0" w:line="240" w:lineRule="auto"/>
              <w:rPr>
                <w:rFonts w:ascii="Times New Roman" w:eastAsia="Times New Roman" w:hAnsi="Times New Roman" w:cs="Times New Roman"/>
                <w:color w:val="000000" w:themeColor="text1"/>
                <w:sz w:val="24"/>
                <w:szCs w:val="24"/>
                <w:lang w:val="pl-PL"/>
              </w:rPr>
            </w:pPr>
          </w:p>
          <w:p w:rsidR="009D5F9C" w:rsidRDefault="009D5F9C" w:rsidP="00EB2F7E">
            <w:pPr>
              <w:spacing w:after="0" w:line="240" w:lineRule="auto"/>
              <w:rPr>
                <w:rFonts w:ascii="Times New Roman" w:eastAsia="Times New Roman" w:hAnsi="Times New Roman" w:cs="Times New Roman"/>
                <w:color w:val="000000" w:themeColor="text1"/>
                <w:sz w:val="24"/>
                <w:szCs w:val="24"/>
                <w:lang w:val="pl-PL"/>
              </w:rPr>
            </w:pPr>
          </w:p>
          <w:p w:rsidR="009D5F9C" w:rsidRDefault="009D5F9C" w:rsidP="00EB2F7E">
            <w:pPr>
              <w:spacing w:after="0" w:line="240" w:lineRule="auto"/>
              <w:rPr>
                <w:rFonts w:ascii="Times New Roman" w:eastAsia="Times New Roman" w:hAnsi="Times New Roman" w:cs="Times New Roman"/>
                <w:color w:val="000000" w:themeColor="text1"/>
                <w:sz w:val="24"/>
                <w:szCs w:val="24"/>
                <w:lang w:val="pl-PL"/>
              </w:rPr>
            </w:pPr>
          </w:p>
          <w:p w:rsidR="009D5F9C" w:rsidRDefault="009D5F9C" w:rsidP="009D5F9C">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Obezbjeđenje smještaja u dvokrevetnim sobama sa zasebnim kupatilom, TV ,  sistemom za grijanje, odnosno hlađenjem , i korišćenjem bežičnog inteneta:</w:t>
            </w:r>
          </w:p>
          <w:p w:rsidR="009D5F9C" w:rsidRDefault="009D5F9C" w:rsidP="009D5F9C">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Na bazi punog pansiona;</w:t>
            </w:r>
          </w:p>
          <w:p w:rsidR="009D5F9C" w:rsidRDefault="009D5F9C" w:rsidP="009D5F9C">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Uključena boravišna taksa, osiguranje i druge dažbine;</w:t>
            </w:r>
          </w:p>
          <w:p w:rsidR="009D5F9C" w:rsidRDefault="009D5F9C" w:rsidP="009D5F9C">
            <w:pPr>
              <w:spacing w:after="0" w:line="240" w:lineRule="auto"/>
              <w:rPr>
                <w:rFonts w:ascii="Times New Roman" w:eastAsia="Times New Roman" w:hAnsi="Times New Roman" w:cs="Times New Roman"/>
                <w:sz w:val="24"/>
                <w:szCs w:val="24"/>
                <w:lang w:val="pl-PL"/>
              </w:rPr>
            </w:pPr>
            <w:r>
              <w:rPr>
                <w:rFonts w:ascii="Times New Roman" w:eastAsia="Times New Roman" w:hAnsi="Times New Roman" w:cs="Times New Roman"/>
                <w:sz w:val="24"/>
                <w:szCs w:val="24"/>
                <w:lang w:val="pl-PL"/>
              </w:rPr>
              <w:t>- Smještaj mora biti na teritoriji grada Tivta;</w:t>
            </w:r>
          </w:p>
          <w:p w:rsidR="009D5F9C" w:rsidRDefault="009D5F9C" w:rsidP="009D5F9C">
            <w:pPr>
              <w:spacing w:after="0" w:line="240" w:lineRule="auto"/>
              <w:rPr>
                <w:rFonts w:ascii="Times New Roman" w:eastAsia="Times New Roman" w:hAnsi="Times New Roman" w:cs="Times New Roman"/>
                <w:color w:val="000000" w:themeColor="text1"/>
                <w:sz w:val="24"/>
                <w:szCs w:val="24"/>
                <w:lang w:val="pl-PL"/>
              </w:rPr>
            </w:pPr>
            <w:r>
              <w:rPr>
                <w:rFonts w:ascii="Times New Roman" w:eastAsia="Times New Roman" w:hAnsi="Times New Roman" w:cs="Times New Roman"/>
                <w:sz w:val="24"/>
                <w:szCs w:val="24"/>
                <w:lang w:val="pl-PL"/>
              </w:rPr>
              <w:t xml:space="preserve">- Smještaj u periodu </w:t>
            </w:r>
            <w:r w:rsidRPr="009D5F9C">
              <w:rPr>
                <w:rFonts w:ascii="Times New Roman" w:eastAsia="Times New Roman" w:hAnsi="Times New Roman" w:cs="Times New Roman"/>
                <w:color w:val="000000" w:themeColor="text1"/>
                <w:sz w:val="24"/>
                <w:szCs w:val="24"/>
                <w:lang w:val="pl-PL"/>
              </w:rPr>
              <w:t>od 1-og juna do 1-og septembra</w:t>
            </w:r>
          </w:p>
          <w:p w:rsidR="009D5F9C" w:rsidRPr="00B50677" w:rsidRDefault="009D5F9C" w:rsidP="00EB2F7E">
            <w:pPr>
              <w:spacing w:after="0" w:line="240" w:lineRule="auto"/>
              <w:rPr>
                <w:rFonts w:ascii="Times New Roman" w:eastAsia="Times New Roman" w:hAnsi="Times New Roman" w:cs="Times New Roman"/>
                <w:sz w:val="24"/>
                <w:szCs w:val="24"/>
                <w:lang w:val="pl-PL"/>
              </w:rPr>
            </w:pPr>
          </w:p>
        </w:tc>
        <w:tc>
          <w:tcPr>
            <w:tcW w:w="1276" w:type="dxa"/>
            <w:tcBorders>
              <w:top w:val="single" w:sz="4" w:space="0" w:color="auto"/>
              <w:left w:val="single" w:sz="4" w:space="0" w:color="auto"/>
              <w:bottom w:val="single" w:sz="4" w:space="0" w:color="auto"/>
              <w:right w:val="single" w:sz="4" w:space="0" w:color="auto"/>
            </w:tcBorders>
            <w:vAlign w:val="center"/>
          </w:tcPr>
          <w:p w:rsidR="00991C59" w:rsidRDefault="009D5F9C" w:rsidP="00B729B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Pun pansion</w:t>
            </w: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9D5F9C" w:rsidRDefault="009D5F9C" w:rsidP="00B729BA">
            <w:pPr>
              <w:spacing w:after="0" w:line="240" w:lineRule="auto"/>
              <w:rPr>
                <w:rFonts w:ascii="Times New Roman" w:eastAsia="Calibri" w:hAnsi="Times New Roman" w:cs="Times New Roman"/>
                <w:color w:val="000000"/>
                <w:sz w:val="24"/>
                <w:szCs w:val="24"/>
              </w:rPr>
            </w:pPr>
          </w:p>
          <w:p w:rsidR="007F308D" w:rsidRDefault="007F308D" w:rsidP="00B729BA">
            <w:pPr>
              <w:spacing w:after="0" w:line="240" w:lineRule="auto"/>
              <w:rPr>
                <w:rFonts w:ascii="Times New Roman" w:eastAsia="Calibri" w:hAnsi="Times New Roman" w:cs="Times New Roman"/>
                <w:color w:val="000000"/>
                <w:sz w:val="24"/>
                <w:szCs w:val="24"/>
              </w:rPr>
            </w:pPr>
          </w:p>
          <w:p w:rsidR="009D5F9C" w:rsidRPr="00AC2A82" w:rsidRDefault="009D5F9C" w:rsidP="00B729BA">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Pun pansion</w:t>
            </w:r>
          </w:p>
        </w:tc>
        <w:tc>
          <w:tcPr>
            <w:tcW w:w="724" w:type="dxa"/>
            <w:tcBorders>
              <w:top w:val="nil"/>
              <w:left w:val="single" w:sz="4" w:space="0" w:color="auto"/>
              <w:bottom w:val="single" w:sz="8" w:space="0" w:color="auto"/>
              <w:right w:val="single" w:sz="8" w:space="0" w:color="auto"/>
            </w:tcBorders>
            <w:vAlign w:val="center"/>
          </w:tcPr>
          <w:p w:rsidR="00991C59" w:rsidRDefault="007F308D" w:rsidP="00E622B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 xml:space="preserve"> 9</w:t>
            </w:r>
            <w:r w:rsidR="009D5F9C">
              <w:rPr>
                <w:rFonts w:ascii="Times New Roman" w:eastAsia="Calibri" w:hAnsi="Times New Roman" w:cs="Times New Roman"/>
                <w:sz w:val="24"/>
                <w:szCs w:val="24"/>
                <w:lang w:val="sr-Latn-CS"/>
              </w:rPr>
              <w:t xml:space="preserve"> osoba</w:t>
            </w: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Default="009D5F9C" w:rsidP="00E622BF">
            <w:pPr>
              <w:spacing w:after="0"/>
              <w:rPr>
                <w:rFonts w:ascii="Times New Roman" w:eastAsia="Calibri" w:hAnsi="Times New Roman" w:cs="Times New Roman"/>
                <w:sz w:val="24"/>
                <w:szCs w:val="24"/>
                <w:lang w:val="sr-Latn-CS"/>
              </w:rPr>
            </w:pPr>
          </w:p>
          <w:p w:rsidR="009D5F9C" w:rsidRPr="00AC2A82" w:rsidRDefault="007F308D" w:rsidP="00E622BF">
            <w:pPr>
              <w:spacing w:after="0"/>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22</w:t>
            </w:r>
            <w:r w:rsidR="009D5F9C">
              <w:rPr>
                <w:rFonts w:ascii="Times New Roman" w:eastAsia="Calibri" w:hAnsi="Times New Roman" w:cs="Times New Roman"/>
                <w:sz w:val="24"/>
                <w:szCs w:val="24"/>
                <w:lang w:val="sr-Latn-CS"/>
              </w:rPr>
              <w:t xml:space="preserve"> osoba</w:t>
            </w:r>
          </w:p>
        </w:tc>
      </w:tr>
    </w:tbl>
    <w:p w:rsidR="00AC2A82" w:rsidRDefault="00AC2A82" w:rsidP="00AC2A82">
      <w:pPr>
        <w:jc w:val="both"/>
        <w:rPr>
          <w:rFonts w:ascii="Times New Roman" w:eastAsia="Calibri" w:hAnsi="Times New Roman" w:cs="Times New Roman"/>
          <w:color w:val="000000"/>
        </w:rPr>
      </w:pPr>
    </w:p>
    <w:p w:rsidR="006F6A78" w:rsidRDefault="006F6A78" w:rsidP="00AC2A82">
      <w:pPr>
        <w:jc w:val="both"/>
        <w:rPr>
          <w:rFonts w:ascii="Times New Roman" w:eastAsia="Calibri" w:hAnsi="Times New Roman" w:cs="Times New Roman"/>
          <w:color w:val="000000"/>
        </w:rPr>
      </w:pPr>
    </w:p>
    <w:p w:rsidR="006F6A78" w:rsidRDefault="006F6A78" w:rsidP="00AC2A82">
      <w:pPr>
        <w:jc w:val="both"/>
        <w:rPr>
          <w:rFonts w:ascii="Times New Roman" w:eastAsia="Calibri" w:hAnsi="Times New Roman" w:cs="Times New Roman"/>
          <w:color w:val="000000"/>
        </w:rPr>
      </w:pPr>
    </w:p>
    <w:p w:rsidR="006F6A78" w:rsidRDefault="006F6A78" w:rsidP="00AC2A82">
      <w:pPr>
        <w:jc w:val="both"/>
        <w:rPr>
          <w:rFonts w:ascii="Times New Roman" w:eastAsia="Calibri" w:hAnsi="Times New Roman" w:cs="Times New Roman"/>
          <w:color w:val="000000"/>
        </w:rPr>
      </w:pPr>
    </w:p>
    <w:p w:rsidR="006F6A78" w:rsidRDefault="006F6A78" w:rsidP="00AC2A82">
      <w:pPr>
        <w:jc w:val="both"/>
        <w:rPr>
          <w:rFonts w:ascii="Times New Roman" w:eastAsia="Calibri" w:hAnsi="Times New Roman" w:cs="Times New Roman"/>
          <w:color w:val="000000"/>
        </w:rPr>
      </w:pPr>
    </w:p>
    <w:p w:rsidR="006F6A78" w:rsidRDefault="006F6A78" w:rsidP="00AC2A82">
      <w:pPr>
        <w:jc w:val="both"/>
        <w:rPr>
          <w:rFonts w:ascii="Times New Roman" w:eastAsia="Calibri" w:hAnsi="Times New Roman" w:cs="Times New Roman"/>
          <w:color w:val="000000"/>
        </w:rPr>
      </w:pPr>
    </w:p>
    <w:p w:rsidR="006F6A78" w:rsidRDefault="006F6A78" w:rsidP="00AC2A82">
      <w:pPr>
        <w:jc w:val="both"/>
        <w:rPr>
          <w:rFonts w:ascii="Times New Roman" w:eastAsia="Calibri" w:hAnsi="Times New Roman" w:cs="Times New Roman"/>
          <w:color w:val="000000"/>
        </w:rPr>
      </w:pPr>
    </w:p>
    <w:p w:rsidR="00A478EE" w:rsidRPr="00AC2A82" w:rsidRDefault="00A478EE" w:rsidP="00AC2A82">
      <w:pPr>
        <w:jc w:val="both"/>
        <w:rPr>
          <w:rFonts w:ascii="Times New Roman" w:eastAsia="Calibri" w:hAnsi="Times New Roman" w:cs="Times New Roman"/>
          <w:color w:val="000000"/>
        </w:rPr>
      </w:pPr>
    </w:p>
    <w:p w:rsidR="00AC2A82" w:rsidRPr="00AC2A82" w:rsidRDefault="00AC2A82" w:rsidP="00AC2A82">
      <w:pPr>
        <w:spacing w:after="0" w:line="240" w:lineRule="auto"/>
        <w:rPr>
          <w:rFonts w:ascii="Times New Roman" w:eastAsia="Calibri" w:hAnsi="Times New Roman" w:cs="Times New Roman"/>
          <w:color w:val="000000"/>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3" w:name="_Toc417218194"/>
      <w:r w:rsidRPr="00AC2A82">
        <w:rPr>
          <w:rFonts w:ascii="Times New Roman" w:eastAsia="PMingLiU" w:hAnsi="Times New Roman" w:cs="Times New Roman"/>
          <w:b/>
          <w:bCs/>
          <w:color w:val="000000"/>
          <w:sz w:val="28"/>
          <w:szCs w:val="28"/>
        </w:rPr>
        <w:t>IZJAVA NARUČIOCA DA ĆE UREDNO IZMIRIVATI OBAVEZE PREMA IZABRANOM PONUĐAČU</w:t>
      </w:r>
      <w:r w:rsidRPr="00AC2A82">
        <w:rPr>
          <w:rFonts w:ascii="Times New Roman" w:eastAsia="PMingLiU" w:hAnsi="Times New Roman" w:cs="Times New Roman"/>
          <w:b/>
          <w:bCs/>
          <w:color w:val="000000"/>
          <w:sz w:val="28"/>
          <w:szCs w:val="28"/>
          <w:vertAlign w:val="superscript"/>
        </w:rPr>
        <w:footnoteReference w:id="1"/>
      </w:r>
      <w:bookmarkEnd w:id="3"/>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OpštinaTivat</w:t>
      </w:r>
    </w:p>
    <w:p w:rsidR="00AC2A82" w:rsidRPr="00AC2A82" w:rsidRDefault="00B8269D"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w:t>
      </w:r>
      <w:r w:rsidR="00B5125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w:t>
      </w:r>
      <w:r w:rsidR="00B51254">
        <w:rPr>
          <w:rFonts w:ascii="Times New Roman" w:eastAsia="Calibri" w:hAnsi="Times New Roman" w:cs="Times New Roman"/>
          <w:color w:val="000000"/>
          <w:sz w:val="24"/>
          <w:szCs w:val="24"/>
          <w:lang w:val="pl-PL"/>
        </w:rPr>
        <w:t xml:space="preserve"> </w:t>
      </w:r>
      <w:r>
        <w:rPr>
          <w:rFonts w:ascii="Times New Roman" w:eastAsia="Calibri" w:hAnsi="Times New Roman" w:cs="Times New Roman"/>
          <w:color w:val="000000"/>
          <w:sz w:val="24"/>
          <w:szCs w:val="24"/>
          <w:lang w:val="pl-PL"/>
        </w:rPr>
        <w:t>404</w:t>
      </w:r>
      <w:r w:rsidR="00B51254">
        <w:rPr>
          <w:rFonts w:ascii="Times New Roman" w:eastAsia="Calibri" w:hAnsi="Times New Roman" w:cs="Times New Roman"/>
          <w:color w:val="000000"/>
          <w:sz w:val="24"/>
          <w:szCs w:val="24"/>
          <w:lang w:val="pl-PL"/>
        </w:rPr>
        <w:t xml:space="preserve"> </w:t>
      </w:r>
      <w:r w:rsidR="009D5F9C">
        <w:rPr>
          <w:rFonts w:ascii="Times New Roman" w:eastAsia="Calibri" w:hAnsi="Times New Roman" w:cs="Times New Roman"/>
          <w:color w:val="000000"/>
          <w:sz w:val="24"/>
          <w:szCs w:val="24"/>
          <w:lang w:val="pl-PL"/>
        </w:rPr>
        <w:t>- 19</w:t>
      </w:r>
    </w:p>
    <w:p w:rsidR="00AC2A82" w:rsidRPr="00AC2A82"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Mjesto i datum</w:t>
      </w:r>
      <w:r w:rsidRPr="009D5F9C">
        <w:rPr>
          <w:rFonts w:ascii="Times New Roman" w:eastAsia="Calibri" w:hAnsi="Times New Roman" w:cs="Times New Roman"/>
          <w:sz w:val="24"/>
          <w:szCs w:val="24"/>
          <w:lang w:val="pl-PL"/>
        </w:rPr>
        <w:t xml:space="preserve">: </w:t>
      </w:r>
      <w:r w:rsidR="00B8269D" w:rsidRPr="009D5F9C">
        <w:rPr>
          <w:rFonts w:ascii="Times New Roman" w:eastAsia="Calibri" w:hAnsi="Times New Roman" w:cs="Times New Roman"/>
          <w:sz w:val="24"/>
          <w:szCs w:val="24"/>
          <w:lang w:val="pl-PL"/>
        </w:rPr>
        <w:t xml:space="preserve"> </w:t>
      </w:r>
      <w:r w:rsidR="00B51254" w:rsidRPr="009D5F9C">
        <w:rPr>
          <w:rFonts w:ascii="Times New Roman" w:eastAsia="Calibri" w:hAnsi="Times New Roman" w:cs="Times New Roman"/>
          <w:sz w:val="24"/>
          <w:szCs w:val="24"/>
          <w:lang w:val="pl-PL"/>
        </w:rPr>
        <w:t>Tivat,</w:t>
      </w:r>
      <w:r w:rsidR="009D5F9C">
        <w:rPr>
          <w:rFonts w:ascii="Times New Roman" w:eastAsia="Calibri" w:hAnsi="Times New Roman" w:cs="Times New Roman"/>
          <w:sz w:val="24"/>
          <w:szCs w:val="24"/>
          <w:lang w:val="pl-PL"/>
        </w:rPr>
        <w:t xml:space="preserve"> 22.03</w:t>
      </w:r>
      <w:r w:rsidR="00B8269D" w:rsidRPr="009D5F9C">
        <w:rPr>
          <w:rFonts w:ascii="Times New Roman" w:eastAsia="Calibri" w:hAnsi="Times New Roman" w:cs="Times New Roman"/>
          <w:sz w:val="24"/>
          <w:szCs w:val="24"/>
          <w:lang w:val="pl-PL"/>
        </w:rPr>
        <w:t>.2017</w:t>
      </w:r>
      <w:r w:rsidRPr="009D5F9C">
        <w:rPr>
          <w:rFonts w:ascii="Times New Roman" w:eastAsia="Calibri" w:hAnsi="Times New Roman" w:cs="Times New Roman"/>
          <w:sz w:val="24"/>
          <w:szCs w:val="24"/>
          <w:lang w:val="pl-PL"/>
        </w:rPr>
        <w:t>. godine</w:t>
      </w:r>
      <w:r w:rsidRPr="009D5F9C">
        <w:rPr>
          <w:rFonts w:ascii="Times New Roman" w:eastAsia="Calibri" w:hAnsi="Times New Roman" w:cs="Times New Roman"/>
          <w:color w:val="000000"/>
          <w:sz w:val="24"/>
          <w:szCs w:val="24"/>
          <w:lang w:val="pl-PL"/>
        </w:rPr>
        <w:tab/>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U skladu sa članom 49 stav 1 tačka 3 Zakona o javnim nabavkama („Službeni list CG”, br. 42/11 i 57/14) Prof.dr Snežana Matijević kao ovlašćeno lice Opštine Tivat daje</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pl-PL"/>
        </w:rPr>
      </w:pPr>
      <w:r w:rsidRPr="00AC2A82">
        <w:rPr>
          <w:rFonts w:ascii="Times New Roman" w:eastAsia="Calibri" w:hAnsi="Times New Roman" w:cs="Times New Roman"/>
          <w:b/>
          <w:bCs/>
          <w:color w:val="000000"/>
          <w:sz w:val="32"/>
          <w:szCs w:val="32"/>
          <w:lang w:val="pl-PL"/>
        </w:rPr>
        <w:t>I z j a v u</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da će Opština Tivat shodno Planu ja</w:t>
      </w:r>
      <w:r w:rsidR="00B8269D">
        <w:rPr>
          <w:rFonts w:ascii="Times New Roman" w:eastAsia="Calibri" w:hAnsi="Times New Roman" w:cs="Times New Roman"/>
          <w:color w:val="000000"/>
          <w:sz w:val="24"/>
          <w:szCs w:val="24"/>
          <w:lang w:val="pl-PL"/>
        </w:rPr>
        <w:t>vnih nabavki</w:t>
      </w:r>
      <w:r w:rsidR="006F6A78">
        <w:rPr>
          <w:rFonts w:ascii="Times New Roman" w:eastAsia="Calibri" w:hAnsi="Times New Roman" w:cs="Times New Roman"/>
          <w:color w:val="000000"/>
          <w:sz w:val="24"/>
          <w:szCs w:val="24"/>
          <w:lang w:val="pl-PL"/>
        </w:rPr>
        <w:t xml:space="preserve"> broj: 0101-404-39/1 od 07</w:t>
      </w:r>
      <w:r w:rsidR="006F6A78" w:rsidRPr="0038635A">
        <w:rPr>
          <w:rFonts w:ascii="Times New Roman" w:eastAsia="Calibri" w:hAnsi="Times New Roman" w:cs="Times New Roman"/>
          <w:color w:val="000000"/>
          <w:sz w:val="24"/>
          <w:szCs w:val="24"/>
          <w:lang w:val="pl-PL"/>
        </w:rPr>
        <w:t>.</w:t>
      </w:r>
      <w:r w:rsidR="006F6A78">
        <w:rPr>
          <w:rFonts w:ascii="Times New Roman" w:eastAsia="Calibri" w:hAnsi="Times New Roman" w:cs="Times New Roman"/>
          <w:color w:val="000000"/>
          <w:sz w:val="24"/>
          <w:szCs w:val="24"/>
          <w:lang w:val="pl-PL"/>
        </w:rPr>
        <w:t>02.2017</w:t>
      </w:r>
      <w:r w:rsidRPr="00AC2A82">
        <w:rPr>
          <w:rFonts w:ascii="Times New Roman" w:eastAsia="Calibri" w:hAnsi="Times New Roman" w:cs="Times New Roman"/>
          <w:color w:val="000000"/>
          <w:sz w:val="24"/>
          <w:szCs w:val="24"/>
          <w:lang w:val="pl-PL"/>
        </w:rPr>
        <w:t>.godine,</w:t>
      </w:r>
      <w:r w:rsidR="006F6A78">
        <w:rPr>
          <w:rFonts w:ascii="Times New Roman" w:eastAsia="Calibri" w:hAnsi="Times New Roman" w:cs="Times New Roman"/>
          <w:color w:val="000000"/>
          <w:sz w:val="24"/>
          <w:szCs w:val="24"/>
          <w:lang w:val="pl-PL"/>
        </w:rPr>
        <w:t xml:space="preserve"> i Ugovora o javnoj nabavci usluge</w:t>
      </w:r>
      <w:r w:rsidRPr="00AC2A82">
        <w:rPr>
          <w:rFonts w:ascii="Times New Roman" w:eastAsia="Calibri" w:hAnsi="Times New Roman" w:cs="Times New Roman"/>
          <w:color w:val="000000"/>
          <w:sz w:val="24"/>
          <w:szCs w:val="24"/>
          <w:lang w:val="pl-PL"/>
        </w:rPr>
        <w:t>, uredno vršiti plaćanja preuzetih obaveza, po utvrđenoj dinamici.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ind w:left="360"/>
        <w:jc w:val="both"/>
        <w:rPr>
          <w:rFonts w:ascii="Times New Roman" w:eastAsia="PMingLiU" w:hAnsi="Times New Roman" w:cs="Times New Roman"/>
          <w:i/>
          <w:iCs/>
          <w:color w:val="000000"/>
          <w:sz w:val="24"/>
          <w:szCs w:val="24"/>
          <w:lang w:val="sr-Latn-CS"/>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spacing w:after="0" w:line="240" w:lineRule="auto"/>
        <w:ind w:left="2124" w:firstLine="708"/>
        <w:jc w:val="right"/>
        <w:rPr>
          <w:rFonts w:ascii="Times New Roman" w:eastAsia="Calibri" w:hAnsi="Times New Roman" w:cs="Times New Roman"/>
          <w:i/>
          <w:iCs/>
          <w:color w:val="000000"/>
        </w:rPr>
      </w:pPr>
      <w:r w:rsidRPr="00AC2A82">
        <w:rPr>
          <w:rFonts w:ascii="Times New Roman" w:eastAsia="Calibri" w:hAnsi="Times New Roman" w:cs="Times New Roman"/>
          <w:color w:val="000000"/>
          <w:sz w:val="24"/>
          <w:szCs w:val="24"/>
          <w:lang w:val="sr-Latn-CS"/>
        </w:rPr>
        <w:t xml:space="preserve">   Ovlašćeno lice naručioca Prof.dr Snežana Matijević</w:t>
      </w:r>
      <w:r w:rsidRPr="00AC2A82">
        <w:rPr>
          <w:rFonts w:ascii="Times New Roman" w:eastAsia="Calibri" w:hAnsi="Times New Roman" w:cs="Times New Roman"/>
          <w:color w:val="000000"/>
        </w:rPr>
        <w:t xml:space="preserve">                                                               </w:t>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r>
      <w:r w:rsidRPr="00AC2A82">
        <w:rPr>
          <w:rFonts w:ascii="Times New Roman" w:eastAsia="Calibri" w:hAnsi="Times New Roman" w:cs="Times New Roman"/>
          <w:color w:val="000000"/>
        </w:rPr>
        <w:tab/>
        <w:t xml:space="preserve">          </w:t>
      </w:r>
      <w:r w:rsidRPr="00AC2A82">
        <w:rPr>
          <w:rFonts w:ascii="Times New Roman" w:eastAsia="Calibri" w:hAnsi="Times New Roman" w:cs="Times New Roman"/>
          <w:i/>
          <w:iCs/>
          <w:color w:val="000000"/>
          <w:sz w:val="24"/>
          <w:szCs w:val="24"/>
          <w:lang w:val="sr-Latn-CS"/>
        </w:rPr>
        <w:t xml:space="preserve">s.r. </w:t>
      </w: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b/>
          <w:bCs/>
          <w:color w:val="000000"/>
          <w:sz w:val="28"/>
          <w:szCs w:val="28"/>
        </w:rPr>
      </w:pPr>
    </w:p>
    <w:p w:rsidR="00AC2A82" w:rsidRPr="00AC2A82" w:rsidRDefault="00AC2A82" w:rsidP="00AC2A82">
      <w:pPr>
        <w:rPr>
          <w:rFonts w:ascii="Times New Roman" w:eastAsia="Calibri" w:hAnsi="Times New Roman" w:cs="Times New Roman"/>
          <w:b/>
          <w:bCs/>
          <w:color w:val="000000"/>
          <w:sz w:val="28"/>
          <w:szCs w:val="28"/>
        </w:rPr>
      </w:pPr>
    </w:p>
    <w:p w:rsidR="00AC2A82" w:rsidRDefault="00AC2A82" w:rsidP="00AC2A82">
      <w:pPr>
        <w:rPr>
          <w:rFonts w:ascii="Times New Roman" w:eastAsia="Calibri" w:hAnsi="Times New Roman" w:cs="Times New Roman"/>
          <w:b/>
          <w:bCs/>
          <w:color w:val="000000"/>
          <w:sz w:val="28"/>
          <w:szCs w:val="28"/>
        </w:rPr>
      </w:pPr>
    </w:p>
    <w:p w:rsidR="004345A0" w:rsidRDefault="004345A0" w:rsidP="00AC2A82">
      <w:pPr>
        <w:rPr>
          <w:rFonts w:ascii="Times New Roman" w:eastAsia="Calibri" w:hAnsi="Times New Roman" w:cs="Times New Roman"/>
          <w:b/>
          <w:bCs/>
          <w:color w:val="000000"/>
          <w:sz w:val="28"/>
          <w:szCs w:val="28"/>
        </w:rPr>
      </w:pPr>
    </w:p>
    <w:p w:rsidR="004345A0" w:rsidRPr="00AC2A82" w:rsidRDefault="004345A0" w:rsidP="00AC2A82">
      <w:pPr>
        <w:rPr>
          <w:rFonts w:ascii="Times New Roman" w:eastAsia="Calibri" w:hAnsi="Times New Roman" w:cs="Times New Roman"/>
          <w:b/>
          <w:bCs/>
          <w:color w:val="000000"/>
          <w:sz w:val="28"/>
          <w:szCs w:val="28"/>
        </w:rPr>
      </w:pPr>
    </w:p>
    <w:p w:rsidR="00AC2A82" w:rsidRPr="00AC2A82" w:rsidRDefault="00AC2A82" w:rsidP="00AC2A8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4" w:name="_Toc417218195"/>
      <w:r w:rsidRPr="00AC2A82">
        <w:rPr>
          <w:rFonts w:ascii="Times New Roman" w:eastAsia="PMingLiU" w:hAnsi="Times New Roman" w:cs="Times New Roman"/>
          <w:b/>
          <w:bCs/>
          <w:color w:val="000000"/>
          <w:sz w:val="28"/>
          <w:szCs w:val="28"/>
        </w:rPr>
        <w:lastRenderedPageBreak/>
        <w:t>IZJAVA NARUČIOCA (</w:t>
      </w:r>
      <w:r w:rsidRPr="00AC2A82">
        <w:rPr>
          <w:rFonts w:ascii="Times New Roman" w:eastAsia="PMingLiU" w:hAnsi="Times New Roman" w:cs="Times New Roman"/>
          <w:b/>
          <w:bCs/>
          <w:color w:val="000000"/>
          <w:sz w:val="20"/>
          <w:szCs w:val="20"/>
        </w:rPr>
        <w:t xml:space="preserve">OVLAŠĆENO LICE, SLUŽBENIK ZA JAVNE NABAVKE I LICA KOJA SU UČESTVOVALA U PLANIRANJU JAVNE NABAVKE) </w:t>
      </w:r>
      <w:r w:rsidRPr="00AC2A82">
        <w:rPr>
          <w:rFonts w:ascii="Times New Roman" w:eastAsia="PMingLiU" w:hAnsi="Times New Roman" w:cs="Times New Roman"/>
          <w:b/>
          <w:bCs/>
          <w:color w:val="000000"/>
          <w:sz w:val="28"/>
          <w:szCs w:val="28"/>
        </w:rPr>
        <w:t xml:space="preserve">O NEPOSTOJANJU SUKOBA INTERESA </w:t>
      </w:r>
      <w:r w:rsidRPr="00AC2A82">
        <w:rPr>
          <w:rFonts w:ascii="Times New Roman" w:eastAsia="PMingLiU" w:hAnsi="Times New Roman" w:cs="Times New Roman"/>
          <w:b/>
          <w:bCs/>
          <w:color w:val="000000"/>
          <w:sz w:val="28"/>
          <w:szCs w:val="28"/>
          <w:vertAlign w:val="superscript"/>
        </w:rPr>
        <w:footnoteReference w:id="2"/>
      </w:r>
      <w:bookmarkEnd w:id="4"/>
    </w:p>
    <w:p w:rsidR="00AC2A82" w:rsidRPr="00AC2A82" w:rsidRDefault="00AC2A82" w:rsidP="00AC2A82">
      <w:pPr>
        <w:spacing w:after="0" w:line="240" w:lineRule="auto"/>
        <w:rPr>
          <w:rFonts w:ascii="Times New Roman" w:eastAsia="Calibri" w:hAnsi="Times New Roman" w:cs="Times New Roman"/>
          <w:b/>
          <w:bCs/>
          <w:color w:val="000000"/>
          <w:sz w:val="28"/>
          <w:szCs w:val="28"/>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 xml:space="preserve">Opština Tivat </w:t>
      </w:r>
    </w:p>
    <w:p w:rsidR="00AC2A82" w:rsidRPr="00AC2A82" w:rsidRDefault="009D5F9C"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1902-404-19</w:t>
      </w:r>
    </w:p>
    <w:p w:rsidR="00AC2A82" w:rsidRPr="009D5F9C" w:rsidRDefault="00AC2A82" w:rsidP="00AC2A82">
      <w:pPr>
        <w:tabs>
          <w:tab w:val="right" w:pos="3402"/>
        </w:tabs>
        <w:spacing w:after="0" w:line="240" w:lineRule="auto"/>
        <w:rPr>
          <w:rFonts w:ascii="Times New Roman" w:eastAsia="Calibri" w:hAnsi="Times New Roman" w:cs="Times New Roman"/>
          <w:sz w:val="24"/>
          <w:szCs w:val="24"/>
          <w:lang w:val="pl-PL"/>
        </w:rPr>
      </w:pPr>
      <w:r w:rsidRPr="00AC2A82">
        <w:rPr>
          <w:rFonts w:ascii="Times New Roman" w:eastAsia="Calibri" w:hAnsi="Times New Roman" w:cs="Times New Roman"/>
          <w:color w:val="000000"/>
          <w:sz w:val="24"/>
          <w:szCs w:val="24"/>
          <w:lang w:val="pl-PL"/>
        </w:rPr>
        <w:t>Mjesto i datum:</w:t>
      </w:r>
      <w:r w:rsidR="00B51254" w:rsidRPr="009D5F9C">
        <w:rPr>
          <w:rFonts w:ascii="Times New Roman" w:eastAsia="Calibri" w:hAnsi="Times New Roman" w:cs="Times New Roman"/>
          <w:sz w:val="24"/>
          <w:szCs w:val="24"/>
          <w:lang w:val="pl-PL"/>
        </w:rPr>
        <w:t>Tivat,</w:t>
      </w:r>
      <w:r w:rsidR="009D5F9C">
        <w:rPr>
          <w:rFonts w:ascii="Times New Roman" w:eastAsia="Calibri" w:hAnsi="Times New Roman" w:cs="Times New Roman"/>
          <w:sz w:val="24"/>
          <w:szCs w:val="24"/>
          <w:lang w:val="pl-PL"/>
        </w:rPr>
        <w:t xml:space="preserve"> 22.03</w:t>
      </w:r>
      <w:r w:rsidR="00B51254" w:rsidRPr="009D5F9C">
        <w:rPr>
          <w:rFonts w:ascii="Times New Roman" w:eastAsia="Calibri" w:hAnsi="Times New Roman" w:cs="Times New Roman"/>
          <w:sz w:val="24"/>
          <w:szCs w:val="24"/>
          <w:lang w:val="pl-PL"/>
        </w:rPr>
        <w:t>.2017</w:t>
      </w:r>
      <w:r w:rsidR="009D5F9C">
        <w:rPr>
          <w:rFonts w:ascii="Times New Roman" w:eastAsia="Calibri" w:hAnsi="Times New Roman" w:cs="Times New Roman"/>
          <w:sz w:val="24"/>
          <w:szCs w:val="24"/>
          <w:lang w:val="pl-PL"/>
        </w:rPr>
        <w:t xml:space="preserve">. </w:t>
      </w:r>
    </w:p>
    <w:p w:rsidR="00AC2A82" w:rsidRPr="009D5F9C" w:rsidRDefault="00AC2A82" w:rsidP="00AC2A82">
      <w:pPr>
        <w:spacing w:after="0" w:line="240" w:lineRule="auto"/>
        <w:rPr>
          <w:rFonts w:ascii="Times New Roman" w:eastAsia="Calibri" w:hAnsi="Times New Roman" w:cs="Times New Roman"/>
          <w:b/>
          <w:bCs/>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firstLine="708"/>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6F6A78">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da u postupku javne nabavke iz Plana </w:t>
      </w:r>
      <w:r w:rsidR="00B51254">
        <w:rPr>
          <w:rFonts w:ascii="Times New Roman" w:eastAsia="Calibri" w:hAnsi="Times New Roman" w:cs="Times New Roman"/>
          <w:color w:val="000000"/>
          <w:sz w:val="24"/>
          <w:szCs w:val="24"/>
        </w:rPr>
        <w:t>javne nabavk</w:t>
      </w:r>
      <w:r w:rsidR="006F6A78">
        <w:rPr>
          <w:rFonts w:ascii="Times New Roman" w:eastAsia="Calibri" w:hAnsi="Times New Roman" w:cs="Times New Roman"/>
          <w:color w:val="000000"/>
          <w:sz w:val="24"/>
          <w:szCs w:val="24"/>
        </w:rPr>
        <w:t xml:space="preserve">e broj </w:t>
      </w:r>
      <w:r w:rsidR="006F6A78">
        <w:rPr>
          <w:rFonts w:ascii="Times New Roman" w:eastAsia="Calibri" w:hAnsi="Times New Roman" w:cs="Times New Roman"/>
          <w:color w:val="000000"/>
          <w:sz w:val="24"/>
          <w:szCs w:val="24"/>
          <w:lang w:val="pl-PL"/>
        </w:rPr>
        <w:t>0101-404-39/1 od 07</w:t>
      </w:r>
      <w:r w:rsidR="006F6A78" w:rsidRPr="0038635A">
        <w:rPr>
          <w:rFonts w:ascii="Times New Roman" w:eastAsia="Calibri" w:hAnsi="Times New Roman" w:cs="Times New Roman"/>
          <w:color w:val="000000"/>
          <w:sz w:val="24"/>
          <w:szCs w:val="24"/>
          <w:lang w:val="pl-PL"/>
        </w:rPr>
        <w:t>.</w:t>
      </w:r>
      <w:r w:rsidR="006F6A78">
        <w:rPr>
          <w:rFonts w:ascii="Times New Roman" w:eastAsia="Calibri" w:hAnsi="Times New Roman" w:cs="Times New Roman"/>
          <w:color w:val="000000"/>
          <w:sz w:val="24"/>
          <w:szCs w:val="24"/>
          <w:lang w:val="pl-PL"/>
        </w:rPr>
        <w:t>02.2017.</w:t>
      </w:r>
      <w:r w:rsidRPr="00AC2A82">
        <w:rPr>
          <w:rFonts w:ascii="Times New Roman" w:eastAsia="Calibri" w:hAnsi="Times New Roman" w:cs="Times New Roman"/>
          <w:color w:val="000000"/>
          <w:sz w:val="24"/>
          <w:szCs w:val="24"/>
        </w:rPr>
        <w:t xml:space="preserve"> godine za nabavku:</w:t>
      </w:r>
      <w:r w:rsidR="005C70F9">
        <w:rPr>
          <w:rFonts w:ascii="Times New Roman" w:eastAsia="Times New Roman" w:hAnsi="Times New Roman" w:cs="Times New Roman"/>
          <w:sz w:val="24"/>
          <w:szCs w:val="24"/>
          <w:lang w:val="sr-Latn-CS" w:eastAsia="ar-SA"/>
        </w:rPr>
        <w:t xml:space="preserve"> U</w:t>
      </w:r>
      <w:r w:rsidR="006F6A78">
        <w:rPr>
          <w:rFonts w:ascii="Times New Roman" w:eastAsia="Times New Roman" w:hAnsi="Times New Roman" w:cs="Times New Roman"/>
          <w:sz w:val="24"/>
          <w:szCs w:val="24"/>
          <w:lang w:val="sr-Latn-CS" w:eastAsia="ar-SA"/>
        </w:rPr>
        <w:t>sluge smještaja i ishrane inspektora Uprave za inspekcijske poslove</w:t>
      </w:r>
      <w:r w:rsidR="009D5F9C">
        <w:rPr>
          <w:rFonts w:ascii="Times New Roman" w:eastAsia="Times New Roman" w:hAnsi="Times New Roman" w:cs="Times New Roman"/>
          <w:sz w:val="24"/>
          <w:szCs w:val="24"/>
          <w:lang w:val="sr-Latn-CS" w:eastAsia="ar-SA"/>
        </w:rPr>
        <w:t xml:space="preserve"> i policajaca</w:t>
      </w:r>
      <w:r w:rsidR="006F6A78">
        <w:rPr>
          <w:rFonts w:ascii="Times New Roman" w:eastAsia="Times New Roman" w:hAnsi="Times New Roman" w:cs="Times New Roman"/>
          <w:sz w:val="24"/>
          <w:szCs w:val="24"/>
          <w:lang w:val="sr-Latn-CS" w:eastAsia="ar-SA"/>
        </w:rPr>
        <w:t xml:space="preserve"> u ljetnjoj turističkoj sezoni u Opštini Tivat</w:t>
      </w:r>
      <w:r w:rsidRPr="00AC2A82">
        <w:rPr>
          <w:rFonts w:ascii="Times New Roman" w:eastAsia="Calibri" w:hAnsi="Times New Roman" w:cs="Times New Roman"/>
          <w:color w:val="000000"/>
          <w:sz w:val="24"/>
          <w:szCs w:val="24"/>
        </w:rPr>
        <w:t xml:space="preserve"> nisam u sukobu interesa u smislu člana 16 stav 4 </w:t>
      </w:r>
      <w:r w:rsidRPr="00AC2A82">
        <w:rPr>
          <w:rFonts w:ascii="Times New Roman" w:eastAsia="Calibri" w:hAnsi="Times New Roman" w:cs="Times New Roman"/>
          <w:color w:val="000000"/>
          <w:sz w:val="24"/>
          <w:szCs w:val="24"/>
          <w:lang w:val="pl-PL"/>
        </w:rPr>
        <w:t>Zakona o javnim nabavkama i da ne postoji ekonomski i drugi lični interes koji može kompromitovati moju objektivnost i nepristrasnost u ovom postupku javne nabavke</w:t>
      </w:r>
      <w:r w:rsidRPr="00AC2A82">
        <w:rPr>
          <w:rFonts w:ascii="Times New Roman" w:eastAsia="Calibri" w:hAnsi="Times New Roman" w:cs="Times New Roman"/>
          <w:color w:val="000000"/>
          <w:sz w:val="24"/>
          <w:szCs w:val="24"/>
        </w:rPr>
        <w:t>.</w:t>
      </w:r>
    </w:p>
    <w:p w:rsidR="00AC2A82" w:rsidRPr="00AC2A82" w:rsidRDefault="00AC2A82" w:rsidP="00AC2A82">
      <w:pPr>
        <w:spacing w:after="160" w:line="259" w:lineRule="auto"/>
        <w:jc w:val="both"/>
        <w:rPr>
          <w:rFonts w:ascii="Times New Roman" w:eastAsia="Calibri" w:hAnsi="Times New Roman" w:cs="Times New Roman"/>
          <w:color w:val="000000"/>
          <w:sz w:val="23"/>
          <w:szCs w:val="23"/>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naručioca Prof.dr Snežana Matijević</w:t>
      </w:r>
    </w:p>
    <w:p w:rsidR="00AC2A82" w:rsidRPr="00AC2A82" w:rsidRDefault="00AC2A82" w:rsidP="00AC2A82">
      <w:pPr>
        <w:spacing w:after="0" w:line="240" w:lineRule="auto"/>
        <w:ind w:left="5664" w:firstLine="708"/>
        <w:jc w:val="center"/>
        <w:rPr>
          <w:rFonts w:ascii="Times New Roman" w:eastAsia="Calibri" w:hAnsi="Times New Roman" w:cs="Times New Roman"/>
          <w:i/>
          <w:iCs/>
          <w:color w:val="000000"/>
          <w:sz w:val="20"/>
          <w:szCs w:val="20"/>
        </w:rPr>
      </w:pPr>
      <w:r w:rsidRPr="00AC2A82">
        <w:rPr>
          <w:rFonts w:ascii="Times New Roman" w:eastAsia="Calibri" w:hAnsi="Times New Roman" w:cs="Times New Roman"/>
          <w:i/>
          <w:iCs/>
          <w:color w:val="000000"/>
          <w:sz w:val="20"/>
          <w:szCs w:val="20"/>
          <w:lang w:val="sr-Latn-CS"/>
        </w:rPr>
        <w:t>s.r.</w:t>
      </w:r>
    </w:p>
    <w:p w:rsidR="00AC2A82" w:rsidRPr="00AC2A82" w:rsidRDefault="00AC2A82" w:rsidP="00AC2A82">
      <w:pPr>
        <w:spacing w:after="0" w:line="240" w:lineRule="auto"/>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Službenik za javne nabavke</w:t>
      </w:r>
      <w:r w:rsidRPr="00AC2A82">
        <w:rPr>
          <w:rFonts w:ascii="Times New Roman" w:eastAsia="Calibri" w:hAnsi="Times New Roman" w:cs="Times New Roman"/>
          <w:color w:val="000000"/>
          <w:sz w:val="24"/>
          <w:szCs w:val="24"/>
          <w:lang w:val="sr-Latn-CS"/>
        </w:rPr>
        <w:t xml:space="preserve"> Slobodan Gredo</w:t>
      </w:r>
    </w:p>
    <w:p w:rsidR="00AC2A82" w:rsidRPr="00AC2A82" w:rsidRDefault="00AC2A82" w:rsidP="00AC2A82">
      <w:pPr>
        <w:spacing w:after="0" w:line="240" w:lineRule="auto"/>
        <w:ind w:left="5664" w:firstLine="708"/>
        <w:jc w:val="center"/>
        <w:rPr>
          <w:rFonts w:ascii="Times New Roman" w:eastAsia="Calibri" w:hAnsi="Times New Roman" w:cs="Times New Roman"/>
          <w:i/>
          <w:iCs/>
          <w:color w:val="000000"/>
          <w:sz w:val="20"/>
          <w:szCs w:val="20"/>
        </w:rPr>
      </w:pPr>
      <w:r w:rsidRPr="00AC2A82">
        <w:rPr>
          <w:rFonts w:ascii="Times New Roman" w:eastAsia="Calibri" w:hAnsi="Times New Roman" w:cs="Times New Roman"/>
          <w:i/>
          <w:iCs/>
          <w:color w:val="000000"/>
          <w:sz w:val="20"/>
          <w:szCs w:val="20"/>
          <w:lang w:val="sr-Latn-CS"/>
        </w:rPr>
        <w:t>s.r.</w:t>
      </w:r>
    </w:p>
    <w:p w:rsidR="00AC2A82" w:rsidRPr="00AC2A82" w:rsidRDefault="00AC2A82" w:rsidP="00AC2A82">
      <w:pPr>
        <w:spacing w:after="0" w:line="240" w:lineRule="auto"/>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113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 xml:space="preserve">Lice koje je učestvovalo u planiranju  javne nabavke </w:t>
      </w:r>
      <w:r w:rsidRPr="00AC2A82">
        <w:rPr>
          <w:rFonts w:ascii="Times New Roman" w:eastAsia="Calibri" w:hAnsi="Times New Roman" w:cs="Times New Roman"/>
          <w:color w:val="000000"/>
          <w:sz w:val="24"/>
          <w:szCs w:val="24"/>
          <w:lang w:val="sr-Latn-CS"/>
        </w:rPr>
        <w:t>Slobodan Gredo</w:t>
      </w:r>
    </w:p>
    <w:p w:rsidR="00AC2A82" w:rsidRPr="00AC2A82" w:rsidRDefault="00AC2A82" w:rsidP="00AC2A82">
      <w:pPr>
        <w:spacing w:after="0" w:line="240" w:lineRule="auto"/>
        <w:ind w:left="5664" w:firstLine="708"/>
        <w:jc w:val="center"/>
        <w:rPr>
          <w:rFonts w:ascii="Times New Roman" w:eastAsia="Calibri" w:hAnsi="Times New Roman" w:cs="Times New Roman"/>
          <w:i/>
          <w:iCs/>
          <w:color w:val="000000"/>
          <w:sz w:val="20"/>
          <w:szCs w:val="20"/>
        </w:rPr>
      </w:pPr>
      <w:r w:rsidRPr="00AC2A82">
        <w:rPr>
          <w:rFonts w:ascii="Times New Roman" w:eastAsia="Calibri" w:hAnsi="Times New Roman" w:cs="Times New Roman"/>
          <w:i/>
          <w:iCs/>
          <w:color w:val="000000"/>
          <w:sz w:val="20"/>
          <w:szCs w:val="20"/>
          <w:lang w:val="sr-Latn-CS"/>
        </w:rPr>
        <w:t>s.r.</w:t>
      </w: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b/>
          <w:bCs/>
          <w:color w:val="000000"/>
          <w:sz w:val="28"/>
          <w:szCs w:val="28"/>
        </w:rPr>
      </w:pPr>
    </w:p>
    <w:p w:rsidR="00AC2A82" w:rsidRPr="00AC2A82" w:rsidRDefault="00AC2A82" w:rsidP="00AC2A82">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5" w:name="_Toc416180137"/>
      <w:bookmarkStart w:id="6" w:name="_Toc418775133"/>
      <w:r w:rsidRPr="00AC2A82">
        <w:rPr>
          <w:rFonts w:ascii="Times New Roman" w:eastAsia="PMingLiU" w:hAnsi="Times New Roman" w:cs="Times New Roman"/>
          <w:b/>
          <w:bCs/>
          <w:color w:val="000000"/>
          <w:sz w:val="28"/>
          <w:szCs w:val="28"/>
        </w:rPr>
        <w:lastRenderedPageBreak/>
        <w:t xml:space="preserve">IZJAVA NARUČIOCA </w:t>
      </w:r>
      <w:r w:rsidRPr="00AC2A82">
        <w:rPr>
          <w:rFonts w:ascii="Times New Roman" w:eastAsia="PMingLiU" w:hAnsi="Times New Roman" w:cs="Times New Roman"/>
          <w:b/>
          <w:bCs/>
          <w:color w:val="000000"/>
          <w:sz w:val="20"/>
          <w:szCs w:val="20"/>
        </w:rPr>
        <w:t xml:space="preserve">(ČLANOVA KOMISIJE ZA OTVARANJE I VREDNOVANJE PONUDE I LICA KOJA SU UČESTVOVALA U PRIPREMANJU TENDERSKE DOKUMENTACIJE) </w:t>
      </w:r>
      <w:r w:rsidRPr="00AC2A82">
        <w:rPr>
          <w:rFonts w:ascii="Times New Roman" w:eastAsia="PMingLiU" w:hAnsi="Times New Roman" w:cs="Times New Roman"/>
          <w:b/>
          <w:bCs/>
          <w:color w:val="000000"/>
          <w:sz w:val="28"/>
          <w:szCs w:val="28"/>
        </w:rPr>
        <w:t>O NEPOSTOJANJU SUKOBA INTERESA</w:t>
      </w:r>
      <w:r w:rsidRPr="00AC2A82">
        <w:rPr>
          <w:rFonts w:ascii="Times New Roman" w:eastAsia="PMingLiU" w:hAnsi="Times New Roman" w:cs="Times New Roman"/>
          <w:b/>
          <w:bCs/>
          <w:color w:val="000000"/>
          <w:sz w:val="28"/>
          <w:szCs w:val="28"/>
          <w:vertAlign w:val="superscript"/>
        </w:rPr>
        <w:footnoteReference w:id="3"/>
      </w:r>
      <w:bookmarkEnd w:id="5"/>
      <w:bookmarkEnd w:id="6"/>
    </w:p>
    <w:p w:rsidR="00AC2A82" w:rsidRPr="00AC2A82" w:rsidRDefault="00AC2A82" w:rsidP="00AC2A82">
      <w:pPr>
        <w:spacing w:after="0" w:line="240" w:lineRule="auto"/>
        <w:rPr>
          <w:rFonts w:ascii="Times New Roman" w:eastAsia="Calibri" w:hAnsi="Times New Roman" w:cs="Times New Roman"/>
          <w:b/>
          <w:bCs/>
          <w:color w:val="000000"/>
          <w:sz w:val="28"/>
          <w:szCs w:val="28"/>
          <w:lang w:val="sr-Latn-CS"/>
        </w:rPr>
      </w:pPr>
    </w:p>
    <w:p w:rsidR="00AC2A82" w:rsidRPr="00AC2A82" w:rsidRDefault="00AC2A82" w:rsidP="00AC2A82">
      <w:pPr>
        <w:tabs>
          <w:tab w:val="left" w:pos="1950"/>
        </w:tabs>
        <w:rPr>
          <w:rFonts w:ascii="Times New Roman" w:eastAsia="Calibri" w:hAnsi="Times New Roman" w:cs="Times New Roman"/>
          <w:color w:val="000000"/>
        </w:rPr>
      </w:pPr>
    </w:p>
    <w:p w:rsidR="00AC2A82" w:rsidRPr="00AC2A82" w:rsidRDefault="00AC2A82" w:rsidP="00AC2A82">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u w:val="single"/>
          <w:lang w:val="pl-PL"/>
        </w:rPr>
        <w:t>Opština Tivat</w:t>
      </w:r>
    </w:p>
    <w:p w:rsidR="00AC2A82" w:rsidRPr="00AC2A82" w:rsidRDefault="009D5F9C" w:rsidP="00AC2A82">
      <w:pPr>
        <w:tabs>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Broj: 1902-404-19</w:t>
      </w:r>
    </w:p>
    <w:p w:rsidR="00AC2A82" w:rsidRPr="009D5F9C" w:rsidRDefault="00B51254" w:rsidP="00AC2A82">
      <w:pPr>
        <w:tabs>
          <w:tab w:val="right" w:pos="3402"/>
        </w:tabs>
        <w:spacing w:after="0" w:line="240" w:lineRule="auto"/>
        <w:jc w:val="both"/>
        <w:rPr>
          <w:rFonts w:ascii="Times New Roman" w:eastAsia="Calibri" w:hAnsi="Times New Roman" w:cs="Times New Roman"/>
          <w:sz w:val="24"/>
          <w:szCs w:val="24"/>
          <w:lang w:val="pl-PL"/>
        </w:rPr>
      </w:pPr>
      <w:r>
        <w:rPr>
          <w:rFonts w:ascii="Times New Roman" w:eastAsia="Calibri" w:hAnsi="Times New Roman" w:cs="Times New Roman"/>
          <w:color w:val="000000"/>
          <w:sz w:val="24"/>
          <w:szCs w:val="24"/>
          <w:lang w:val="pl-PL"/>
        </w:rPr>
        <w:t xml:space="preserve">Mjesto i datum: Tivat, </w:t>
      </w:r>
      <w:r w:rsidR="009D5F9C">
        <w:rPr>
          <w:rFonts w:ascii="Times New Roman" w:eastAsia="Calibri" w:hAnsi="Times New Roman" w:cs="Times New Roman"/>
          <w:sz w:val="24"/>
          <w:szCs w:val="24"/>
          <w:lang w:val="pl-PL"/>
        </w:rPr>
        <w:t>22.03</w:t>
      </w:r>
      <w:r w:rsidR="00AC2A82" w:rsidRPr="009D5F9C">
        <w:rPr>
          <w:rFonts w:ascii="Times New Roman" w:eastAsia="Calibri" w:hAnsi="Times New Roman" w:cs="Times New Roman"/>
          <w:sz w:val="24"/>
          <w:szCs w:val="24"/>
          <w:lang w:val="pl-PL"/>
        </w:rPr>
        <w:t>.201</w:t>
      </w:r>
      <w:r w:rsidRPr="009D5F9C">
        <w:rPr>
          <w:rFonts w:ascii="Times New Roman" w:eastAsia="Calibri" w:hAnsi="Times New Roman" w:cs="Times New Roman"/>
          <w:sz w:val="24"/>
          <w:szCs w:val="24"/>
          <w:lang w:val="pl-PL"/>
        </w:rPr>
        <w:t>7</w:t>
      </w:r>
      <w:r w:rsidR="009D5F9C">
        <w:rPr>
          <w:rFonts w:ascii="Times New Roman" w:eastAsia="Calibri" w:hAnsi="Times New Roman" w:cs="Times New Roman"/>
          <w:sz w:val="24"/>
          <w:szCs w:val="24"/>
          <w:lang w:val="pl-PL"/>
        </w:rPr>
        <w:t>.</w:t>
      </w:r>
    </w:p>
    <w:p w:rsidR="00AC2A82" w:rsidRPr="007135A4" w:rsidRDefault="00AC2A82" w:rsidP="00AC2A82">
      <w:pPr>
        <w:spacing w:after="0" w:line="240" w:lineRule="auto"/>
        <w:rPr>
          <w:rFonts w:ascii="Times New Roman" w:eastAsia="Calibri" w:hAnsi="Times New Roman" w:cs="Times New Roman"/>
          <w:b/>
          <w:bCs/>
          <w:color w:val="FF0000"/>
          <w:sz w:val="24"/>
          <w:szCs w:val="24"/>
          <w:lang w:val="sr-Latn-CS"/>
        </w:rPr>
      </w:pPr>
    </w:p>
    <w:p w:rsidR="00AC2A82" w:rsidRPr="00AC2A82" w:rsidRDefault="00AC2A82" w:rsidP="00AC2A82">
      <w:pPr>
        <w:tabs>
          <w:tab w:val="right" w:pos="3402"/>
        </w:tabs>
        <w:spacing w:after="0" w:line="240" w:lineRule="auto"/>
        <w:rPr>
          <w:rFonts w:ascii="Times New Roman" w:eastAsia="Calibri" w:hAnsi="Times New Roman" w:cs="Times New Roman"/>
          <w:color w:val="000000"/>
          <w:sz w:val="24"/>
          <w:szCs w:val="24"/>
          <w:lang w:val="pl-PL"/>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Izjavljujem</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160" w:line="259"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da u postupku javne nabavke iz Plana </w:t>
      </w:r>
      <w:r w:rsidR="00B51254">
        <w:rPr>
          <w:rFonts w:ascii="Times New Roman" w:eastAsia="Calibri" w:hAnsi="Times New Roman" w:cs="Times New Roman"/>
          <w:color w:val="000000"/>
          <w:sz w:val="24"/>
          <w:szCs w:val="24"/>
        </w:rPr>
        <w:t>javne nabavk</w:t>
      </w:r>
      <w:r w:rsidR="007135A4">
        <w:rPr>
          <w:rFonts w:ascii="Times New Roman" w:eastAsia="Calibri" w:hAnsi="Times New Roman" w:cs="Times New Roman"/>
          <w:color w:val="000000"/>
          <w:sz w:val="24"/>
          <w:szCs w:val="24"/>
        </w:rPr>
        <w:t xml:space="preserve">e broj </w:t>
      </w:r>
      <w:r w:rsidR="007135A4">
        <w:rPr>
          <w:rFonts w:ascii="Times New Roman" w:eastAsia="Calibri" w:hAnsi="Times New Roman" w:cs="Times New Roman"/>
          <w:color w:val="000000"/>
          <w:sz w:val="24"/>
          <w:szCs w:val="24"/>
          <w:lang w:val="pl-PL"/>
        </w:rPr>
        <w:t>0101-404-39/1 od 07</w:t>
      </w:r>
      <w:r w:rsidR="007135A4" w:rsidRPr="0038635A">
        <w:rPr>
          <w:rFonts w:ascii="Times New Roman" w:eastAsia="Calibri" w:hAnsi="Times New Roman" w:cs="Times New Roman"/>
          <w:color w:val="000000"/>
          <w:sz w:val="24"/>
          <w:szCs w:val="24"/>
          <w:lang w:val="pl-PL"/>
        </w:rPr>
        <w:t>.</w:t>
      </w:r>
      <w:r w:rsidR="007135A4">
        <w:rPr>
          <w:rFonts w:ascii="Times New Roman" w:eastAsia="Calibri" w:hAnsi="Times New Roman" w:cs="Times New Roman"/>
          <w:color w:val="000000"/>
          <w:sz w:val="24"/>
          <w:szCs w:val="24"/>
          <w:lang w:val="pl-PL"/>
        </w:rPr>
        <w:t>02.2017.</w:t>
      </w:r>
      <w:r w:rsidRPr="00AC2A82">
        <w:rPr>
          <w:rFonts w:ascii="Times New Roman" w:eastAsia="Calibri" w:hAnsi="Times New Roman" w:cs="Times New Roman"/>
          <w:color w:val="000000"/>
          <w:sz w:val="24"/>
          <w:szCs w:val="24"/>
        </w:rPr>
        <w:t xml:space="preserve"> godine za nabavku:</w:t>
      </w:r>
      <w:r w:rsidR="005C70F9">
        <w:rPr>
          <w:rFonts w:ascii="Times New Roman" w:eastAsia="Times New Roman" w:hAnsi="Times New Roman" w:cs="Times New Roman"/>
          <w:sz w:val="24"/>
          <w:szCs w:val="24"/>
          <w:lang w:val="sr-Latn-CS" w:eastAsia="ar-SA"/>
        </w:rPr>
        <w:t xml:space="preserve"> U</w:t>
      </w:r>
      <w:r w:rsidR="007135A4">
        <w:rPr>
          <w:rFonts w:ascii="Times New Roman" w:eastAsia="Times New Roman" w:hAnsi="Times New Roman" w:cs="Times New Roman"/>
          <w:sz w:val="24"/>
          <w:szCs w:val="24"/>
          <w:lang w:val="sr-Latn-CS" w:eastAsia="ar-SA"/>
        </w:rPr>
        <w:t>sluge smještaja i ishrane inspektora Uprave za inspekcijske poslove</w:t>
      </w:r>
      <w:r w:rsidR="009D5F9C">
        <w:rPr>
          <w:rFonts w:ascii="Times New Roman" w:eastAsia="Times New Roman" w:hAnsi="Times New Roman" w:cs="Times New Roman"/>
          <w:sz w:val="24"/>
          <w:szCs w:val="24"/>
          <w:lang w:val="sr-Latn-CS" w:eastAsia="ar-SA"/>
        </w:rPr>
        <w:t xml:space="preserve"> i policajce</w:t>
      </w:r>
      <w:r w:rsidR="007135A4">
        <w:rPr>
          <w:rFonts w:ascii="Times New Roman" w:eastAsia="Times New Roman" w:hAnsi="Times New Roman" w:cs="Times New Roman"/>
          <w:sz w:val="24"/>
          <w:szCs w:val="24"/>
          <w:lang w:val="sr-Latn-CS" w:eastAsia="ar-SA"/>
        </w:rPr>
        <w:t xml:space="preserve"> u ljetnjoj turističkoj sezoni u Opštini Tivat</w:t>
      </w:r>
      <w:r w:rsidR="00B51254">
        <w:rPr>
          <w:rFonts w:ascii="Times New Roman" w:eastAsia="Times New Roman" w:hAnsi="Times New Roman" w:cs="Times New Roman"/>
          <w:sz w:val="24"/>
          <w:szCs w:val="24"/>
          <w:lang w:val="sr-Latn-CS" w:eastAsia="ar-SA"/>
        </w:rPr>
        <w:t xml:space="preserve"> </w:t>
      </w:r>
      <w:r w:rsidRPr="00AC2A82">
        <w:rPr>
          <w:rFonts w:ascii="Times New Roman" w:eastAsia="Calibri" w:hAnsi="Times New Roman" w:cs="Times New Roman"/>
          <w:color w:val="000000"/>
          <w:sz w:val="24"/>
          <w:szCs w:val="24"/>
        </w:rPr>
        <w:t xml:space="preserve">, nijesam u sukobu interesa u smislu člana 16 stav 4 </w:t>
      </w:r>
      <w:r w:rsidRPr="00AC2A82">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AC2A82">
        <w:rPr>
          <w:rFonts w:ascii="Times New Roman" w:eastAsia="Calibri" w:hAnsi="Times New Roman" w:cs="Times New Roman"/>
          <w:color w:val="000000"/>
          <w:sz w:val="24"/>
          <w:szCs w:val="24"/>
        </w:rPr>
        <w:t>.</w:t>
      </w:r>
    </w:p>
    <w:p w:rsidR="00AC2A82" w:rsidRPr="00AC2A82" w:rsidRDefault="00AC2A82" w:rsidP="00AC2A82">
      <w:pPr>
        <w:tabs>
          <w:tab w:val="left" w:pos="1950"/>
        </w:tabs>
        <w:spacing w:after="0" w:line="240" w:lineRule="auto"/>
        <w:rPr>
          <w:rFonts w:ascii="Times New Roman" w:eastAsia="Calibri" w:hAnsi="Times New Roman" w:cs="Times New Roman"/>
          <w:color w:val="000000"/>
          <w:sz w:val="24"/>
          <w:szCs w:val="24"/>
        </w:rPr>
      </w:pP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Član komisije za otvaranje i vrednovanje ponuda</w:t>
      </w:r>
      <w:r w:rsidR="00B51254">
        <w:rPr>
          <w:rFonts w:ascii="Times New Roman" w:eastAsia="Calibri" w:hAnsi="Times New Roman" w:cs="Times New Roman"/>
          <w:color w:val="000000"/>
          <w:sz w:val="24"/>
          <w:szCs w:val="24"/>
          <w:lang w:val="sr-Latn-CS"/>
        </w:rPr>
        <w:t xml:space="preserve"> Radmila Lučić</w:t>
      </w:r>
      <w:r w:rsidRPr="00AC2A82">
        <w:rPr>
          <w:rFonts w:ascii="Times New Roman" w:eastAsia="Calibri" w:hAnsi="Times New Roman" w:cs="Times New Roman"/>
          <w:color w:val="000000"/>
          <w:sz w:val="24"/>
          <w:szCs w:val="24"/>
          <w:lang w:val="sr-Latn-CS"/>
        </w:rPr>
        <w:t xml:space="preserve">, </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Član komisije za otvaranje i vrednovanje ponuda</w:t>
      </w:r>
      <w:r w:rsidR="007135A4">
        <w:rPr>
          <w:rFonts w:ascii="Times New Roman" w:eastAsia="Calibri" w:hAnsi="Times New Roman" w:cs="Times New Roman"/>
          <w:color w:val="000000"/>
          <w:sz w:val="24"/>
          <w:szCs w:val="24"/>
          <w:lang w:val="sr-Latn-CS"/>
        </w:rPr>
        <w:t xml:space="preserve"> </w:t>
      </w:r>
      <w:r w:rsidR="007135A4" w:rsidRPr="009D5F9C">
        <w:rPr>
          <w:rFonts w:ascii="Times New Roman" w:eastAsia="Calibri" w:hAnsi="Times New Roman" w:cs="Times New Roman"/>
          <w:sz w:val="24"/>
          <w:szCs w:val="24"/>
          <w:lang w:val="sr-Latn-CS"/>
        </w:rPr>
        <w:t>Zvonko Dubravčević</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Član komisije za otvaranje i vrednovanje ponuda</w:t>
      </w:r>
      <w:r w:rsidRPr="00AC2A82">
        <w:rPr>
          <w:rFonts w:ascii="Times New Roman" w:eastAsia="Calibri" w:hAnsi="Times New Roman" w:cs="Times New Roman"/>
          <w:color w:val="000000"/>
          <w:sz w:val="24"/>
          <w:szCs w:val="24"/>
          <w:lang w:val="sr-Latn-CS"/>
        </w:rPr>
        <w:t xml:space="preserve"> Slobodan Gredo ,</w:t>
      </w:r>
    </w:p>
    <w:p w:rsidR="00AC2A82" w:rsidRPr="00AC2A82" w:rsidRDefault="00AC2A82" w:rsidP="00AC2A82">
      <w:pPr>
        <w:spacing w:after="0" w:line="240" w:lineRule="auto"/>
        <w:ind w:left="4956" w:firstLine="708"/>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1134"/>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rPr>
        <w:t>Lice koje je  učestvovalo u pripremanju tenderske dokumentacije Slobodan Gredo</w:t>
      </w:r>
    </w:p>
    <w:p w:rsidR="00AC2A82" w:rsidRPr="00AC2A82" w:rsidRDefault="00AC2A82" w:rsidP="00AC2A82">
      <w:pPr>
        <w:spacing w:after="0" w:line="240" w:lineRule="auto"/>
        <w:jc w:val="both"/>
        <w:rPr>
          <w:rFonts w:ascii="Times New Roman" w:eastAsia="Calibri" w:hAnsi="Times New Roman" w:cs="Times New Roman"/>
          <w:i/>
          <w:iCs/>
          <w:color w:val="000000"/>
          <w:lang w:val="sr-Latn-CS"/>
        </w:rPr>
      </w:pPr>
      <w:r w:rsidRPr="00AC2A82">
        <w:rPr>
          <w:rFonts w:ascii="Times New Roman" w:eastAsia="Calibri" w:hAnsi="Times New Roman" w:cs="Times New Roman"/>
          <w:i/>
          <w:iCs/>
          <w:color w:val="000000"/>
          <w:lang w:val="sr-Latn-CS"/>
        </w:rPr>
        <w:t xml:space="preserve">                                                                                                                                                    s.r. </w:t>
      </w:r>
    </w:p>
    <w:p w:rsidR="00AC2A82" w:rsidRPr="00AC2A82" w:rsidRDefault="00AC2A82" w:rsidP="00AC2A82">
      <w:pPr>
        <w:spacing w:before="96"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after="0" w:line="240" w:lineRule="auto"/>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Default="00AC2A82" w:rsidP="00AC2A82">
      <w:pPr>
        <w:rPr>
          <w:rFonts w:ascii="Times New Roman" w:eastAsia="Calibri" w:hAnsi="Times New Roman" w:cs="Times New Roman"/>
          <w:b/>
          <w:bCs/>
          <w:color w:val="000000"/>
          <w:sz w:val="28"/>
          <w:szCs w:val="28"/>
        </w:rPr>
      </w:pPr>
    </w:p>
    <w:p w:rsidR="004345A0" w:rsidRDefault="004345A0" w:rsidP="00AC2A82">
      <w:pPr>
        <w:rPr>
          <w:rFonts w:ascii="Times New Roman" w:eastAsia="Calibri" w:hAnsi="Times New Roman" w:cs="Times New Roman"/>
          <w:b/>
          <w:bCs/>
          <w:color w:val="000000"/>
          <w:sz w:val="28"/>
          <w:szCs w:val="28"/>
        </w:rPr>
      </w:pPr>
    </w:p>
    <w:p w:rsidR="004345A0" w:rsidRPr="00AC2A82" w:rsidRDefault="004345A0" w:rsidP="00AC2A82">
      <w:pPr>
        <w:rPr>
          <w:rFonts w:ascii="Times New Roman" w:eastAsia="Calibri" w:hAnsi="Times New Roman" w:cs="Times New Roman"/>
          <w:b/>
          <w:bCs/>
          <w:color w:val="000000"/>
          <w:sz w:val="28"/>
          <w:szCs w:val="28"/>
        </w:rPr>
      </w:pPr>
    </w:p>
    <w:p w:rsidR="00AC2A82" w:rsidRPr="00AC2A82" w:rsidRDefault="00AC2A82" w:rsidP="00AC2A82">
      <w:pPr>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7" w:name="_Toc417218197"/>
      <w:r w:rsidRPr="00AC2A82">
        <w:rPr>
          <w:rFonts w:ascii="Times New Roman" w:eastAsia="PMingLiU" w:hAnsi="Times New Roman" w:cs="Times New Roman"/>
          <w:b/>
          <w:bCs/>
          <w:color w:val="000000"/>
          <w:sz w:val="28"/>
          <w:szCs w:val="28"/>
        </w:rPr>
        <w:t>METODOLOGIJA NAČINA VREDNOVANJA PONUDA PO KRITERIJUMU I PODKRITERIJUMIMA</w:t>
      </w:r>
      <w:bookmarkEnd w:id="7"/>
    </w:p>
    <w:p w:rsidR="00AC2A82" w:rsidRPr="00AC2A82" w:rsidRDefault="00AC2A82" w:rsidP="00AC2A82">
      <w:pPr>
        <w:spacing w:after="0" w:line="240" w:lineRule="auto"/>
        <w:ind w:left="454" w:hanging="454"/>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ind w:left="454" w:hanging="454"/>
        <w:jc w:val="both"/>
        <w:rPr>
          <w:rFonts w:ascii="Times New Roman" w:eastAsia="PMingLiU"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bdr w:val="single" w:sz="4" w:space="0" w:color="auto"/>
        </w:rPr>
      </w:pPr>
      <w:r w:rsidRPr="00AC2A82">
        <w:rPr>
          <w:rFonts w:ascii="Times New Roman" w:eastAsia="Calibri" w:hAnsi="Times New Roman" w:cs="Times New Roman"/>
          <w:b/>
          <w:bCs/>
          <w:color w:val="000000"/>
          <w:sz w:val="24"/>
          <w:szCs w:val="24"/>
          <w:shd w:val="clear" w:color="auto" w:fill="FFFFFF"/>
        </w:rPr>
        <w:sym w:font="Wingdings" w:char="F0A8"/>
      </w:r>
      <w:r w:rsidRPr="00AC2A82">
        <w:rPr>
          <w:rFonts w:ascii="Times New Roman" w:eastAsia="Calibri" w:hAnsi="Times New Roman" w:cs="Times New Roman"/>
          <w:b/>
          <w:bCs/>
          <w:color w:val="000000"/>
          <w:sz w:val="24"/>
          <w:szCs w:val="24"/>
          <w:shd w:val="clear" w:color="auto" w:fill="FFFFFF"/>
        </w:rPr>
        <w:t xml:space="preserve"> </w:t>
      </w:r>
      <w:r w:rsidRPr="00AC2A82">
        <w:rPr>
          <w:rFonts w:ascii="Times New Roman" w:eastAsia="Calibri" w:hAnsi="Times New Roman" w:cs="Times New Roman"/>
          <w:b/>
          <w:bCs/>
          <w:color w:val="000000"/>
          <w:sz w:val="24"/>
          <w:szCs w:val="24"/>
          <w:shd w:val="clear" w:color="auto" w:fill="FFFFFF"/>
          <w:lang w:val="hr-HR"/>
        </w:rPr>
        <w:t xml:space="preserve">Vrednovanje ponuda po kriterijumu </w:t>
      </w:r>
      <w:r w:rsidRPr="00AC2A82">
        <w:rPr>
          <w:rFonts w:ascii="Times New Roman" w:eastAsia="Calibri" w:hAnsi="Times New Roman" w:cs="Times New Roman"/>
          <w:b/>
          <w:bCs/>
          <w:color w:val="000000"/>
          <w:sz w:val="24"/>
          <w:szCs w:val="24"/>
          <w:shd w:val="clear" w:color="auto" w:fill="FFFFFF"/>
          <w:lang w:val="pl-PL"/>
        </w:rPr>
        <w:t>najni</w:t>
      </w:r>
      <w:r w:rsidRPr="00AC2A82">
        <w:rPr>
          <w:rFonts w:ascii="Times New Roman" w:eastAsia="Calibri" w:hAnsi="Times New Roman" w:cs="Times New Roman"/>
          <w:b/>
          <w:bCs/>
          <w:color w:val="000000"/>
          <w:sz w:val="24"/>
          <w:szCs w:val="24"/>
          <w:shd w:val="clear" w:color="auto" w:fill="FFFFFF"/>
          <w:lang w:val="hr-HR"/>
        </w:rPr>
        <w:t>že</w:t>
      </w:r>
      <w:r w:rsidRPr="00AC2A82">
        <w:rPr>
          <w:rFonts w:ascii="Times New Roman" w:eastAsia="Calibri" w:hAnsi="Times New Roman" w:cs="Times New Roman"/>
          <w:b/>
          <w:bCs/>
          <w:color w:val="000000"/>
          <w:sz w:val="24"/>
          <w:szCs w:val="24"/>
          <w:shd w:val="clear" w:color="auto" w:fill="FFFFFF"/>
          <w:lang w:val="pl-PL"/>
        </w:rPr>
        <w:t xml:space="preserve"> ponu</w:t>
      </w:r>
      <w:r w:rsidRPr="00AC2A82">
        <w:rPr>
          <w:rFonts w:ascii="Times New Roman" w:eastAsia="Calibri" w:hAnsi="Times New Roman" w:cs="Times New Roman"/>
          <w:b/>
          <w:bCs/>
          <w:color w:val="000000"/>
          <w:sz w:val="24"/>
          <w:szCs w:val="24"/>
          <w:shd w:val="clear" w:color="auto" w:fill="FFFFFF"/>
          <w:lang w:val="hr-HR"/>
        </w:rPr>
        <w:t>đ</w:t>
      </w:r>
      <w:r w:rsidRPr="00AC2A82">
        <w:rPr>
          <w:rFonts w:ascii="Times New Roman" w:eastAsia="Calibri" w:hAnsi="Times New Roman" w:cs="Times New Roman"/>
          <w:b/>
          <w:bCs/>
          <w:color w:val="000000"/>
          <w:sz w:val="24"/>
          <w:szCs w:val="24"/>
          <w:shd w:val="clear" w:color="auto" w:fill="FFFFFF"/>
          <w:lang w:val="pl-PL"/>
        </w:rPr>
        <w:t>ena cijena</w:t>
      </w:r>
      <w:r w:rsidRPr="00AC2A82">
        <w:rPr>
          <w:rFonts w:ascii="Times New Roman" w:eastAsia="Calibri" w:hAnsi="Times New Roman" w:cs="Times New Roman"/>
          <w:b/>
          <w:bCs/>
          <w:color w:val="000000"/>
          <w:sz w:val="24"/>
          <w:szCs w:val="24"/>
        </w:rPr>
        <w:t xml:space="preserve"> vršiće se na sljedeći način:</w:t>
      </w:r>
      <w:r w:rsidRPr="00AC2A82">
        <w:rPr>
          <w:rFonts w:ascii="Times New Roman" w:eastAsia="Calibri" w:hAnsi="Times New Roman" w:cs="Times New Roman"/>
          <w:color w:val="000000"/>
          <w:sz w:val="24"/>
          <w:szCs w:val="24"/>
          <w:lang w:val="pl-PL"/>
        </w:rPr>
        <w:tab/>
      </w:r>
      <w:r w:rsidRPr="00AC2A82">
        <w:rPr>
          <w:rFonts w:ascii="Times New Roman" w:eastAsia="Calibri" w:hAnsi="Times New Roman" w:cs="Times New Roman"/>
          <w:i/>
          <w:iCs/>
          <w:color w:val="000000"/>
          <w:sz w:val="24"/>
          <w:szCs w:val="24"/>
        </w:rPr>
        <w:t>____________________________________________________________________;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Times New Roman" w:hAnsi="Times New Roman" w:cs="Times New Roman"/>
          <w:sz w:val="24"/>
          <w:szCs w:val="24"/>
          <w:lang w:val="sl-SI"/>
        </w:rPr>
      </w:pPr>
      <w:r w:rsidRPr="00AC2A82">
        <w:rPr>
          <w:rFonts w:ascii="Arial" w:eastAsia="Times New Roman" w:hAnsi="Arial" w:cs="Arial"/>
          <w:sz w:val="20"/>
          <w:szCs w:val="20"/>
          <w:lang w:val="sr-Cyrl-CS"/>
        </w:rPr>
        <w:t>Br</w:t>
      </w:r>
      <w:r w:rsidRPr="00AC2A82">
        <w:rPr>
          <w:rFonts w:ascii="Times New Roman" w:eastAsia="Times New Roman" w:hAnsi="Times New Roman" w:cs="Times New Roman"/>
          <w:sz w:val="24"/>
          <w:szCs w:val="24"/>
          <w:lang w:val="sr-Cyrl-CS"/>
        </w:rPr>
        <w:t xml:space="preserve">oj </w:t>
      </w:r>
      <w:r w:rsidRPr="00AC2A82">
        <w:rPr>
          <w:rFonts w:ascii="Times New Roman" w:eastAsia="Times New Roman" w:hAnsi="Times New Roman" w:cs="Times New Roman"/>
          <w:sz w:val="24"/>
          <w:szCs w:val="24"/>
          <w:lang w:val="sl-SI"/>
        </w:rPr>
        <w:t>bodova za ovaj kriterijum</w:t>
      </w:r>
      <w:r w:rsidRPr="00AC2A82">
        <w:rPr>
          <w:rFonts w:ascii="Times New Roman" w:eastAsia="Times New Roman" w:hAnsi="Times New Roman" w:cs="Times New Roman"/>
          <w:sz w:val="24"/>
          <w:szCs w:val="24"/>
          <w:lang w:val="sr-Cyrl-CS"/>
        </w:rPr>
        <w:t xml:space="preserve"> odre</w:t>
      </w:r>
      <w:r w:rsidRPr="00AC2A82">
        <w:rPr>
          <w:rFonts w:ascii="Times New Roman" w:eastAsia="Times New Roman" w:hAnsi="Times New Roman" w:cs="Times New Roman"/>
          <w:sz w:val="24"/>
          <w:szCs w:val="24"/>
          <w:lang w:val="sr-Latn-CS"/>
        </w:rPr>
        <w:t>đ</w:t>
      </w:r>
      <w:r w:rsidRPr="00AC2A82">
        <w:rPr>
          <w:rFonts w:ascii="Times New Roman" w:eastAsia="Times New Roman" w:hAnsi="Times New Roman" w:cs="Times New Roman"/>
          <w:sz w:val="24"/>
          <w:szCs w:val="24"/>
          <w:lang w:val="sr-Cyrl-CS"/>
        </w:rPr>
        <w:t>uje se po formuli</w:t>
      </w:r>
      <w:r w:rsidRPr="00AC2A82">
        <w:rPr>
          <w:rFonts w:ascii="Times New Roman" w:eastAsia="Times New Roman" w:hAnsi="Times New Roman" w:cs="Times New Roman"/>
          <w:sz w:val="24"/>
          <w:szCs w:val="24"/>
          <w:lang w:val="sl-SI"/>
        </w:rPr>
        <w:t>:</w:t>
      </w:r>
    </w:p>
    <w:p w:rsidR="00AC2A82" w:rsidRPr="00AC2A82" w:rsidRDefault="00AC2A82" w:rsidP="00AC2A82">
      <w:pPr>
        <w:spacing w:after="0" w:line="240" w:lineRule="auto"/>
        <w:jc w:val="center"/>
        <w:rPr>
          <w:rFonts w:ascii="Times New Roman" w:eastAsia="Times New Roman" w:hAnsi="Times New Roman" w:cs="Times New Roman"/>
          <w:b/>
          <w:sz w:val="24"/>
          <w:szCs w:val="24"/>
          <w:lang w:val="sr-Latn-CS"/>
        </w:rPr>
      </w:pP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min</w:t>
      </w:r>
      <w:r w:rsidRPr="00AC2A82">
        <w:rPr>
          <w:rFonts w:ascii="Times New Roman" w:eastAsia="Times New Roman" w:hAnsi="Times New Roman" w:cs="Times New Roman"/>
          <w:b/>
          <w:sz w:val="24"/>
          <w:szCs w:val="24"/>
          <w:lang w:val="sr-Latn-CS"/>
        </w:rPr>
        <w:t>/C</w:t>
      </w:r>
      <w:r w:rsidRPr="00AC2A82">
        <w:rPr>
          <w:rFonts w:ascii="Times New Roman" w:eastAsia="Times New Roman" w:hAnsi="Times New Roman" w:cs="Times New Roman"/>
          <w:b/>
          <w:sz w:val="24"/>
          <w:szCs w:val="24"/>
          <w:vertAlign w:val="subscript"/>
          <w:lang w:val="sr-Latn-CS"/>
        </w:rPr>
        <w:t>p</w:t>
      </w:r>
      <w:r w:rsidRPr="00AC2A82">
        <w:rPr>
          <w:rFonts w:ascii="Times New Roman" w:eastAsia="Times New Roman" w:hAnsi="Times New Roman" w:cs="Times New Roman"/>
          <w:b/>
          <w:sz w:val="24"/>
          <w:szCs w:val="24"/>
          <w:lang w:val="sr-Cyrl-CS"/>
        </w:rPr>
        <w:t>)</w:t>
      </w:r>
      <w:r w:rsidRPr="00AC2A82">
        <w:rPr>
          <w:rFonts w:ascii="Times New Roman" w:eastAsia="Times New Roman" w:hAnsi="Times New Roman" w:cs="Times New Roman"/>
          <w:b/>
          <w:sz w:val="24"/>
          <w:szCs w:val="24"/>
          <w:lang w:val="sr-Latn-CS"/>
        </w:rPr>
        <w:t>*100</w:t>
      </w:r>
    </w:p>
    <w:p w:rsidR="00AC2A82" w:rsidRPr="00AC2A82" w:rsidRDefault="00AC2A82" w:rsidP="00AC2A82">
      <w:pPr>
        <w:spacing w:after="0" w:line="240" w:lineRule="auto"/>
        <w:jc w:val="both"/>
        <w:rPr>
          <w:rFonts w:ascii="Times New Roman" w:eastAsia="Times New Roman" w:hAnsi="Times New Roman" w:cs="Times New Roman"/>
          <w:sz w:val="24"/>
          <w:szCs w:val="24"/>
          <w:u w:val="single"/>
          <w:lang w:val="sr-Latn-CS"/>
        </w:rPr>
      </w:pPr>
      <w:r w:rsidRPr="00AC2A82">
        <w:rPr>
          <w:rFonts w:ascii="Times New Roman" w:eastAsia="Times New Roman" w:hAnsi="Times New Roman" w:cs="Times New Roman"/>
          <w:sz w:val="24"/>
          <w:szCs w:val="24"/>
          <w:u w:val="single"/>
          <w:lang w:val="sr-Latn-CS"/>
        </w:rPr>
        <w:t>Gdje je:</w:t>
      </w:r>
    </w:p>
    <w:p w:rsidR="00AC2A82" w:rsidRPr="00AC2A82" w:rsidRDefault="00AC2A82" w:rsidP="00AC2A82">
      <w:pPr>
        <w:spacing w:after="0" w:line="240" w:lineRule="auto"/>
        <w:ind w:firstLine="708"/>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 – broj bodova po kriterijumu najniže ponuđena cijena</w:t>
      </w:r>
    </w:p>
    <w:p w:rsidR="00AC2A82" w:rsidRPr="00AC2A82" w:rsidRDefault="00AC2A82" w:rsidP="00AC2A82">
      <w:pPr>
        <w:spacing w:after="0" w:line="240" w:lineRule="auto"/>
        <w:jc w:val="both"/>
        <w:rPr>
          <w:rFonts w:ascii="Times New Roman" w:eastAsia="Times New Roman" w:hAnsi="Times New Roman" w:cs="Times New Roman"/>
          <w:sz w:val="24"/>
          <w:szCs w:val="24"/>
          <w:lang w:val="sr-Latn-CS"/>
        </w:rPr>
      </w:pPr>
      <w:r w:rsidRPr="00AC2A82">
        <w:rPr>
          <w:rFonts w:ascii="Times New Roman" w:eastAsia="Times New Roman" w:hAnsi="Times New Roman" w:cs="Times New Roman"/>
          <w:sz w:val="24"/>
          <w:szCs w:val="24"/>
          <w:lang w:val="sr-Latn-CS"/>
        </w:rPr>
        <w:t xml:space="preserve">             C</w:t>
      </w:r>
      <w:r w:rsidRPr="00AC2A82">
        <w:rPr>
          <w:rFonts w:ascii="Times New Roman" w:eastAsia="Times New Roman" w:hAnsi="Times New Roman" w:cs="Times New Roman"/>
          <w:sz w:val="24"/>
          <w:szCs w:val="24"/>
          <w:vertAlign w:val="subscript"/>
          <w:lang w:val="sr-Latn-CS"/>
        </w:rPr>
        <w:t>p</w:t>
      </w:r>
      <w:r w:rsidRPr="00AC2A82">
        <w:rPr>
          <w:rFonts w:ascii="Times New Roman" w:eastAsia="Times New Roman" w:hAnsi="Times New Roman" w:cs="Times New Roman"/>
          <w:sz w:val="24"/>
          <w:szCs w:val="24"/>
          <w:lang w:val="sr-Latn-CS"/>
        </w:rPr>
        <w:t xml:space="preserve"> –  ponuđena cijena (sa PDV)   </w:t>
      </w:r>
    </w:p>
    <w:p w:rsidR="00AC2A82" w:rsidRPr="00AC2A82" w:rsidRDefault="00AC2A82" w:rsidP="00AC2A82">
      <w:pPr>
        <w:spacing w:after="0" w:line="240" w:lineRule="auto"/>
        <w:jc w:val="both"/>
        <w:rPr>
          <w:rFonts w:ascii="Times New Roman" w:eastAsia="Times New Roman" w:hAnsi="Times New Roman" w:cs="Times New Roman"/>
          <w:sz w:val="24"/>
          <w:szCs w:val="24"/>
          <w:lang w:val="sr-Latn-CS"/>
        </w:rPr>
      </w:pPr>
      <w:r w:rsidRPr="00AC2A82">
        <w:rPr>
          <w:rFonts w:ascii="Arial" w:eastAsia="Times New Roman" w:hAnsi="Arial" w:cs="Arial"/>
          <w:sz w:val="20"/>
          <w:szCs w:val="20"/>
          <w:lang w:val="sr-Latn-CS"/>
        </w:rPr>
        <w:t xml:space="preserve">              </w:t>
      </w:r>
      <w:r w:rsidRPr="00AC2A82">
        <w:rPr>
          <w:rFonts w:ascii="Times New Roman" w:eastAsia="Times New Roman" w:hAnsi="Times New Roman" w:cs="Times New Roman"/>
          <w:sz w:val="24"/>
          <w:szCs w:val="24"/>
          <w:lang w:val="sr-Latn-CS"/>
        </w:rPr>
        <w:t>C</w:t>
      </w:r>
      <w:r w:rsidRPr="00AC2A82">
        <w:rPr>
          <w:rFonts w:ascii="Times New Roman" w:eastAsia="Times New Roman" w:hAnsi="Times New Roman" w:cs="Times New Roman"/>
          <w:sz w:val="24"/>
          <w:szCs w:val="24"/>
          <w:vertAlign w:val="subscript"/>
          <w:lang w:val="sr-Latn-CS"/>
        </w:rPr>
        <w:t>min</w:t>
      </w:r>
      <w:r w:rsidRPr="00AC2A82">
        <w:rPr>
          <w:rFonts w:ascii="Times New Roman" w:eastAsia="Times New Roman" w:hAnsi="Times New Roman" w:cs="Times New Roman"/>
          <w:sz w:val="24"/>
          <w:szCs w:val="24"/>
          <w:lang w:val="sr-Latn-CS"/>
        </w:rPr>
        <w:t xml:space="preserve"> – najniža ponuđena cijena (sa PDV)</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shd w:val="clear" w:color="auto" w:fill="FFFFFF"/>
        </w:rPr>
      </w:pPr>
    </w:p>
    <w:p w:rsidR="00AC2A82" w:rsidRPr="00AC2A82" w:rsidRDefault="00AC2A82" w:rsidP="00AC2A82">
      <w:pPr>
        <w:spacing w:after="0" w:line="240" w:lineRule="auto"/>
        <w:ind w:left="284"/>
        <w:jc w:val="both"/>
        <w:rPr>
          <w:rFonts w:ascii="Times New Roman" w:eastAsia="Calibri" w:hAnsi="Times New Roman" w:cs="Times New Roman"/>
          <w:color w:val="000000"/>
          <w:sz w:val="24"/>
          <w:szCs w:val="24"/>
          <w:bdr w:val="single" w:sz="4" w:space="0" w:color="auto"/>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shd w:val="clear" w:color="auto" w:fill="FFFFFF"/>
        </w:rPr>
      </w:pPr>
    </w:p>
    <w:p w:rsidR="00AC2A82" w:rsidRPr="00AC2A82" w:rsidRDefault="00AC2A82" w:rsidP="00AC2A82">
      <w:pPr>
        <w:spacing w:after="0" w:line="240" w:lineRule="auto"/>
        <w:ind w:left="284"/>
        <w:jc w:val="both"/>
        <w:rPr>
          <w:rFonts w:ascii="Times New Roman" w:eastAsia="Calibri" w:hAnsi="Times New Roman" w:cs="Times New Roman"/>
          <w:color w:val="000000"/>
          <w:sz w:val="24"/>
          <w:szCs w:val="24"/>
          <w:bdr w:val="single" w:sz="4" w:space="0" w:color="auto"/>
        </w:rPr>
      </w:pPr>
    </w:p>
    <w:tbl>
      <w:tblPr>
        <w:tblW w:w="0" w:type="auto"/>
        <w:tblInd w:w="2" w:type="dxa"/>
        <w:tblLook w:val="00A0" w:firstRow="1" w:lastRow="0" w:firstColumn="1" w:lastColumn="0" w:noHBand="0" w:noVBand="0"/>
      </w:tblPr>
      <w:tblGrid>
        <w:gridCol w:w="9286"/>
      </w:tblGrid>
      <w:tr w:rsidR="00AC2A82" w:rsidRPr="00AC2A82" w:rsidTr="00AC2A82">
        <w:tc>
          <w:tcPr>
            <w:tcW w:w="9468" w:type="dxa"/>
          </w:tcPr>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Ako je ponuđena cijena 0,00 EUR-a prilikom vrednovanja te cijene po kriterijumu ili podkriterijumu najniža ponuđena cijena uzima se da je ponuđena cijena 0,01 EUR.</w:t>
            </w:r>
          </w:p>
          <w:p w:rsidR="00AC2A82" w:rsidRPr="00AC2A82" w:rsidRDefault="00AC2A82" w:rsidP="00AC2A82">
            <w:pPr>
              <w:spacing w:after="0" w:line="240" w:lineRule="auto"/>
              <w:jc w:val="both"/>
              <w:rPr>
                <w:rFonts w:ascii="Times New Roman" w:eastAsia="Calibri" w:hAnsi="Times New Roman" w:cs="Times New Roman"/>
                <w:b/>
                <w:bCs/>
                <w:i/>
                <w:i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hr-HR"/>
              </w:rPr>
            </w:pPr>
          </w:p>
        </w:tc>
      </w:tr>
    </w:tbl>
    <w:p w:rsidR="00AC2A82" w:rsidRPr="00AC2A82" w:rsidRDefault="00AC2A82" w:rsidP="00AC2A82">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hr-HR"/>
        </w:rPr>
      </w:pPr>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8" w:name="_Toc417218200"/>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AC2A82">
        <w:rPr>
          <w:rFonts w:ascii="Times New Roman" w:eastAsia="PMingLiU" w:hAnsi="Times New Roman" w:cs="Times New Roman"/>
          <w:b/>
          <w:bCs/>
          <w:color w:val="000000"/>
          <w:sz w:val="28"/>
          <w:szCs w:val="28"/>
        </w:rPr>
        <w:t>OBRAZAC PONUDE SA OBRASCIMA KOJE PRIPREMA PONUĐAČ</w:t>
      </w:r>
      <w:bookmarkEnd w:id="8"/>
    </w:p>
    <w:p w:rsidR="00AC2A82" w:rsidRPr="00AC2A82" w:rsidRDefault="00AC2A82" w:rsidP="00AC2A82">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AC2A82">
        <w:rPr>
          <w:rFonts w:ascii="Times New Roman" w:eastAsia="PMingLiU" w:hAnsi="Times New Roman" w:cs="Times New Roman"/>
          <w:b/>
          <w:bCs/>
          <w:color w:val="000000"/>
          <w:sz w:val="28"/>
          <w:szCs w:val="28"/>
        </w:rPr>
        <w:t xml:space="preserve"> </w:t>
      </w:r>
    </w:p>
    <w:p w:rsidR="00AC2A82" w:rsidRPr="00AC2A82" w:rsidRDefault="00AC2A82" w:rsidP="00AC2A82">
      <w:pPr>
        <w:numPr>
          <w:ilvl w:val="1"/>
          <w:numId w:val="0"/>
        </w:numPr>
        <w:rPr>
          <w:rFonts w:ascii="Times New Roman" w:eastAsia="Times New Roman" w:hAnsi="Times New Roman" w:cs="Times New Roman"/>
          <w:i/>
          <w:iCs/>
          <w:color w:val="000000"/>
          <w:spacing w:val="15"/>
          <w:sz w:val="24"/>
          <w:szCs w:val="24"/>
          <w:lang w:eastAsia="zh-TW"/>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b/>
          <w:bCs/>
          <w:color w:val="000000"/>
          <w:sz w:val="24"/>
          <w:szCs w:val="24"/>
          <w:lang w:eastAsia="zh-TW"/>
        </w:rPr>
      </w:pPr>
      <w:bookmarkStart w:id="9" w:name="_Toc417218201"/>
      <w:r w:rsidRPr="00AC2A82">
        <w:rPr>
          <w:rFonts w:ascii="Times New Roman" w:eastAsia="Calibri" w:hAnsi="Times New Roman" w:cs="Times New Roman"/>
          <w:color w:val="000000"/>
          <w:sz w:val="24"/>
          <w:szCs w:val="24"/>
        </w:rPr>
        <w:br w:type="page"/>
      </w:r>
    </w:p>
    <w:bookmarkEnd w:id="9"/>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eastAsia="zh-TW"/>
        </w:rPr>
      </w:pPr>
      <w:r w:rsidRPr="00AC2A82">
        <w:rPr>
          <w:rFonts w:ascii="Times New Roman" w:eastAsia="Calibri" w:hAnsi="Times New Roman" w:cs="Times New Roman"/>
          <w:b/>
          <w:bCs/>
          <w:color w:val="000000"/>
          <w:sz w:val="24"/>
          <w:szCs w:val="24"/>
          <w:lang w:eastAsia="zh-TW"/>
        </w:rPr>
        <w:lastRenderedPageBreak/>
        <w:t>NASLOVNA STRANA PONUDE</w:t>
      </w:r>
    </w:p>
    <w:p w:rsidR="00AC2A82" w:rsidRPr="00AC2A82" w:rsidRDefault="00AC2A82" w:rsidP="00AC2A82">
      <w:pPr>
        <w:tabs>
          <w:tab w:val="left" w:pos="1950"/>
        </w:tabs>
        <w:jc w:val="both"/>
        <w:rPr>
          <w:rFonts w:ascii="Times New Roman" w:eastAsia="Calibri" w:hAnsi="Times New Roman" w:cs="Times New Roman"/>
          <w:color w:val="000000"/>
        </w:rPr>
      </w:pPr>
    </w:p>
    <w:p w:rsidR="00AC2A82" w:rsidRPr="00AC2A82" w:rsidRDefault="00AC2A82" w:rsidP="00AC2A82">
      <w:pPr>
        <w:tabs>
          <w:tab w:val="left" w:pos="1950"/>
        </w:tabs>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color w:val="000000"/>
          <w:u w:val="single"/>
        </w:rPr>
      </w:pP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naziv ponuđača</w:t>
      </w:r>
      <w:r w:rsidRPr="00AC2A82">
        <w:rPr>
          <w:rFonts w:ascii="Times New Roman" w:eastAsia="Calibri" w:hAnsi="Times New Roman" w:cs="Times New Roman"/>
          <w:color w:val="000000"/>
          <w:sz w:val="24"/>
          <w:szCs w:val="24"/>
          <w:u w:val="single"/>
        </w:rPr>
        <w:t>)</w:t>
      </w:r>
      <w:r w:rsidRPr="00AC2A82">
        <w:rPr>
          <w:rFonts w:ascii="Times New Roman" w:eastAsia="Calibri" w:hAnsi="Times New Roman" w:cs="Times New Roman"/>
          <w:color w:val="000000"/>
          <w:sz w:val="24"/>
          <w:szCs w:val="24"/>
          <w:u w:val="single"/>
        </w:rPr>
        <w:tab/>
      </w:r>
      <w:r w:rsidRPr="00AC2A82">
        <w:rPr>
          <w:rFonts w:ascii="Times New Roman" w:eastAsia="Calibri" w:hAnsi="Times New Roman" w:cs="Times New Roman"/>
          <w:color w:val="000000"/>
          <w:u w:val="single"/>
        </w:rPr>
        <w:t xml:space="preserve">      </w:t>
      </w:r>
      <w:r w:rsidRPr="00AC2A82">
        <w:rPr>
          <w:rFonts w:ascii="Times New Roman" w:eastAsia="Calibri" w:hAnsi="Times New Roman" w:cs="Times New Roman"/>
          <w:color w:val="000000"/>
          <w:u w:val="single"/>
        </w:rPr>
        <w:tab/>
        <w:t xml:space="preserve">  </w:t>
      </w:r>
    </w:p>
    <w:p w:rsidR="00AC2A82" w:rsidRPr="00AC2A82" w:rsidRDefault="00AC2A82" w:rsidP="00AC2A82">
      <w:pPr>
        <w:tabs>
          <w:tab w:val="left" w:pos="1950"/>
        </w:tabs>
        <w:jc w:val="center"/>
        <w:rPr>
          <w:rFonts w:ascii="Times New Roman" w:eastAsia="Calibri" w:hAnsi="Times New Roman" w:cs="Times New Roman"/>
          <w:color w:val="000000"/>
          <w:sz w:val="28"/>
          <w:szCs w:val="28"/>
        </w:rPr>
      </w:pPr>
      <w:r w:rsidRPr="00AC2A82">
        <w:rPr>
          <w:rFonts w:ascii="Times New Roman" w:eastAsia="Calibri" w:hAnsi="Times New Roman" w:cs="Times New Roman"/>
          <w:color w:val="000000"/>
          <w:sz w:val="28"/>
          <w:szCs w:val="28"/>
        </w:rPr>
        <w:t>podnosi</w:t>
      </w: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naziv naručioca</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color w:val="000000"/>
          <w:sz w:val="24"/>
          <w:szCs w:val="24"/>
          <w:u w:val="single"/>
        </w:rPr>
        <w:tab/>
      </w:r>
      <w:r w:rsidRPr="00AC2A82">
        <w:rPr>
          <w:rFonts w:ascii="Times New Roman" w:eastAsia="Calibri" w:hAnsi="Times New Roman" w:cs="Times New Roman"/>
          <w:color w:val="000000"/>
          <w:sz w:val="24"/>
          <w:szCs w:val="24"/>
          <w:u w:val="single"/>
        </w:rPr>
        <w:tab/>
      </w: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p>
    <w:p w:rsidR="00AC2A82" w:rsidRPr="00AC2A82" w:rsidRDefault="00AC2A82" w:rsidP="00AC2A82">
      <w:pPr>
        <w:tabs>
          <w:tab w:val="left" w:pos="1950"/>
        </w:tabs>
        <w:jc w:val="right"/>
        <w:rPr>
          <w:rFonts w:ascii="Times New Roman" w:eastAsia="Calibri" w:hAnsi="Times New Roman" w:cs="Times New Roman"/>
          <w:color w:val="000000"/>
          <w:sz w:val="24"/>
          <w:szCs w:val="24"/>
          <w:u w:val="single"/>
        </w:rPr>
      </w:pPr>
    </w:p>
    <w:p w:rsidR="00AC2A82" w:rsidRPr="00AC2A82" w:rsidRDefault="00AC2A82" w:rsidP="00AC2A82">
      <w:pPr>
        <w:tabs>
          <w:tab w:val="left" w:pos="1950"/>
        </w:tabs>
        <w:jc w:val="right"/>
        <w:rPr>
          <w:rFonts w:ascii="Times New Roman" w:eastAsia="Calibri" w:hAnsi="Times New Roman" w:cs="Times New Roman"/>
          <w:color w:val="000000"/>
        </w:rPr>
      </w:pPr>
    </w:p>
    <w:p w:rsidR="00AC2A82" w:rsidRPr="00AC2A82" w:rsidRDefault="00AC2A82" w:rsidP="00AC2A82">
      <w:pPr>
        <w:tabs>
          <w:tab w:val="left" w:pos="1950"/>
        </w:tabs>
        <w:jc w:val="center"/>
        <w:rPr>
          <w:rFonts w:ascii="Times New Roman" w:eastAsia="Calibri" w:hAnsi="Times New Roman" w:cs="Times New Roman"/>
          <w:b/>
          <w:bCs/>
          <w:color w:val="000000"/>
          <w:sz w:val="32"/>
          <w:szCs w:val="32"/>
        </w:rPr>
      </w:pPr>
      <w:r w:rsidRPr="00AC2A82">
        <w:rPr>
          <w:rFonts w:ascii="Times New Roman" w:eastAsia="Calibri" w:hAnsi="Times New Roman" w:cs="Times New Roman"/>
          <w:b/>
          <w:bCs/>
          <w:color w:val="000000"/>
          <w:sz w:val="32"/>
          <w:szCs w:val="32"/>
        </w:rPr>
        <w:t>P O N U D U</w:t>
      </w:r>
    </w:p>
    <w:p w:rsidR="00AC2A82" w:rsidRPr="00AC2A82" w:rsidRDefault="00AC2A82" w:rsidP="00AC2A82">
      <w:pPr>
        <w:tabs>
          <w:tab w:val="left" w:pos="1950"/>
        </w:tabs>
        <w:spacing w:after="0" w:line="240" w:lineRule="auto"/>
        <w:jc w:val="center"/>
        <w:rPr>
          <w:rFonts w:ascii="Times New Roman" w:eastAsia="Calibri" w:hAnsi="Times New Roman" w:cs="Times New Roman"/>
          <w:b/>
          <w:bCs/>
          <w:color w:val="000000"/>
          <w:sz w:val="28"/>
          <w:szCs w:val="28"/>
        </w:rPr>
      </w:pPr>
      <w:r w:rsidRPr="00AC2A82">
        <w:rPr>
          <w:rFonts w:ascii="Times New Roman" w:eastAsia="Calibri" w:hAnsi="Times New Roman" w:cs="Times New Roman"/>
          <w:b/>
          <w:bCs/>
          <w:color w:val="000000"/>
          <w:sz w:val="28"/>
          <w:szCs w:val="28"/>
        </w:rPr>
        <w:t xml:space="preserve">po Tenderskoj dokumentaciji broj ____ od _______ godine </w:t>
      </w:r>
    </w:p>
    <w:p w:rsidR="00AC2A82" w:rsidRPr="00AC2A82" w:rsidRDefault="00AC2A82" w:rsidP="00AC2A82">
      <w:pPr>
        <w:tabs>
          <w:tab w:val="left" w:pos="1950"/>
        </w:tabs>
        <w:spacing w:after="0" w:line="240" w:lineRule="auto"/>
        <w:jc w:val="center"/>
        <w:rPr>
          <w:rFonts w:ascii="Times New Roman" w:eastAsia="Calibri" w:hAnsi="Times New Roman" w:cs="Times New Roman"/>
          <w:b/>
          <w:bCs/>
          <w:color w:val="000000"/>
          <w:sz w:val="28"/>
          <w:szCs w:val="28"/>
        </w:rPr>
      </w:pPr>
      <w:r w:rsidRPr="00AC2A82">
        <w:rPr>
          <w:rFonts w:ascii="Times New Roman" w:eastAsia="Calibri" w:hAnsi="Times New Roman" w:cs="Times New Roman"/>
          <w:b/>
          <w:bCs/>
          <w:color w:val="000000"/>
          <w:sz w:val="28"/>
          <w:szCs w:val="28"/>
        </w:rPr>
        <w:t xml:space="preserve">za nabavku __________________________________________________________ </w:t>
      </w:r>
    </w:p>
    <w:p w:rsidR="00AC2A82" w:rsidRPr="00AC2A82" w:rsidRDefault="00AC2A82" w:rsidP="00AC2A82">
      <w:pPr>
        <w:tabs>
          <w:tab w:val="left" w:pos="1950"/>
        </w:tabs>
        <w:spacing w:after="0" w:line="240" w:lineRule="auto"/>
        <w:jc w:val="center"/>
        <w:rPr>
          <w:rFonts w:ascii="Times New Roman" w:eastAsia="Calibri" w:hAnsi="Times New Roman" w:cs="Times New Roman"/>
          <w:b/>
          <w:bCs/>
          <w:color w:val="000000"/>
        </w:rPr>
      </w:pPr>
      <w:r w:rsidRPr="00AC2A82">
        <w:rPr>
          <w:rFonts w:ascii="Times New Roman" w:eastAsia="Calibri" w:hAnsi="Times New Roman" w:cs="Times New Roman"/>
          <w:color w:val="000000"/>
        </w:rPr>
        <w:t>(</w:t>
      </w:r>
      <w:r w:rsidRPr="00AC2A82">
        <w:rPr>
          <w:rFonts w:ascii="Times New Roman" w:eastAsia="Calibri" w:hAnsi="Times New Roman" w:cs="Times New Roman"/>
          <w:i/>
          <w:iCs/>
          <w:color w:val="000000"/>
        </w:rPr>
        <w:t>opis predmeta nabavke</w:t>
      </w:r>
      <w:r w:rsidRPr="00AC2A82">
        <w:rPr>
          <w:rFonts w:ascii="Times New Roman" w:eastAsia="Calibri" w:hAnsi="Times New Roman" w:cs="Times New Roman"/>
          <w:color w:val="000000"/>
        </w:rPr>
        <w:t>)</w:t>
      </w:r>
      <w:r w:rsidRPr="00AC2A82">
        <w:rPr>
          <w:rFonts w:ascii="Times New Roman" w:eastAsia="Calibri" w:hAnsi="Times New Roman" w:cs="Times New Roman"/>
          <w:b/>
          <w:bCs/>
          <w:color w:val="000000"/>
        </w:rPr>
        <w:t xml:space="preserve"> </w:t>
      </w:r>
    </w:p>
    <w:p w:rsidR="00AC2A82" w:rsidRPr="00AC2A82" w:rsidRDefault="00AC2A82" w:rsidP="00AC2A82">
      <w:pPr>
        <w:tabs>
          <w:tab w:val="left" w:pos="1950"/>
        </w:tabs>
        <w:jc w:val="center"/>
        <w:rPr>
          <w:rFonts w:ascii="Times New Roman" w:eastAsia="Calibri" w:hAnsi="Times New Roman" w:cs="Times New Roman"/>
          <w:color w:val="000000"/>
          <w:sz w:val="24"/>
          <w:szCs w:val="24"/>
        </w:rPr>
      </w:pPr>
    </w:p>
    <w:p w:rsidR="00AC2A82" w:rsidRPr="00AC2A82" w:rsidRDefault="00AC2A82" w:rsidP="00AC2A82">
      <w:pPr>
        <w:tabs>
          <w:tab w:val="left" w:pos="1950"/>
        </w:tabs>
        <w:jc w:val="center"/>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ZA</w:t>
      </w:r>
    </w:p>
    <w:p w:rsidR="00AC2A82" w:rsidRPr="00AC2A82" w:rsidRDefault="00AC2A82" w:rsidP="00AC2A82">
      <w:pPr>
        <w:tabs>
          <w:tab w:val="left" w:pos="1950"/>
        </w:tabs>
        <w:jc w:val="center"/>
        <w:rPr>
          <w:rFonts w:ascii="Times New Roman" w:eastAsia="Calibri" w:hAnsi="Times New Roman" w:cs="Times New Roman"/>
          <w:b/>
          <w:bCs/>
          <w:color w:val="000000"/>
          <w:sz w:val="24"/>
          <w:szCs w:val="24"/>
        </w:rPr>
      </w:pPr>
    </w:p>
    <w:p w:rsidR="00AC2A82" w:rsidRPr="00AC2A82" w:rsidRDefault="00AC2A82" w:rsidP="00AC2A82">
      <w:pPr>
        <w:tabs>
          <w:tab w:val="left" w:pos="1950"/>
        </w:tabs>
        <w:rPr>
          <w:rFonts w:ascii="Times New Roman" w:eastAsia="Calibri" w:hAnsi="Times New Roman" w:cs="Times New Roman"/>
          <w:color w:val="000000"/>
          <w:sz w:val="28"/>
          <w:szCs w:val="28"/>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8"/>
          <w:szCs w:val="28"/>
        </w:rPr>
        <w:t>Predmet nabavke u cjelosti</w:t>
      </w:r>
    </w:p>
    <w:p w:rsidR="00AC2A82" w:rsidRPr="00AC2A82" w:rsidRDefault="00AC2A82" w:rsidP="00AC2A82">
      <w:pPr>
        <w:tabs>
          <w:tab w:val="left" w:pos="1950"/>
        </w:tabs>
        <w:rPr>
          <w:rFonts w:ascii="Times New Roman" w:eastAsia="Calibri" w:hAnsi="Times New Roman" w:cs="Times New Roman"/>
          <w:color w:val="000000"/>
          <w:sz w:val="28"/>
          <w:szCs w:val="28"/>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rPr>
          <w:rFonts w:ascii="Times New Roman" w:eastAsia="Calibri" w:hAnsi="Times New Roman" w:cs="Times New Roman"/>
        </w:rPr>
      </w:pP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7218202"/>
      <w:r w:rsidRPr="00AC2A82">
        <w:rPr>
          <w:rFonts w:ascii="Times New Roman" w:eastAsia="Times New Roman" w:hAnsi="Times New Roman" w:cs="Times New Roman"/>
          <w:b/>
          <w:bCs/>
          <w:color w:val="000000"/>
          <w:sz w:val="24"/>
          <w:szCs w:val="24"/>
          <w:lang w:eastAsia="zh-TW"/>
        </w:rPr>
        <w:lastRenderedPageBreak/>
        <w:t>PODACI O PONUDI I PONUĐAČU</w:t>
      </w:r>
      <w:bookmarkEnd w:id="10"/>
    </w:p>
    <w:p w:rsidR="00AC2A82" w:rsidRPr="00AC2A82" w:rsidRDefault="00AC2A82" w:rsidP="00AC2A82">
      <w:pPr>
        <w:numPr>
          <w:ilvl w:val="1"/>
          <w:numId w:val="0"/>
        </w:numPr>
        <w:rPr>
          <w:rFonts w:ascii="Times New Roman" w:eastAsia="Times New Roman" w:hAnsi="Times New Roman" w:cs="Times New Roman"/>
          <w:i/>
          <w:iCs/>
          <w:color w:val="000000"/>
          <w:spacing w:val="15"/>
          <w:sz w:val="24"/>
          <w:szCs w:val="24"/>
          <w:lang w:eastAsia="zh-TW"/>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 xml:space="preserve">  Ponuda se podnosi</w:t>
      </w:r>
      <w:r w:rsidRPr="00AC2A82">
        <w:rPr>
          <w:rFonts w:ascii="Times New Roman" w:eastAsia="Calibri" w:hAnsi="Times New Roman" w:cs="Times New Roman"/>
          <w:b/>
          <w:bCs/>
          <w:sz w:val="24"/>
          <w:szCs w:val="24"/>
        </w:rPr>
        <w:t xml:space="preserve"> </w:t>
      </w:r>
      <w:r w:rsidRPr="00AC2A82">
        <w:rPr>
          <w:rFonts w:ascii="Times New Roman" w:eastAsia="Calibri" w:hAnsi="Times New Roman" w:cs="Times New Roman"/>
          <w:b/>
          <w:bCs/>
          <w:sz w:val="24"/>
          <w:szCs w:val="24"/>
          <w:lang w:val="sr-Latn-CS" w:eastAsia="sr-Latn-CS"/>
        </w:rPr>
        <w:t>kao:</w:t>
      </w:r>
    </w:p>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p w:rsidR="00AC2A82" w:rsidRPr="00AC2A82" w:rsidRDefault="00AC2A82" w:rsidP="00AC2A82">
      <w:pPr>
        <w:spacing w:after="0" w:line="240" w:lineRule="auto"/>
        <w:ind w:left="142"/>
        <w:rPr>
          <w:rFonts w:ascii="Times New Roman" w:eastAsia="Calibri" w:hAnsi="Times New Roman" w:cs="Times New Roman"/>
          <w:color w:val="000000"/>
          <w:sz w:val="24"/>
          <w:szCs w:val="24"/>
          <w:lang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eastAsia="sr-Latn-CS"/>
        </w:rPr>
        <w:t>Samostalna ponuda</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AC2A82" w:rsidRDefault="00AC2A82" w:rsidP="00AC2A82">
      <w:pPr>
        <w:spacing w:after="0" w:line="240" w:lineRule="auto"/>
        <w:ind w:left="142"/>
        <w:rPr>
          <w:rFonts w:ascii="Times New Roman" w:eastAsia="Calibri" w:hAnsi="Times New Roman" w:cs="Times New Roman"/>
          <w:color w:val="000000"/>
          <w:sz w:val="24"/>
          <w:szCs w:val="24"/>
          <w:lang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eastAsia="sr-Latn-CS"/>
        </w:rPr>
        <w:t>Samostalna ponuda sa podizvođačem</w:t>
      </w:r>
      <w:r w:rsidRPr="00AC2A82">
        <w:rPr>
          <w:rFonts w:ascii="Times New Roman" w:eastAsia="Calibri" w:hAnsi="Times New Roman" w:cs="Times New Roman"/>
          <w:color w:val="000000"/>
          <w:sz w:val="24"/>
          <w:szCs w:val="24"/>
          <w:lang w:val="en-GB" w:eastAsia="sr-Latn-CS"/>
        </w:rPr>
        <w:t>/podugovaračem</w:t>
      </w:r>
      <w:r w:rsidRPr="00AC2A82">
        <w:rPr>
          <w:rFonts w:ascii="Times New Roman" w:eastAsia="Calibri" w:hAnsi="Times New Roman" w:cs="Times New Roman"/>
          <w:color w:val="000000"/>
          <w:sz w:val="24"/>
          <w:szCs w:val="24"/>
          <w:lang w:eastAsia="sr-Latn-CS"/>
        </w:rPr>
        <w:t xml:space="preserve"> </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AC2A82" w:rsidRDefault="00AC2A82" w:rsidP="00AC2A82">
      <w:pPr>
        <w:spacing w:after="0" w:line="240" w:lineRule="auto"/>
        <w:ind w:left="142"/>
        <w:rPr>
          <w:rFonts w:ascii="Times New Roman" w:eastAsia="Calibri" w:hAnsi="Times New Roman" w:cs="Times New Roman"/>
          <w:color w:val="000000"/>
          <w:sz w:val="24"/>
          <w:szCs w:val="24"/>
          <w:lang w:val="en-GB"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color w:val="000000"/>
          <w:sz w:val="24"/>
          <w:szCs w:val="24"/>
          <w:lang w:eastAsia="sr-Latn-CS"/>
        </w:rPr>
        <w:t>Zajednička ponuda</w:t>
      </w:r>
    </w:p>
    <w:p w:rsidR="00AC2A82" w:rsidRPr="00AC2A82" w:rsidRDefault="00AC2A82" w:rsidP="00AC2A82">
      <w:pPr>
        <w:spacing w:after="0" w:line="240" w:lineRule="auto"/>
        <w:ind w:left="142"/>
        <w:jc w:val="center"/>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w:t>
      </w:r>
    </w:p>
    <w:p w:rsidR="00AC2A82" w:rsidRPr="00AC2A82" w:rsidRDefault="00AC2A82" w:rsidP="00AC2A82">
      <w:pPr>
        <w:spacing w:after="0" w:line="240" w:lineRule="auto"/>
        <w:ind w:left="142"/>
        <w:rPr>
          <w:rFonts w:ascii="Times New Roman" w:eastAsia="Calibri" w:hAnsi="Times New Roman" w:cs="Times New Roman"/>
          <w:color w:val="000000"/>
          <w:sz w:val="24"/>
          <w:szCs w:val="24"/>
          <w:lang w:eastAsia="sr-Latn-CS"/>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w:t>
      </w:r>
      <w:r w:rsidRPr="00AC2A82">
        <w:rPr>
          <w:rFonts w:ascii="Times New Roman" w:eastAsia="Calibri" w:hAnsi="Times New Roman" w:cs="Times New Roman"/>
          <w:sz w:val="24"/>
          <w:szCs w:val="24"/>
        </w:rPr>
        <w:t xml:space="preserve">Zajednička ponuda </w:t>
      </w:r>
      <w:r w:rsidRPr="00AC2A82">
        <w:rPr>
          <w:rFonts w:ascii="Times New Roman" w:eastAsia="Calibri" w:hAnsi="Times New Roman" w:cs="Times New Roman"/>
          <w:color w:val="000000"/>
          <w:sz w:val="24"/>
          <w:szCs w:val="24"/>
          <w:lang w:eastAsia="sr-Latn-CS"/>
        </w:rPr>
        <w:t>sa  podizvođačem</w:t>
      </w:r>
      <w:r w:rsidRPr="00AC2A82">
        <w:rPr>
          <w:rFonts w:ascii="Times New Roman" w:eastAsia="Calibri" w:hAnsi="Times New Roman" w:cs="Times New Roman"/>
          <w:color w:val="000000"/>
          <w:sz w:val="24"/>
          <w:szCs w:val="24"/>
          <w:lang w:val="en-GB" w:eastAsia="sr-Latn-CS"/>
        </w:rPr>
        <w:t>/podugovaračem</w:t>
      </w:r>
    </w:p>
    <w:p w:rsidR="00AC2A82" w:rsidRPr="00AC2A82" w:rsidRDefault="00AC2A82" w:rsidP="00AC2A82">
      <w:pPr>
        <w:rPr>
          <w:rFonts w:ascii="Times New Roman" w:eastAsia="Calibri" w:hAnsi="Times New Roman" w:cs="Times New Roman"/>
        </w:rPr>
      </w:pPr>
    </w:p>
    <w:p w:rsidR="00AC2A82" w:rsidRPr="00AC2A82" w:rsidRDefault="00AC2A82" w:rsidP="00AC2A8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AC2A82" w:rsidRPr="00AC2A82" w:rsidRDefault="00AC2A82" w:rsidP="00AC2A82">
      <w:pPr>
        <w:rPr>
          <w:rFonts w:ascii="Times New Roman" w:eastAsia="Calibri" w:hAnsi="Times New Roman" w:cs="Times New Roman"/>
          <w:b/>
          <w:bCs/>
          <w:sz w:val="24"/>
          <w:szCs w:val="24"/>
          <w:lang w:val="en-GB"/>
        </w:rPr>
      </w:pPr>
      <w:r w:rsidRPr="00AC2A82">
        <w:rPr>
          <w:rFonts w:ascii="Times New Roman" w:eastAsia="Calibri" w:hAnsi="Times New Roman" w:cs="Times New Roman"/>
          <w:b/>
          <w:bCs/>
          <w:sz w:val="24"/>
          <w:szCs w:val="24"/>
        </w:rPr>
        <w:t>Podaci o podnosiocu samostalne ponude:</w:t>
      </w:r>
    </w:p>
    <w:p w:rsidR="00AC2A82" w:rsidRPr="00AC2A82" w:rsidRDefault="00AC2A82" w:rsidP="00AC2A82">
      <w:pPr>
        <w:spacing w:after="0" w:line="240" w:lineRule="auto"/>
        <w:rPr>
          <w:rFonts w:ascii="Times New Roman" w:eastAsia="Calibri"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AC2A82" w:rsidRPr="00AC2A82" w:rsidTr="00AC2A82">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PIB</w:t>
            </w:r>
            <w:r w:rsidRPr="00AC2A82">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56"/>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5"/>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5"/>
        </w:trPr>
        <w:tc>
          <w:tcPr>
            <w:tcW w:w="4393" w:type="dxa"/>
            <w:vMerge w:val="restart"/>
            <w:tcBorders>
              <w:top w:val="nil"/>
              <w:left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45"/>
        </w:trPr>
        <w:tc>
          <w:tcPr>
            <w:tcW w:w="4393" w:type="dxa"/>
            <w:vMerge/>
            <w:tcBorders>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i/>
                <w:iCs/>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45"/>
        </w:trPr>
        <w:tc>
          <w:tcPr>
            <w:tcW w:w="439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lastRenderedPageBreak/>
        <w:t>Podaci o podugovaraču /podizvođaču u okviru samostalne ponude</w:t>
      </w:r>
      <w:r w:rsidRPr="00AC2A82">
        <w:rPr>
          <w:rFonts w:ascii="Times New Roman" w:eastAsia="Calibri" w:hAnsi="Times New Roman" w:cs="Times New Roman"/>
          <w:b/>
          <w:bCs/>
          <w:color w:val="000000"/>
          <w:sz w:val="24"/>
          <w:szCs w:val="24"/>
          <w:vertAlign w:val="superscript"/>
          <w:lang w:val="sr-Latn-CS" w:eastAsia="sr-Latn-CS"/>
        </w:rPr>
        <w:footnoteReference w:id="5"/>
      </w:r>
    </w:p>
    <w:p w:rsidR="00AC2A82" w:rsidRPr="00AC2A82" w:rsidRDefault="00AC2A82" w:rsidP="00AC2A82">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AC2A82" w:rsidRPr="00AC2A82" w:rsidTr="00AC2A82">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654"/>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6"/>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03"/>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23"/>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648"/>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97"/>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959"/>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1165"/>
        </w:trPr>
        <w:tc>
          <w:tcPr>
            <w:tcW w:w="4458"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b/>
          <w:bCs/>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i/>
          <w:iCs/>
          <w:sz w:val="24"/>
          <w:szCs w:val="24"/>
        </w:rPr>
      </w:pPr>
      <w:r w:rsidRPr="00AC2A82">
        <w:rPr>
          <w:rFonts w:ascii="Times New Roman" w:eastAsia="Calibri" w:hAnsi="Times New Roman" w:cs="Times New Roman"/>
          <w:b/>
          <w:bCs/>
          <w:sz w:val="24"/>
          <w:szCs w:val="24"/>
          <w:lang w:val="sr-Latn-CS" w:eastAsia="sr-Latn-CS"/>
        </w:rPr>
        <w:t>Podaci o podnosiocu zajedničke ponude</w:t>
      </w:r>
      <w:r w:rsidRPr="00AC2A82">
        <w:rPr>
          <w:rFonts w:ascii="Times New Roman" w:eastAsia="Calibri" w:hAnsi="Times New Roman" w:cs="Times New Roman"/>
          <w:b/>
          <w:bCs/>
          <w:color w:val="000000"/>
          <w:sz w:val="24"/>
          <w:szCs w:val="24"/>
          <w:vertAlign w:val="superscript"/>
          <w:lang w:val="sr-Latn-CS" w:eastAsia="sr-Latn-CS"/>
        </w:rPr>
        <w:t xml:space="preserve"> </w:t>
      </w:r>
      <w:r w:rsidRPr="00AC2A82">
        <w:rPr>
          <w:rFonts w:ascii="Times New Roman" w:eastAsia="Calibri" w:hAnsi="Times New Roman" w:cs="Times New Roman"/>
          <w:b/>
          <w:bCs/>
          <w:color w:val="000000"/>
          <w:sz w:val="24"/>
          <w:szCs w:val="24"/>
          <w:vertAlign w:val="superscript"/>
          <w:lang w:val="sr-Latn-CS" w:eastAsia="sr-Latn-CS"/>
        </w:rPr>
        <w:footnoteReference w:id="7"/>
      </w:r>
    </w:p>
    <w:p w:rsidR="00AC2A82" w:rsidRPr="00AC2A82" w:rsidRDefault="00AC2A82" w:rsidP="00AC2A82">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AC2A82" w:rsidRPr="00AC2A82" w:rsidTr="00AC2A82">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podnosioca zajedničke ponude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05"/>
          <w:jc w:val="center"/>
        </w:trPr>
        <w:tc>
          <w:tcPr>
            <w:tcW w:w="4191"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i prezime)</w:t>
            </w:r>
          </w:p>
        </w:tc>
      </w:tr>
      <w:tr w:rsidR="00AC2A82" w:rsidRPr="00AC2A82" w:rsidTr="00AC2A82">
        <w:trPr>
          <w:trHeight w:val="705"/>
          <w:jc w:val="center"/>
        </w:trPr>
        <w:tc>
          <w:tcPr>
            <w:tcW w:w="4191"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w:t>
            </w: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nosiocu zajedničke ponude:</w:t>
      </w:r>
    </w:p>
    <w:p w:rsidR="00AC2A82" w:rsidRPr="00AC2A82" w:rsidRDefault="00AC2A82" w:rsidP="00AC2A82">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AC2A82" w:rsidRPr="00AC2A82" w:rsidTr="00AC2A82">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40"/>
          <w:jc w:val="center"/>
        </w:trPr>
        <w:tc>
          <w:tcPr>
            <w:tcW w:w="4196"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AC2A82" w:rsidRPr="00AC2A82" w:rsidRDefault="00AC2A82" w:rsidP="00AC2A82">
            <w:pPr>
              <w:jc w:val="both"/>
              <w:rPr>
                <w:rFonts w:ascii="Times New Roman" w:eastAsia="Calibri" w:hAnsi="Times New Roman" w:cs="Times New Roman"/>
                <w:color w:val="000000"/>
                <w:lang w:val="sr-Latn-CS" w:eastAsia="sr-Latn-CS"/>
              </w:rPr>
            </w:pPr>
          </w:p>
          <w:p w:rsidR="00AC2A82" w:rsidRPr="00AC2A82" w:rsidRDefault="00AC2A82" w:rsidP="00AC2A82">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825" w:type="dxa"/>
          </w:tcPr>
          <w:p w:rsidR="00AC2A82" w:rsidRPr="00AC2A82" w:rsidRDefault="00AC2A82" w:rsidP="00AC2A82">
            <w:pPr>
              <w:ind w:left="15"/>
              <w:jc w:val="both"/>
              <w:rPr>
                <w:rFonts w:ascii="Times New Roman" w:eastAsia="Calibri" w:hAnsi="Times New Roman" w:cs="Times New Roman"/>
                <w:i/>
                <w:iCs/>
                <w:color w:val="000000"/>
              </w:rPr>
            </w:pP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članu zajedničke ponude</w:t>
      </w:r>
      <w:r w:rsidRPr="00AC2A82">
        <w:rPr>
          <w:rFonts w:ascii="Times New Roman" w:eastAsia="Calibri" w:hAnsi="Times New Roman" w:cs="Times New Roman"/>
          <w:b/>
          <w:bCs/>
          <w:sz w:val="24"/>
          <w:szCs w:val="24"/>
          <w:vertAlign w:val="superscript"/>
          <w:lang w:val="sr-Latn-CS" w:eastAsia="sr-Latn-CS"/>
        </w:rPr>
        <w:footnoteReference w:id="9"/>
      </w:r>
      <w:r w:rsidRPr="00AC2A82">
        <w:rPr>
          <w:rFonts w:ascii="Times New Roman" w:eastAsia="Calibri" w:hAnsi="Times New Roman" w:cs="Times New Roman"/>
          <w:b/>
          <w:bCs/>
          <w:sz w:val="24"/>
          <w:szCs w:val="24"/>
          <w:lang w:val="sr-Latn-CS" w:eastAsia="sr-Latn-CS"/>
        </w:rPr>
        <w:t>:</w:t>
      </w:r>
    </w:p>
    <w:p w:rsidR="00AC2A82" w:rsidRPr="00AC2A82" w:rsidRDefault="00AC2A82" w:rsidP="00AC2A82">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AC2A82" w:rsidRPr="00AC2A82" w:rsidTr="00AC2A82">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vMerge w:val="restart"/>
            <w:tcBorders>
              <w:top w:val="nil"/>
              <w:left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(Ime, prezime i funkcija)</w:t>
            </w:r>
          </w:p>
        </w:tc>
      </w:tr>
      <w:tr w:rsidR="00AC2A82" w:rsidRPr="00AC2A82" w:rsidTr="00AC2A82">
        <w:trPr>
          <w:trHeight w:val="716"/>
          <w:jc w:val="center"/>
        </w:trPr>
        <w:tc>
          <w:tcPr>
            <w:tcW w:w="4274" w:type="dxa"/>
            <w:vMerge/>
            <w:tcBorders>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i/>
                <w:iCs/>
                <w:color w:val="000000"/>
                <w:lang w:val="sr-Latn-CS" w:eastAsia="sr-Latn-CS"/>
              </w:rPr>
              <w:t>(Potpis)</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AC2A82" w:rsidRPr="00AC2A82" w:rsidRDefault="00AC2A82" w:rsidP="00AC2A82">
            <w:pPr>
              <w:jc w:val="both"/>
              <w:rPr>
                <w:rFonts w:ascii="Times New Roman" w:eastAsia="Calibri" w:hAnsi="Times New Roman" w:cs="Times New Roman"/>
                <w:color w:val="000000"/>
                <w:lang w:val="sr-Latn-CS" w:eastAsia="sr-Latn-CS"/>
              </w:rPr>
            </w:pPr>
          </w:p>
          <w:p w:rsidR="00AC2A82" w:rsidRPr="00AC2A82" w:rsidRDefault="00AC2A82" w:rsidP="00AC2A82">
            <w:pPr>
              <w:jc w:val="both"/>
              <w:rPr>
                <w:rFonts w:ascii="Times New Roman" w:eastAsia="Calibri" w:hAnsi="Times New Roman" w:cs="Times New Roman"/>
                <w:i/>
                <w:iCs/>
                <w:color w:val="000000"/>
                <w:sz w:val="24"/>
                <w:szCs w:val="24"/>
              </w:rPr>
            </w:pPr>
            <w:r w:rsidRPr="00AC2A82">
              <w:rPr>
                <w:rFonts w:ascii="Times New Roman" w:eastAsia="Calibri" w:hAnsi="Times New Roman" w:cs="Times New Roman"/>
                <w:color w:val="000000"/>
                <w:lang w:val="sr-Latn-CS" w:eastAsia="sr-Latn-CS"/>
              </w:rPr>
              <w:t>Ime i prezime osobe za davanje informacija</w:t>
            </w:r>
          </w:p>
        </w:tc>
        <w:tc>
          <w:tcPr>
            <w:tcW w:w="4914" w:type="dxa"/>
          </w:tcPr>
          <w:p w:rsidR="00AC2A82" w:rsidRPr="00AC2A82" w:rsidRDefault="00AC2A82" w:rsidP="00AC2A82">
            <w:pPr>
              <w:ind w:left="15"/>
              <w:jc w:val="both"/>
              <w:rPr>
                <w:rFonts w:ascii="Times New Roman" w:eastAsia="Calibri" w:hAnsi="Times New Roman" w:cs="Times New Roman"/>
                <w:i/>
                <w:iCs/>
                <w:color w:val="000000"/>
              </w:rPr>
            </w:pPr>
          </w:p>
        </w:tc>
      </w:tr>
    </w:tbl>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jc w:val="both"/>
        <w:rPr>
          <w:rFonts w:ascii="Times New Roman" w:eastAsia="Calibri" w:hAnsi="Times New Roman" w:cs="Times New Roman"/>
          <w:i/>
          <w:iCs/>
          <w:color w:val="000000"/>
        </w:rPr>
      </w:pPr>
    </w:p>
    <w:p w:rsidR="00AC2A82" w:rsidRPr="00AC2A82" w:rsidRDefault="00AC2A82" w:rsidP="00AC2A82">
      <w:pPr>
        <w:rPr>
          <w:rFonts w:ascii="Times New Roman" w:eastAsia="Calibri" w:hAnsi="Times New Roman" w:cs="Times New Roman"/>
          <w:b/>
          <w:bCs/>
          <w:sz w:val="24"/>
          <w:szCs w:val="24"/>
          <w:lang w:val="sr-Latn-CS" w:eastAsia="sr-Latn-CS"/>
        </w:rPr>
      </w:pPr>
      <w:r w:rsidRPr="00AC2A82">
        <w:rPr>
          <w:rFonts w:ascii="Times New Roman" w:eastAsia="Calibri" w:hAnsi="Times New Roman" w:cs="Times New Roman"/>
          <w:b/>
          <w:bCs/>
          <w:sz w:val="24"/>
          <w:szCs w:val="24"/>
          <w:lang w:val="sr-Latn-CS" w:eastAsia="sr-Latn-CS"/>
        </w:rPr>
        <w:t>Podaci o podugovaraču /podizvođaču u okviru zajedničke ponude</w:t>
      </w:r>
      <w:r w:rsidRPr="00AC2A82">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AC2A82" w:rsidRPr="00AC2A82" w:rsidTr="00AC2A82">
        <w:trPr>
          <w:trHeight w:val="422"/>
        </w:trPr>
        <w:tc>
          <w:tcPr>
            <w:tcW w:w="4323" w:type="dxa"/>
            <w:tcBorders>
              <w:top w:val="nil"/>
              <w:left w:val="nil"/>
              <w:bottom w:val="nil"/>
              <w:right w:val="nil"/>
            </w:tcBorders>
            <w:noWrap/>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Naziv </w:t>
            </w:r>
            <w:r w:rsidRPr="00AC2A82">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486"/>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PIB</w:t>
            </w:r>
            <w:r w:rsidRPr="00AC2A82">
              <w:rPr>
                <w:rFonts w:ascii="Times New Roman" w:eastAsia="Calibri" w:hAnsi="Times New Roman" w:cs="Times New Roman"/>
                <w:color w:val="000000"/>
                <w:sz w:val="24"/>
                <w:szCs w:val="24"/>
                <w:vertAlign w:val="superscript"/>
                <w:lang w:val="sr-Latn-CS" w:eastAsia="sr-Latn-CS"/>
              </w:rPr>
              <w:footnoteReference w:id="12"/>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97"/>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Ovlašćeno lice</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388"/>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Adresa</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481"/>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Telefon</w:t>
            </w:r>
          </w:p>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592"/>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712"/>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Procenat ukupne vrijednosti javne nabavke koji će izvršiti </w:t>
            </w:r>
            <w:r w:rsidRPr="00AC2A82">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4"/>
                <w:szCs w:val="24"/>
                <w:lang w:val="sr-Latn-CS" w:eastAsia="sr-Latn-CS"/>
              </w:rPr>
              <w:t xml:space="preserve">Opis dijela predmeta javne nabavake koji će izvršiti </w:t>
            </w:r>
            <w:r w:rsidRPr="00AC2A82">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865"/>
        </w:trPr>
        <w:tc>
          <w:tcPr>
            <w:tcW w:w="4323" w:type="dxa"/>
            <w:tcBorders>
              <w:top w:val="nil"/>
              <w:left w:val="single" w:sz="4" w:space="0" w:color="auto"/>
              <w:bottom w:val="single" w:sz="4" w:space="0" w:color="auto"/>
              <w:right w:val="single" w:sz="4" w:space="0" w:color="auto"/>
            </w:tcBorders>
            <w:noWrap/>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lang w:val="sr-Latn-CS" w:eastAsia="sr-Latn-CS"/>
              </w:rPr>
              <w:t>Ime i prezime osobe za davanje informacij</w:t>
            </w:r>
            <w:r w:rsidRPr="00AC2A82">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C2A82" w:rsidRPr="00AC2A82" w:rsidRDefault="00AC2A82" w:rsidP="00AC2A82">
            <w:pPr>
              <w:spacing w:after="0" w:line="240" w:lineRule="auto"/>
              <w:jc w:val="center"/>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bl>
    <w:p w:rsidR="00AC2A82" w:rsidRPr="00AC2A82" w:rsidRDefault="00AC2A82" w:rsidP="00AC2A82">
      <w:pPr>
        <w:jc w:val="both"/>
        <w:rPr>
          <w:rFonts w:ascii="Times New Roman" w:eastAsia="Calibri" w:hAnsi="Times New Roman" w:cs="Times New Roman"/>
          <w:b/>
          <w:bCs/>
          <w:i/>
          <w:iCs/>
          <w:color w:val="000000"/>
        </w:rPr>
      </w:pPr>
    </w:p>
    <w:p w:rsidR="00AC2A82" w:rsidRPr="00AC2A82" w:rsidRDefault="00AC2A82" w:rsidP="00AC2A82">
      <w:pPr>
        <w:jc w:val="both"/>
        <w:rPr>
          <w:rFonts w:ascii="Times New Roman" w:eastAsia="Calibri" w:hAnsi="Times New Roman" w:cs="Times New Roman"/>
          <w:i/>
          <w:iCs/>
          <w:color w:val="000000"/>
        </w:rPr>
        <w:sectPr w:rsidR="00AC2A82" w:rsidRPr="00AC2A82" w:rsidSect="00AC2A82">
          <w:headerReference w:type="default" r:id="rId8"/>
          <w:footerReference w:type="default" r:id="rId9"/>
          <w:pgSz w:w="11906" w:h="16838" w:code="9"/>
          <w:pgMar w:top="1417" w:right="1417" w:bottom="1417" w:left="1417" w:header="708" w:footer="708" w:gutter="0"/>
          <w:cols w:space="708"/>
          <w:rtlGutter/>
          <w:docGrid w:linePitch="360"/>
        </w:sectPr>
      </w:pP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1" w:name="_Toc417218203"/>
      <w:r w:rsidRPr="00AC2A82">
        <w:rPr>
          <w:rFonts w:ascii="Times New Roman" w:eastAsia="Times New Roman" w:hAnsi="Times New Roman" w:cs="Times New Roman"/>
          <w:b/>
          <w:bCs/>
          <w:color w:val="000000"/>
          <w:sz w:val="24"/>
          <w:szCs w:val="24"/>
          <w:lang w:eastAsia="zh-TW"/>
        </w:rPr>
        <w:lastRenderedPageBreak/>
        <w:t>FINANSIJSKI DIO PONUDE</w:t>
      </w:r>
      <w:bookmarkEnd w:id="11"/>
    </w:p>
    <w:p w:rsidR="00AC2A82" w:rsidRPr="00AC2A82" w:rsidRDefault="00AC2A82" w:rsidP="00AC2A82">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AC2A82" w:rsidRPr="00AC2A82" w:rsidTr="00AC2A82">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xml:space="preserve">jedinična cijena bez </w:t>
            </w:r>
          </w:p>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ukupan iznos sa</w:t>
            </w:r>
          </w:p>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pdv-om</w:t>
            </w: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AC2A82" w:rsidRPr="00AC2A82" w:rsidRDefault="00AC2A82" w:rsidP="00AC2A8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AC2A82" w:rsidRPr="00AC2A82" w:rsidRDefault="00AC2A82" w:rsidP="00AC2A8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27" w:type="dxa"/>
            <w:tcBorders>
              <w:top w:val="nil"/>
              <w:left w:val="single" w:sz="8" w:space="0" w:color="auto"/>
              <w:bottom w:val="single" w:sz="8" w:space="0" w:color="auto"/>
              <w:right w:val="single" w:sz="8"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ME" w:eastAsia="sr-Latn-CS"/>
              </w:rPr>
            </w:pPr>
          </w:p>
        </w:tc>
        <w:tc>
          <w:tcPr>
            <w:tcW w:w="2202" w:type="dxa"/>
            <w:tcBorders>
              <w:top w:val="nil"/>
              <w:left w:val="nil"/>
              <w:bottom w:val="single" w:sz="8" w:space="0" w:color="auto"/>
              <w:right w:val="single" w:sz="4" w:space="0" w:color="auto"/>
            </w:tcBorders>
            <w:vAlign w:val="center"/>
          </w:tcPr>
          <w:p w:rsidR="00AC2A82" w:rsidRPr="00AC2A82" w:rsidRDefault="00AC2A82" w:rsidP="00AC2A82">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C2A82" w:rsidRPr="00AC2A82" w:rsidRDefault="00AC2A82" w:rsidP="00AC2A82">
            <w:pPr>
              <w:spacing w:after="0" w:line="240" w:lineRule="auto"/>
              <w:jc w:val="center"/>
              <w:rPr>
                <w:rFonts w:ascii="Times New Roman" w:eastAsia="Calibri" w:hAnsi="Times New Roman" w:cs="Times New Roman"/>
                <w:color w:val="000000"/>
                <w:sz w:val="20"/>
                <w:szCs w:val="20"/>
                <w:lang w:val="sr-Latn-CS" w:eastAsia="sr-Latn-CS"/>
              </w:rPr>
            </w:pPr>
          </w:p>
        </w:tc>
      </w:tr>
      <w:tr w:rsidR="00AC2A82" w:rsidRPr="00AC2A82" w:rsidTr="00AC2A82">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AC2A82" w:rsidRPr="00AC2A82" w:rsidTr="00AC2A82">
        <w:trPr>
          <w:trHeight w:val="320"/>
        </w:trPr>
        <w:tc>
          <w:tcPr>
            <w:tcW w:w="5725" w:type="dxa"/>
            <w:gridSpan w:val="5"/>
            <w:tcBorders>
              <w:top w:val="nil"/>
              <w:left w:val="single" w:sz="8" w:space="0" w:color="auto"/>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4"/>
                <w:szCs w:val="24"/>
                <w:lang w:val="sr-Latn-CS" w:eastAsia="sr-Latn-CS"/>
              </w:rPr>
            </w:pPr>
            <w:r w:rsidRPr="00AC2A82">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Cyrl-CS" w:eastAsia="sr-Latn-CS"/>
              </w:rPr>
              <w:t> </w:t>
            </w:r>
          </w:p>
        </w:tc>
      </w:tr>
      <w:tr w:rsidR="00AC2A82" w:rsidRPr="00AC2A82" w:rsidTr="00AC2A82">
        <w:trPr>
          <w:trHeight w:val="320"/>
        </w:trPr>
        <w:tc>
          <w:tcPr>
            <w:tcW w:w="5725" w:type="dxa"/>
            <w:gridSpan w:val="5"/>
            <w:tcBorders>
              <w:top w:val="nil"/>
              <w:left w:val="single" w:sz="8" w:space="0" w:color="auto"/>
              <w:bottom w:val="single" w:sz="4"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eastAsia="sr-Latn-CS"/>
              </w:rPr>
            </w:pPr>
            <w:r w:rsidRPr="00AC2A82">
              <w:rPr>
                <w:rFonts w:ascii="Times New Roman" w:eastAsia="Calibri" w:hAnsi="Times New Roman" w:cs="Times New Roman"/>
                <w:color w:val="000000"/>
                <w:sz w:val="20"/>
                <w:szCs w:val="20"/>
                <w:lang w:val="sr-Cyrl-CS" w:eastAsia="sr-Latn-CS"/>
              </w:rPr>
              <w:t>Ukupan iznos sa PDV-om</w:t>
            </w:r>
            <w:r w:rsidRPr="00AC2A82">
              <w:rPr>
                <w:rFonts w:ascii="Times New Roman" w:eastAsia="Calibri"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 </w:t>
            </w:r>
          </w:p>
        </w:tc>
      </w:tr>
      <w:tr w:rsidR="00AC2A82" w:rsidRPr="00AC2A82" w:rsidTr="00AC2A82">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brojkama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p>
        </w:tc>
      </w:tr>
      <w:tr w:rsidR="00AC2A82" w:rsidRPr="00AC2A82" w:rsidTr="00AC2A82">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AC2A82">
              <w:rPr>
                <w:rFonts w:ascii="Times New Roman" w:eastAsia="Calibri" w:hAnsi="Times New Roman" w:cs="Times New Roman"/>
                <w:color w:val="000000"/>
                <w:sz w:val="20"/>
                <w:szCs w:val="20"/>
                <w:lang w:val="sr-Latn-CS" w:eastAsia="sr-Latn-CS"/>
              </w:rPr>
              <w:t>slovima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AC2A82" w:rsidRPr="00AC2A82" w:rsidRDefault="00AC2A82" w:rsidP="00AC2A82">
            <w:pPr>
              <w:spacing w:after="0" w:line="240" w:lineRule="auto"/>
              <w:rPr>
                <w:rFonts w:ascii="Times New Roman" w:eastAsia="Calibri" w:hAnsi="Times New Roman" w:cs="Times New Roman"/>
                <w:color w:val="000000"/>
                <w:sz w:val="20"/>
                <w:szCs w:val="20"/>
                <w:lang w:val="sr-Latn-CS" w:eastAsia="sr-Latn-CS"/>
              </w:rPr>
            </w:pPr>
          </w:p>
        </w:tc>
      </w:tr>
    </w:tbl>
    <w:p w:rsidR="00AC2A82" w:rsidRPr="00AC2A82" w:rsidRDefault="00AC2A82" w:rsidP="00AC2A82">
      <w:pPr>
        <w:jc w:val="both"/>
        <w:rPr>
          <w:rFonts w:ascii="Times New Roman" w:eastAsia="Calibri" w:hAnsi="Times New Roman" w:cs="Times New Roman"/>
          <w:color w:val="000000"/>
        </w:rPr>
      </w:pPr>
    </w:p>
    <w:p w:rsidR="00AC2A82" w:rsidRPr="00AC2A82" w:rsidRDefault="00AC2A82" w:rsidP="00AC2A82">
      <w:pPr>
        <w:jc w:val="both"/>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AC2A82" w:rsidRPr="00AC2A82" w:rsidTr="00AC2A82">
        <w:trPr>
          <w:trHeight w:val="375"/>
        </w:trPr>
        <w:tc>
          <w:tcPr>
            <w:tcW w:w="4109" w:type="dxa"/>
            <w:vAlign w:val="center"/>
          </w:tcPr>
          <w:p w:rsidR="00AC2A82" w:rsidRPr="00AC2A82" w:rsidRDefault="00AC2A82" w:rsidP="00AC2A82">
            <w:pPr>
              <w:spacing w:after="0" w:line="240" w:lineRule="auto"/>
              <w:ind w:left="266" w:hanging="266"/>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rPr>
              <w:t>Rok izvršenja ugovora je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w:t>
            </w: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pl-PL"/>
              </w:rPr>
              <w:t>Mjesto izvršenja ugovora je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 xml:space="preserve">  </w:t>
            </w: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eastAsia="sr-Latn-CS"/>
              </w:rPr>
            </w:pPr>
            <w:r w:rsidRPr="00AC2A82">
              <w:rPr>
                <w:rFonts w:ascii="Times New Roman" w:eastAsia="Calibri" w:hAnsi="Times New Roman" w:cs="Times New Roman"/>
                <w:color w:val="000000"/>
                <w:lang w:eastAsia="sr-Latn-CS"/>
              </w:rPr>
              <w:t>Garantni rok</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4345A0" w:rsidRPr="00AC2A82" w:rsidTr="00AC2A82">
        <w:trPr>
          <w:trHeight w:val="375"/>
        </w:trPr>
        <w:tc>
          <w:tcPr>
            <w:tcW w:w="4109" w:type="dxa"/>
            <w:vAlign w:val="center"/>
          </w:tcPr>
          <w:p w:rsidR="004345A0" w:rsidRPr="00AC2A82" w:rsidRDefault="004345A0" w:rsidP="00AC2A82">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Garancije kvaliteta</w:t>
            </w:r>
          </w:p>
        </w:tc>
        <w:tc>
          <w:tcPr>
            <w:tcW w:w="5073" w:type="dxa"/>
            <w:vAlign w:val="center"/>
          </w:tcPr>
          <w:p w:rsidR="004345A0" w:rsidRPr="00AC2A82" w:rsidRDefault="004345A0" w:rsidP="00AC2A82">
            <w:pPr>
              <w:spacing w:after="0" w:line="240" w:lineRule="auto"/>
              <w:rPr>
                <w:rFonts w:ascii="Times New Roman" w:eastAsia="Calibri" w:hAnsi="Times New Roman" w:cs="Times New Roman"/>
                <w:color w:val="000000"/>
                <w:lang w:val="sr-Latn-CS" w:eastAsia="sr-Latn-CS"/>
              </w:rPr>
            </w:pPr>
          </w:p>
        </w:tc>
      </w:tr>
      <w:tr w:rsidR="004345A0" w:rsidRPr="00AC2A82" w:rsidTr="00AC2A82">
        <w:trPr>
          <w:trHeight w:val="375"/>
        </w:trPr>
        <w:tc>
          <w:tcPr>
            <w:tcW w:w="4109" w:type="dxa"/>
            <w:vAlign w:val="center"/>
          </w:tcPr>
          <w:p w:rsidR="004345A0" w:rsidRPr="00AC2A82" w:rsidRDefault="004345A0" w:rsidP="00AC2A82">
            <w:pPr>
              <w:spacing w:after="0" w:line="240" w:lineRule="auto"/>
              <w:rPr>
                <w:rFonts w:ascii="Times New Roman" w:eastAsia="Calibri" w:hAnsi="Times New Roman" w:cs="Times New Roman"/>
                <w:color w:val="000000"/>
                <w:lang w:eastAsia="sr-Latn-CS"/>
              </w:rPr>
            </w:pPr>
            <w:r w:rsidRPr="00F77365">
              <w:rPr>
                <w:rFonts w:ascii="Times New Roman" w:hAnsi="Times New Roman" w:cs="Times New Roman"/>
                <w:color w:val="000000"/>
                <w:sz w:val="24"/>
                <w:szCs w:val="24"/>
              </w:rPr>
              <w:t>Način sprovođenja kontrole kvaliteta</w:t>
            </w:r>
          </w:p>
        </w:tc>
        <w:tc>
          <w:tcPr>
            <w:tcW w:w="5073" w:type="dxa"/>
            <w:vAlign w:val="center"/>
          </w:tcPr>
          <w:p w:rsidR="004345A0" w:rsidRPr="00AC2A82" w:rsidRDefault="004345A0"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468"/>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Rok plaćanja</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Način plaćanja</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r w:rsidR="00AC2A82" w:rsidRPr="00AC2A82" w:rsidTr="00AC2A82">
        <w:trPr>
          <w:trHeight w:val="375"/>
        </w:trPr>
        <w:tc>
          <w:tcPr>
            <w:tcW w:w="4109"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r w:rsidRPr="00AC2A82">
              <w:rPr>
                <w:rFonts w:ascii="Times New Roman" w:eastAsia="Calibri" w:hAnsi="Times New Roman" w:cs="Times New Roman"/>
                <w:color w:val="000000"/>
                <w:lang w:val="sr-Latn-CS" w:eastAsia="sr-Latn-CS"/>
              </w:rPr>
              <w:t>Period važenja ponude</w:t>
            </w:r>
          </w:p>
        </w:tc>
        <w:tc>
          <w:tcPr>
            <w:tcW w:w="5073" w:type="dxa"/>
            <w:vAlign w:val="center"/>
          </w:tcPr>
          <w:p w:rsidR="00AC2A82" w:rsidRPr="00AC2A82" w:rsidRDefault="00AC2A82" w:rsidP="00AC2A82">
            <w:pPr>
              <w:spacing w:after="0" w:line="240" w:lineRule="auto"/>
              <w:rPr>
                <w:rFonts w:ascii="Times New Roman" w:eastAsia="Calibri" w:hAnsi="Times New Roman" w:cs="Times New Roman"/>
                <w:color w:val="000000"/>
                <w:lang w:val="sr-Latn-CS" w:eastAsia="sr-Latn-CS"/>
              </w:rPr>
            </w:pPr>
          </w:p>
        </w:tc>
      </w:tr>
    </w:tbl>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right="149"/>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___________________________</w:t>
      </w:r>
    </w:p>
    <w:p w:rsidR="00AC2A82" w:rsidRPr="00AC2A82" w:rsidRDefault="00AC2A82" w:rsidP="00AC2A8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2" w:name="_Toc417218204"/>
      <w:r w:rsidRPr="00AC2A82">
        <w:rPr>
          <w:rFonts w:ascii="Times New Roman" w:eastAsia="Times New Roman" w:hAnsi="Times New Roman" w:cs="Times New Roman"/>
          <w:b/>
          <w:bCs/>
          <w:color w:val="000000"/>
          <w:sz w:val="24"/>
          <w:szCs w:val="24"/>
          <w:lang w:eastAsia="zh-TW"/>
        </w:rPr>
        <w:lastRenderedPageBreak/>
        <w:t>IZJAVA O NEPOSTOJANJU SUKOBA INTERESA NA STRANI PONUĐAČA,PODNOSIOCA ZAJEDNIČKE PONUDE, PODIZVOĐAČA /PODUGOVARAČA</w:t>
      </w:r>
      <w:r w:rsidRPr="00AC2A82">
        <w:rPr>
          <w:rFonts w:ascii="Times New Roman" w:eastAsia="Times New Roman" w:hAnsi="Times New Roman" w:cs="Times New Roman"/>
          <w:b/>
          <w:bCs/>
          <w:color w:val="000000"/>
          <w:sz w:val="26"/>
          <w:szCs w:val="26"/>
          <w:vertAlign w:val="superscript"/>
          <w:lang w:eastAsia="zh-TW"/>
        </w:rPr>
        <w:footnoteReference w:id="13"/>
      </w:r>
      <w:bookmarkEnd w:id="12"/>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jc w:val="both"/>
        <w:rPr>
          <w:rFonts w:ascii="Times New Roman" w:eastAsia="Calibri" w:hAnsi="Times New Roman" w:cs="Times New Roman"/>
          <w:color w:val="000000"/>
          <w:lang w:val="it-IT"/>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r w:rsidRPr="00AC2A82">
        <w:rPr>
          <w:rFonts w:ascii="Times New Roman" w:eastAsia="Calibri" w:hAnsi="Times New Roman" w:cs="Times New Roman"/>
          <w:color w:val="000000"/>
          <w:sz w:val="24"/>
          <w:szCs w:val="24"/>
          <w:lang w:val="pl-PL"/>
        </w:rPr>
        <w:t>______________</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i/>
          <w:iCs/>
          <w:color w:val="000000"/>
          <w:sz w:val="24"/>
          <w:szCs w:val="24"/>
          <w:u w:val="single"/>
          <w:lang w:val="pl-PL"/>
        </w:rPr>
        <w:t>ponuđač</w:t>
      </w:r>
      <w:r w:rsidRPr="00AC2A82">
        <w:rPr>
          <w:rFonts w:ascii="Times New Roman" w:eastAsia="Calibri" w:hAnsi="Times New Roman" w:cs="Times New Roman"/>
          <w:color w:val="000000"/>
          <w:sz w:val="24"/>
          <w:szCs w:val="24"/>
          <w:u w:val="single"/>
          <w:lang w:val="pl-PL"/>
        </w:rPr>
        <w:t>)</w:t>
      </w:r>
      <w:r w:rsidRPr="00AC2A82">
        <w:rPr>
          <w:rFonts w:ascii="Times New Roman" w:eastAsia="Calibri" w:hAnsi="Times New Roman" w:cs="Times New Roman"/>
          <w:color w:val="000000"/>
          <w:sz w:val="24"/>
          <w:szCs w:val="24"/>
          <w:lang w:val="pl-PL"/>
        </w:rPr>
        <w:t>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pl-PL"/>
        </w:rPr>
      </w:pPr>
    </w:p>
    <w:p w:rsidR="00AC2A82" w:rsidRPr="00AC2A82" w:rsidRDefault="00AC2A82" w:rsidP="00AC2A82">
      <w:pPr>
        <w:jc w:val="both"/>
        <w:rPr>
          <w:rFonts w:ascii="Times New Roman" w:eastAsia="Calibri" w:hAnsi="Times New Roman" w:cs="Times New Roman"/>
          <w:b/>
          <w:bCs/>
          <w:color w:val="000000"/>
          <w:sz w:val="24"/>
          <w:szCs w:val="24"/>
          <w:lang w:val="it-IT"/>
        </w:rPr>
      </w:pPr>
      <w:r w:rsidRPr="00AC2A82">
        <w:rPr>
          <w:rFonts w:ascii="Times New Roman" w:eastAsia="Calibri" w:hAnsi="Times New Roman" w:cs="Times New Roman"/>
          <w:b/>
          <w:bCs/>
          <w:color w:val="000000"/>
          <w:sz w:val="24"/>
          <w:szCs w:val="24"/>
          <w:lang w:val="it-IT"/>
        </w:rPr>
        <w:t>Broj: ________________</w:t>
      </w:r>
    </w:p>
    <w:p w:rsidR="00AC2A82" w:rsidRPr="00AC2A82" w:rsidRDefault="00AC2A82" w:rsidP="00AC2A82">
      <w:pPr>
        <w:spacing w:after="0" w:line="240" w:lineRule="auto"/>
        <w:jc w:val="both"/>
        <w:rPr>
          <w:rFonts w:ascii="Times New Roman" w:eastAsia="PMingLiU" w:hAnsi="Times New Roman" w:cs="Times New Roman"/>
          <w:b/>
          <w:bCs/>
          <w:color w:val="000000"/>
          <w:sz w:val="24"/>
          <w:szCs w:val="24"/>
          <w:lang w:val="sr-Latn-CS"/>
        </w:rPr>
      </w:pPr>
      <w:r w:rsidRPr="00AC2A82">
        <w:rPr>
          <w:rFonts w:ascii="Times New Roman" w:eastAsia="PMingLiU" w:hAnsi="Times New Roman" w:cs="Times New Roman"/>
          <w:b/>
          <w:bCs/>
          <w:color w:val="000000"/>
          <w:sz w:val="24"/>
          <w:szCs w:val="24"/>
          <w:lang w:val="it-IT"/>
        </w:rPr>
        <w:t>Mjesto i datum: 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AC2A82">
        <w:rPr>
          <w:rFonts w:ascii="Times New Roman" w:eastAsia="Calibri" w:hAnsi="Times New Roman" w:cs="Times New Roman"/>
          <w:color w:val="000000"/>
          <w:sz w:val="24"/>
          <w:szCs w:val="24"/>
          <w:lang w:val="pl-PL"/>
        </w:rPr>
        <w:t>(„Službeni list CG”, br.</w:t>
      </w:r>
      <w:r w:rsidRPr="00AC2A82">
        <w:rPr>
          <w:rFonts w:ascii="Times New Roman" w:eastAsia="Calibri" w:hAnsi="Times New Roman" w:cs="Times New Roman"/>
          <w:color w:val="000000"/>
          <w:sz w:val="24"/>
          <w:szCs w:val="24"/>
          <w:lang w:val="it-IT"/>
        </w:rPr>
        <w:t xml:space="preserve"> 42/11 i 57/14) daje</w:t>
      </w: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spacing w:after="0" w:line="240" w:lineRule="auto"/>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Izjavu</w:t>
      </w: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opis predmeta</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color w:val="000000"/>
          <w:sz w:val="24"/>
          <w:szCs w:val="24"/>
        </w:rPr>
        <w:t xml:space="preserve">, u smislu člana 17 stav 1 </w:t>
      </w:r>
      <w:r w:rsidRPr="00AC2A82">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AC2A82" w:rsidRPr="00AC2A82" w:rsidRDefault="00AC2A82" w:rsidP="00AC2A82">
      <w:pPr>
        <w:spacing w:after="0" w:line="240" w:lineRule="auto"/>
        <w:jc w:val="both"/>
        <w:rPr>
          <w:rFonts w:ascii="Times New Roman" w:eastAsia="Calibri" w:hAnsi="Times New Roman" w:cs="Times New Roman"/>
          <w:color w:val="000000"/>
          <w:sz w:val="23"/>
          <w:szCs w:val="23"/>
        </w:rPr>
      </w:pP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Ovlašćeno lice ponuđača  </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spacing w:after="0" w:line="240" w:lineRule="auto"/>
        <w:ind w:right="574"/>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ime, prezime i funkcija</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49"/>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___________________________</w:t>
      </w:r>
    </w:p>
    <w:p w:rsidR="00AC2A82" w:rsidRPr="00AC2A82" w:rsidRDefault="00AC2A82" w:rsidP="00AC2A82">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r w:rsidRPr="00AC2A82">
        <w:rPr>
          <w:rFonts w:ascii="Times New Roman" w:eastAsia="Calibri" w:hAnsi="Times New Roman" w:cs="Times New Roman"/>
          <w:i/>
          <w:iCs/>
          <w:color w:val="000000"/>
          <w:sz w:val="24"/>
          <w:szCs w:val="24"/>
          <w:lang w:val="sr-Latn-CS"/>
        </w:rPr>
        <w:t>svojeručni potpis</w:t>
      </w:r>
      <w:r w:rsidRPr="00AC2A82">
        <w:rPr>
          <w:rFonts w:ascii="Times New Roman" w:eastAsia="Calibri" w:hAnsi="Times New Roman" w:cs="Times New Roman"/>
          <w:color w:val="000000"/>
          <w:sz w:val="24"/>
          <w:szCs w:val="24"/>
          <w:lang w:val="sr-Latn-CS"/>
        </w:rPr>
        <w:t>)</w:t>
      </w:r>
    </w:p>
    <w:p w:rsidR="00AC2A82" w:rsidRPr="00AC2A82" w:rsidRDefault="00AC2A82" w:rsidP="00AC2A82">
      <w:pPr>
        <w:spacing w:after="0" w:line="240" w:lineRule="auto"/>
        <w:ind w:firstLine="426"/>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r>
      <w:r w:rsidRPr="00AC2A82">
        <w:rPr>
          <w:rFonts w:ascii="Times New Roman" w:eastAsia="Calibri" w:hAnsi="Times New Roman" w:cs="Times New Roman"/>
          <w:color w:val="000000"/>
          <w:sz w:val="24"/>
          <w:szCs w:val="24"/>
          <w:lang w:val="sr-Latn-CS"/>
        </w:rPr>
        <w:tab/>
        <w:t>M.P.</w:t>
      </w:r>
    </w:p>
    <w:p w:rsidR="00AC2A82" w:rsidRPr="00AC2A82" w:rsidRDefault="00AC2A82" w:rsidP="00AC2A82">
      <w:pPr>
        <w:spacing w:after="0" w:line="240" w:lineRule="auto"/>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b/>
          <w:bCs/>
          <w:color w:val="000000"/>
          <w:sz w:val="24"/>
          <w:szCs w:val="24"/>
          <w:lang w:val="sr-Latn-CS"/>
        </w:rPr>
      </w:pPr>
      <w:r w:rsidRPr="00AC2A82">
        <w:rPr>
          <w:rFonts w:ascii="Times New Roman" w:eastAsia="Calibri" w:hAnsi="Times New Roman" w:cs="Times New Roman"/>
          <w:b/>
          <w:bCs/>
          <w:color w:val="000000"/>
          <w:sz w:val="24"/>
          <w:szCs w:val="24"/>
          <w:lang w:val="sr-Latn-CS"/>
        </w:rPr>
        <w:br w:type="page"/>
      </w: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3" w:name="_Toc417218205"/>
      <w:r w:rsidRPr="00AC2A82">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3"/>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Dostaviti:</w:t>
      </w:r>
    </w:p>
    <w:p w:rsidR="00AC2A82" w:rsidRPr="00AC2A82" w:rsidRDefault="00AC2A82" w:rsidP="00AC2A82">
      <w:pPr>
        <w:spacing w:after="0" w:line="240" w:lineRule="auto"/>
        <w:jc w:val="both"/>
        <w:rPr>
          <w:rFonts w:ascii="Times New Roman" w:eastAsia="Calibri" w:hAnsi="Times New Roman" w:cs="Times New Roman"/>
          <w:color w:val="000000"/>
          <w:sz w:val="24"/>
          <w:szCs w:val="24"/>
          <w:lang w:val="sl-SI"/>
        </w:rPr>
      </w:pP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dokaz o registraciji izdatog od organa nadležnog za registraciju privrednih subjekata sa podacima o ovlašćenim licima ponuđača;</w:t>
      </w: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73236A" w:rsidRPr="00852493" w:rsidRDefault="0073236A" w:rsidP="0073236A">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dokaz o posjedovanju važeće dozvole, licence, odobrenja, odnosno drugog akta izdatog od nadl</w:t>
      </w:r>
      <w:r w:rsidR="00834259">
        <w:rPr>
          <w:rFonts w:ascii="Times New Roman" w:hAnsi="Times New Roman" w:cs="Times New Roman"/>
          <w:color w:val="000000"/>
          <w:sz w:val="24"/>
          <w:szCs w:val="24"/>
        </w:rPr>
        <w:t>ežnog organa traženog tačkom VI</w:t>
      </w:r>
      <w:r w:rsidRPr="00852493">
        <w:rPr>
          <w:rFonts w:ascii="Times New Roman" w:hAnsi="Times New Roman" w:cs="Times New Roman"/>
          <w:color w:val="000000"/>
          <w:sz w:val="24"/>
          <w:szCs w:val="24"/>
        </w:rPr>
        <w:t xml:space="preserve"> poziva za javno nadmetanje.</w:t>
      </w:r>
    </w:p>
    <w:p w:rsidR="0073236A" w:rsidRPr="00852493" w:rsidRDefault="0073236A" w:rsidP="0073236A">
      <w:pPr>
        <w:spacing w:after="0" w:line="240" w:lineRule="auto"/>
        <w:rPr>
          <w:rFonts w:ascii="Times New Roman" w:hAnsi="Times New Roman" w:cs="Times New Roman"/>
          <w:b/>
          <w:bCs/>
          <w:color w:val="000000"/>
          <w:sz w:val="24"/>
          <w:szCs w:val="24"/>
          <w:lang w:val="sr-Latn-CS"/>
        </w:rPr>
      </w:pPr>
    </w:p>
    <w:tbl>
      <w:tblPr>
        <w:tblStyle w:val="TableGrid"/>
        <w:tblW w:w="9500" w:type="dxa"/>
        <w:tblLook w:val="04A0" w:firstRow="1" w:lastRow="0" w:firstColumn="1" w:lastColumn="0" w:noHBand="0" w:noVBand="1"/>
      </w:tblPr>
      <w:tblGrid>
        <w:gridCol w:w="9500"/>
      </w:tblGrid>
      <w:tr w:rsidR="0073236A" w:rsidTr="0073236A">
        <w:tc>
          <w:tcPr>
            <w:tcW w:w="9500" w:type="dxa"/>
          </w:tcPr>
          <w:p w:rsidR="0073236A" w:rsidRPr="00FA2239" w:rsidRDefault="0073236A" w:rsidP="005D01F0">
            <w:pPr>
              <w:autoSpaceDE w:val="0"/>
              <w:autoSpaceDN w:val="0"/>
              <w:adjustRightInd w:val="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Ponuđači su dužni da dostave odobrenje nadležnog organa za obavljanje ugostiteljske djelatnosti-usluge smještaja i usluge pripremanja i usluživanja hra</w:t>
            </w:r>
            <w:r w:rsidR="00834259">
              <w:rPr>
                <w:rFonts w:ascii="Times New Roman" w:hAnsi="Times New Roman" w:cs="Times New Roman"/>
                <w:color w:val="000000"/>
                <w:sz w:val="24"/>
                <w:szCs w:val="24"/>
                <w:lang w:val="sr-Latn-CS"/>
              </w:rPr>
              <w:t>ne i pića – R</w:t>
            </w:r>
            <w:r w:rsidR="00A703D7">
              <w:rPr>
                <w:rFonts w:ascii="Times New Roman" w:hAnsi="Times New Roman" w:cs="Times New Roman"/>
                <w:color w:val="000000"/>
                <w:sz w:val="24"/>
                <w:szCs w:val="24"/>
                <w:lang w:val="sr-Latn-CS"/>
              </w:rPr>
              <w:t>ješenje o važećoj kategorizaciji izdato od strane Ministarstva održivog razvoja i turizma.</w:t>
            </w:r>
          </w:p>
        </w:tc>
      </w:tr>
    </w:tbl>
    <w:p w:rsidR="00AC2A82" w:rsidRPr="00AC2A82" w:rsidRDefault="00AC2A82" w:rsidP="00AC2A82">
      <w:pPr>
        <w:autoSpaceDE w:val="0"/>
        <w:autoSpaceDN w:val="0"/>
        <w:adjustRightInd w:val="0"/>
        <w:spacing w:after="0" w:line="240" w:lineRule="auto"/>
        <w:jc w:val="both"/>
        <w:rPr>
          <w:rFonts w:ascii="Times New Roman"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left="616" w:hanging="166"/>
        <w:jc w:val="both"/>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lang w:val="pl-PL"/>
        </w:rPr>
      </w:pPr>
    </w:p>
    <w:p w:rsidR="00AC2A82" w:rsidRPr="00AC2A82" w:rsidRDefault="00AC2A82" w:rsidP="00AC2A82">
      <w:pPr>
        <w:spacing w:after="0" w:line="240" w:lineRule="auto"/>
        <w:rPr>
          <w:rFonts w:ascii="Times New Roman" w:eastAsia="Calibri" w:hAnsi="Times New Roman" w:cs="Times New Roman"/>
          <w:b/>
          <w:bCs/>
          <w:color w:val="000000"/>
          <w:sz w:val="24"/>
          <w:szCs w:val="24"/>
          <w:lang w:val="sr-Latn-CS"/>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r w:rsidRPr="00AC2A82">
        <w:rPr>
          <w:rFonts w:ascii="Times New Roman" w:eastAsia="Calibri" w:hAnsi="Times New Roman" w:cs="Times New Roman"/>
          <w:color w:val="000000"/>
        </w:rPr>
        <w:br w:type="page"/>
      </w:r>
    </w:p>
    <w:p w:rsidR="00AC2A82" w:rsidRPr="00AC2A82" w:rsidRDefault="00AC2A82" w:rsidP="00AC2A8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4" w:name="_Toc417218207"/>
      <w:bookmarkStart w:id="15" w:name="_Toc418845423"/>
      <w:r w:rsidRPr="00AC2A82">
        <w:rPr>
          <w:rFonts w:ascii="Times New Roman" w:eastAsia="Times New Roman" w:hAnsi="Times New Roman" w:cs="Times New Roman"/>
          <w:b/>
          <w:bCs/>
          <w:color w:val="000000"/>
          <w:sz w:val="24"/>
          <w:szCs w:val="24"/>
          <w:lang w:eastAsia="zh-TW"/>
        </w:rPr>
        <w:lastRenderedPageBreak/>
        <w:t>DOKAZI ZA ISPUNJAVANJE USLOVA STRUČNO-TEHNIČKE I KADROVSKE OSPOSOBLJENOSTI</w:t>
      </w:r>
      <w:bookmarkEnd w:id="14"/>
      <w:bookmarkEnd w:id="15"/>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r w:rsidRPr="00AC2A82">
        <w:rPr>
          <w:rFonts w:ascii="Times New Roman" w:eastAsia="Calibri" w:hAnsi="Times New Roman" w:cs="Times New Roman"/>
          <w:color w:val="000000"/>
        </w:rPr>
        <w:t>Dostaviti:</w:t>
      </w:r>
    </w:p>
    <w:p w:rsidR="00AC2A82" w:rsidRPr="00AC2A82" w:rsidRDefault="00AC2A82" w:rsidP="00AC2A82">
      <w:pPr>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sym w:font="Wingdings" w:char="F0A8"/>
      </w:r>
      <w:r w:rsidRPr="00AC2A82">
        <w:rPr>
          <w:rFonts w:ascii="Times New Roman" w:eastAsia="Calibri" w:hAnsi="Times New Roman" w:cs="Times New Roman"/>
          <w:color w:val="000000"/>
          <w:sz w:val="24"/>
          <w:szCs w:val="24"/>
        </w:rPr>
        <w:t xml:space="preserve"> izjave o namjeri i predmetu podugovaranja, sa spiskom podugovarača, odnosno podizvođača sa bližim podacima (naziv, adresa, procentualno učešće ).</w:t>
      </w: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spacing w:after="0" w:line="240" w:lineRule="auto"/>
        <w:ind w:left="284" w:right="284"/>
        <w:jc w:val="center"/>
        <w:rPr>
          <w:rFonts w:ascii="Times New Roman" w:eastAsia="Arial Unicode MS" w:hAnsi="Times New Roman" w:cs="Times New Roman"/>
          <w:b/>
          <w:bCs/>
          <w:color w:val="000000"/>
          <w:sz w:val="24"/>
          <w:szCs w:val="24"/>
        </w:rPr>
      </w:pPr>
      <w:r w:rsidRPr="00AC2A82">
        <w:rPr>
          <w:rFonts w:ascii="Times New Roman" w:eastAsia="Arial Unicode MS" w:hAnsi="Times New Roman" w:cs="Times New Roman"/>
          <w:b/>
          <w:bCs/>
          <w:color w:val="000000"/>
          <w:sz w:val="24"/>
          <w:szCs w:val="24"/>
        </w:rPr>
        <w:t xml:space="preserve">IZJAVA O </w:t>
      </w:r>
    </w:p>
    <w:p w:rsidR="00AC2A82" w:rsidRPr="00AC2A82" w:rsidRDefault="00AC2A82" w:rsidP="00AC2A82">
      <w:pPr>
        <w:spacing w:after="0" w:line="240" w:lineRule="auto"/>
        <w:ind w:left="284" w:right="284"/>
        <w:jc w:val="center"/>
        <w:rPr>
          <w:rFonts w:ascii="Times New Roman" w:eastAsia="Arial Unicode MS" w:hAnsi="Times New Roman" w:cs="Times New Roman"/>
          <w:b/>
          <w:bCs/>
          <w:color w:val="000000"/>
          <w:sz w:val="24"/>
          <w:szCs w:val="24"/>
        </w:rPr>
      </w:pPr>
      <w:r w:rsidRPr="00AC2A82">
        <w:rPr>
          <w:rFonts w:ascii="Times New Roman" w:eastAsia="Arial Unicode MS" w:hAnsi="Times New Roman" w:cs="Times New Roman"/>
          <w:b/>
          <w:bCs/>
          <w:color w:val="000000"/>
          <w:sz w:val="24"/>
          <w:szCs w:val="24"/>
        </w:rPr>
        <w:t>NAMJERI I PREDMETU PODUGOVARANJA</w:t>
      </w:r>
      <w:r w:rsidRPr="00AC2A82">
        <w:rPr>
          <w:rFonts w:ascii="Times New Roman" w:eastAsia="Arial Unicode MS" w:hAnsi="Times New Roman" w:cs="Times New Roman"/>
          <w:b/>
          <w:bCs/>
          <w:color w:val="000000"/>
          <w:sz w:val="24"/>
          <w:szCs w:val="24"/>
          <w:vertAlign w:val="superscript"/>
        </w:rPr>
        <w:footnoteReference w:id="14"/>
      </w:r>
    </w:p>
    <w:p w:rsidR="00AC2A82" w:rsidRPr="00AC2A82" w:rsidRDefault="00AC2A82" w:rsidP="00AC2A82">
      <w:pPr>
        <w:spacing w:before="100" w:beforeAutospacing="1" w:after="100" w:afterAutospacing="1" w:line="240" w:lineRule="auto"/>
        <w:ind w:left="284" w:right="282"/>
        <w:jc w:val="both"/>
        <w:rPr>
          <w:rFonts w:ascii="Times New Roman" w:eastAsia="Arial Unicode MS" w:hAnsi="Times New Roman" w:cs="Times New Roman"/>
          <w:color w:val="000000"/>
          <w:sz w:val="24"/>
          <w:szCs w:val="24"/>
        </w:rPr>
      </w:pPr>
    </w:p>
    <w:p w:rsidR="00AC2A82" w:rsidRPr="00AC2A82" w:rsidRDefault="00AC2A82" w:rsidP="00AC2A82">
      <w:pPr>
        <w:spacing w:after="0" w:line="240" w:lineRule="auto"/>
        <w:ind w:firstLine="708"/>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Ovlašćeno lice ponuđača _______________________________, (ime i prezime i radno mjesto)</w:t>
      </w:r>
    </w:p>
    <w:p w:rsidR="00AC2A82" w:rsidRPr="00AC2A82" w:rsidRDefault="00AC2A82" w:rsidP="00AC2A82">
      <w:pPr>
        <w:jc w:val="both"/>
        <w:rPr>
          <w:rFonts w:ascii="Times New Roman" w:eastAsia="Calibri" w:hAnsi="Times New Roman" w:cs="Times New Roman"/>
          <w:color w:val="000000"/>
          <w:sz w:val="24"/>
          <w:szCs w:val="24"/>
          <w:lang w:val="sr-Latn-CS"/>
        </w:rPr>
      </w:pPr>
    </w:p>
    <w:p w:rsidR="00AC2A82" w:rsidRPr="00AC2A82" w:rsidRDefault="00AC2A82" w:rsidP="00AC2A82">
      <w:pPr>
        <w:ind w:left="284" w:right="282"/>
        <w:jc w:val="center"/>
        <w:rPr>
          <w:rFonts w:ascii="Times New Roman" w:eastAsia="Calibri" w:hAnsi="Times New Roman" w:cs="Times New Roman"/>
          <w:color w:val="000000"/>
          <w:sz w:val="24"/>
          <w:szCs w:val="24"/>
        </w:rPr>
      </w:pPr>
    </w:p>
    <w:p w:rsidR="00AC2A82" w:rsidRPr="00AC2A82" w:rsidRDefault="00AC2A82" w:rsidP="00AC2A82">
      <w:pPr>
        <w:jc w:val="center"/>
        <w:rPr>
          <w:rFonts w:ascii="Times New Roman" w:eastAsia="Calibri" w:hAnsi="Times New Roman" w:cs="Times New Roman"/>
          <w:b/>
          <w:bCs/>
          <w:color w:val="000000"/>
          <w:sz w:val="32"/>
          <w:szCs w:val="32"/>
          <w:lang w:val="sr-Latn-CS"/>
        </w:rPr>
      </w:pPr>
      <w:r w:rsidRPr="00AC2A82">
        <w:rPr>
          <w:rFonts w:ascii="Times New Roman" w:eastAsia="Calibri" w:hAnsi="Times New Roman" w:cs="Times New Roman"/>
          <w:b/>
          <w:bCs/>
          <w:color w:val="000000"/>
          <w:sz w:val="32"/>
          <w:szCs w:val="32"/>
          <w:lang w:val="sr-Latn-CS"/>
        </w:rPr>
        <w:t>Izjavljuje</w:t>
      </w:r>
    </w:p>
    <w:p w:rsidR="00AC2A82" w:rsidRPr="00AC2A82" w:rsidRDefault="00AC2A82" w:rsidP="00AC2A82">
      <w:pPr>
        <w:jc w:val="center"/>
        <w:rPr>
          <w:rFonts w:ascii="Times New Roman" w:eastAsia="Calibri" w:hAnsi="Times New Roman" w:cs="Times New Roman"/>
          <w:b/>
          <w:bCs/>
          <w:color w:val="000000"/>
          <w:sz w:val="24"/>
          <w:szCs w:val="24"/>
          <w:lang w:val="sr-Latn-CS"/>
        </w:rPr>
      </w:pPr>
    </w:p>
    <w:p w:rsidR="00AC2A82" w:rsidRPr="00AC2A82" w:rsidRDefault="00AC2A82" w:rsidP="00AC2A82">
      <w:pPr>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da ponuđač/član zajedničke ponude _________________ ne / namjerava da za predmetnu javnu nabavku _____________, </w:t>
      </w:r>
      <w:r w:rsidRPr="00AC2A82">
        <w:rPr>
          <w:rFonts w:ascii="Times New Roman" w:eastAsia="Calibri" w:hAnsi="Times New Roman" w:cs="Times New Roman"/>
          <w:color w:val="000000"/>
          <w:sz w:val="24"/>
          <w:szCs w:val="24"/>
        </w:rPr>
        <w:t>angažuje podugovarača/e, odnosno podizvođača/e:</w:t>
      </w:r>
    </w:p>
    <w:p w:rsidR="00AC2A82" w:rsidRPr="00AC2A82" w:rsidRDefault="00AC2A82" w:rsidP="00AC2A82">
      <w:pPr>
        <w:jc w:val="both"/>
        <w:rPr>
          <w:rFonts w:ascii="Times New Roman" w:eastAsia="Calibri" w:hAnsi="Times New Roman" w:cs="Times New Roman"/>
          <w:color w:val="000000"/>
          <w:sz w:val="24"/>
          <w:szCs w:val="24"/>
          <w:lang w:val="sr-Latn-CS"/>
        </w:rPr>
      </w:pP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1.</w:t>
      </w: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2.</w:t>
      </w:r>
    </w:p>
    <w:p w:rsidR="00AC2A82" w:rsidRPr="00AC2A82" w:rsidRDefault="00AC2A82" w:rsidP="00AC2A82">
      <w:pPr>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w:t>
      </w:r>
    </w:p>
    <w:p w:rsidR="00AC2A82" w:rsidRPr="00AC2A82" w:rsidRDefault="00AC2A82" w:rsidP="00AC2A82">
      <w:pPr>
        <w:jc w:val="center"/>
        <w:rPr>
          <w:rFonts w:ascii="Times New Roman" w:eastAsia="Calibri" w:hAnsi="Times New Roman" w:cs="Times New Roman"/>
          <w:b/>
          <w:bCs/>
          <w:color w:val="000000"/>
          <w:sz w:val="24"/>
          <w:szCs w:val="24"/>
          <w:lang w:val="sr-Latn-CS"/>
        </w:rPr>
      </w:pPr>
    </w:p>
    <w:p w:rsidR="00AC2A82" w:rsidRPr="00AC2A82" w:rsidRDefault="00AC2A82" w:rsidP="00AC2A82">
      <w:pPr>
        <w:jc w:val="both"/>
        <w:rPr>
          <w:rFonts w:ascii="Times New Roman" w:eastAsia="Calibri" w:hAnsi="Times New Roman" w:cs="Times New Roman"/>
          <w:i/>
          <w:iCs/>
          <w:color w:val="000000"/>
          <w:sz w:val="24"/>
          <w:szCs w:val="24"/>
          <w:lang w:val="sr-Latn-CS"/>
        </w:rPr>
      </w:pPr>
    </w:p>
    <w:p w:rsidR="00AC2A82" w:rsidRPr="00AC2A82" w:rsidRDefault="00AC2A82" w:rsidP="00AC2A82">
      <w:pPr>
        <w:spacing w:after="0" w:line="240" w:lineRule="auto"/>
        <w:ind w:left="360" w:right="574"/>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Ovlašćeno lice ponuđača  </w:t>
      </w: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___________________________</w:t>
      </w:r>
    </w:p>
    <w:p w:rsidR="00AC2A82" w:rsidRPr="00AC2A82" w:rsidRDefault="00AC2A82" w:rsidP="00AC2A82">
      <w:pPr>
        <w:spacing w:after="0" w:line="240" w:lineRule="auto"/>
        <w:ind w:left="360" w:right="574"/>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w:t>
      </w:r>
      <w:r w:rsidRPr="00AC2A82">
        <w:rPr>
          <w:rFonts w:ascii="Times New Roman" w:eastAsia="Calibri" w:hAnsi="Times New Roman" w:cs="Times New Roman"/>
          <w:i/>
          <w:iCs/>
          <w:color w:val="000000"/>
          <w:sz w:val="24"/>
          <w:szCs w:val="24"/>
        </w:rPr>
        <w:t>ime, prezime i funkcija</w:t>
      </w:r>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right="149"/>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___________________________</w:t>
      </w:r>
    </w:p>
    <w:p w:rsidR="00AC2A82" w:rsidRPr="00AC2A82" w:rsidRDefault="00AC2A82" w:rsidP="00AC2A82">
      <w:pPr>
        <w:tabs>
          <w:tab w:val="left" w:pos="8364"/>
        </w:tabs>
        <w:spacing w:after="0" w:line="240" w:lineRule="auto"/>
        <w:ind w:left="360" w:right="857"/>
        <w:jc w:val="right"/>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w:t>
      </w:r>
      <w:r w:rsidRPr="00AC2A82">
        <w:rPr>
          <w:rFonts w:ascii="Times New Roman" w:eastAsia="Calibri" w:hAnsi="Times New Roman" w:cs="Times New Roman"/>
          <w:i/>
          <w:iCs/>
          <w:color w:val="000000"/>
          <w:sz w:val="24"/>
          <w:szCs w:val="24"/>
        </w:rPr>
        <w:t>svojeručni potpis</w:t>
      </w:r>
      <w:r w:rsidRPr="00AC2A82">
        <w:rPr>
          <w:rFonts w:ascii="Times New Roman" w:eastAsia="Calibri" w:hAnsi="Times New Roman" w:cs="Times New Roman"/>
          <w:color w:val="000000"/>
          <w:sz w:val="24"/>
          <w:szCs w:val="24"/>
        </w:rPr>
        <w:t>)</w:t>
      </w:r>
    </w:p>
    <w:p w:rsidR="00AC2A82" w:rsidRPr="00AC2A82" w:rsidRDefault="00AC2A82" w:rsidP="00AC2A82">
      <w:pPr>
        <w:spacing w:after="0" w:line="240" w:lineRule="auto"/>
        <w:ind w:left="360"/>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ind w:left="360"/>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t>M.P.</w:t>
      </w:r>
    </w:p>
    <w:p w:rsidR="00AC2A82" w:rsidRPr="00AC2A82" w:rsidRDefault="00AC2A82" w:rsidP="00AC2A82">
      <w:pPr>
        <w:rPr>
          <w:rFonts w:ascii="Times New Roman" w:eastAsia="Calibri" w:hAnsi="Times New Roman" w:cs="Times New Roman"/>
          <w:color w:val="000000"/>
          <w:sz w:val="24"/>
          <w:szCs w:val="24"/>
        </w:rPr>
      </w:pPr>
    </w:p>
    <w:p w:rsidR="00AC2A82" w:rsidRPr="00AC2A82" w:rsidRDefault="00AC2A82" w:rsidP="00AC2A82">
      <w:pPr>
        <w:rPr>
          <w:rFonts w:ascii="Times New Roman" w:eastAsia="Calibri" w:hAnsi="Times New Roman" w:cs="Times New Roman"/>
          <w:color w:val="000000"/>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rPr>
      </w:pPr>
      <w:r w:rsidRPr="00AC2A82">
        <w:rPr>
          <w:rFonts w:ascii="Times New Roman" w:eastAsia="Calibri" w:hAnsi="Times New Roman" w:cs="Times New Roman"/>
          <w:b/>
          <w:bCs/>
          <w:sz w:val="28"/>
          <w:szCs w:val="28"/>
        </w:rPr>
        <w:t>NACRT UGOVORA O JAVNOJ NABAVCI</w:t>
      </w:r>
    </w:p>
    <w:p w:rsidR="00AC2A82" w:rsidRPr="00AC2A82" w:rsidRDefault="00AC2A82" w:rsidP="00AC2A82">
      <w:pPr>
        <w:spacing w:after="0"/>
        <w:rPr>
          <w:rFonts w:ascii="Times New Roman" w:eastAsia="Calibri" w:hAnsi="Times New Roman" w:cs="Calibri"/>
          <w:sz w:val="24"/>
          <w:szCs w:val="24"/>
          <w:lang w:val="sl-SI"/>
        </w:rPr>
      </w:pPr>
    </w:p>
    <w:p w:rsidR="00AC2A82" w:rsidRPr="00AC2A82" w:rsidRDefault="00AC2A82" w:rsidP="00AC2A82">
      <w:pPr>
        <w:keepNext/>
        <w:spacing w:after="0" w:line="240" w:lineRule="auto"/>
        <w:jc w:val="both"/>
        <w:outlineLvl w:val="0"/>
        <w:rPr>
          <w:rFonts w:ascii="Times New Roman" w:eastAsia="PMingLiU" w:hAnsi="Times New Roman" w:cs="Times New Roman"/>
          <w:b/>
          <w:color w:val="000000"/>
          <w:sz w:val="24"/>
          <w:szCs w:val="24"/>
          <w:lang w:val="sl-SI"/>
        </w:rPr>
      </w:pPr>
      <w:r w:rsidRPr="00AC2A82">
        <w:rPr>
          <w:rFonts w:ascii="Times New Roman" w:eastAsia="PMingLiU" w:hAnsi="Times New Roman" w:cs="Times New Roman"/>
          <w:b/>
          <w:sz w:val="24"/>
          <w:szCs w:val="24"/>
          <w:lang w:val="sl-SI"/>
        </w:rPr>
        <w:t>zaključen između:</w:t>
      </w:r>
    </w:p>
    <w:p w:rsidR="00AC2A82" w:rsidRPr="00AC2A82" w:rsidRDefault="00AC2A82" w:rsidP="00AC2A82">
      <w:pPr>
        <w:spacing w:after="0" w:line="240" w:lineRule="auto"/>
        <w:rPr>
          <w:rFonts w:ascii="Times New Roman" w:eastAsia="PMingLiU" w:hAnsi="Times New Roman" w:cs="Times New Roman"/>
          <w:color w:val="000000"/>
          <w:sz w:val="24"/>
          <w:szCs w:val="24"/>
          <w:lang w:val="it-IT" w:eastAsia="zh-TW"/>
        </w:rPr>
      </w:pPr>
    </w:p>
    <w:p w:rsidR="00AC2A82" w:rsidRPr="00AC2A82" w:rsidRDefault="00AC2A82" w:rsidP="00AC2A82">
      <w:pPr>
        <w:tabs>
          <w:tab w:val="left" w:pos="576"/>
        </w:tabs>
        <w:spacing w:after="0" w:line="240" w:lineRule="auto"/>
        <w:jc w:val="both"/>
        <w:rPr>
          <w:rFonts w:ascii="Times New Roman" w:eastAsia="PMingLiU" w:hAnsi="Times New Roman" w:cs="Times New Roman"/>
          <w:color w:val="000000"/>
          <w:sz w:val="24"/>
          <w:szCs w:val="24"/>
          <w:lang w:val="it-IT" w:eastAsia="zh-TW"/>
        </w:rPr>
      </w:pPr>
      <w:r w:rsidRPr="00AC2A82">
        <w:rPr>
          <w:rFonts w:ascii="Times New Roman" w:eastAsia="PMingLiU" w:hAnsi="Times New Roman" w:cs="Times New Roman"/>
          <w:b/>
          <w:color w:val="000000"/>
          <w:sz w:val="24"/>
          <w:szCs w:val="24"/>
          <w:lang w:val="it-IT" w:eastAsia="zh-TW"/>
        </w:rPr>
        <w:t>1.</w:t>
      </w:r>
      <w:r w:rsidRPr="00AC2A82">
        <w:rPr>
          <w:rFonts w:ascii="Times New Roman" w:eastAsia="PMingLiU" w:hAnsi="Times New Roman" w:cs="Times New Roman"/>
          <w:color w:val="000000"/>
          <w:sz w:val="24"/>
          <w:szCs w:val="24"/>
          <w:lang w:val="it-IT" w:eastAsia="zh-TW"/>
        </w:rPr>
        <w:t xml:space="preserve"> </w:t>
      </w:r>
      <w:r w:rsidRPr="00AC2A82">
        <w:rPr>
          <w:rFonts w:ascii="Times New Roman" w:eastAsia="PMingLiU" w:hAnsi="Times New Roman" w:cs="Times New Roman"/>
          <w:b/>
          <w:color w:val="000000"/>
          <w:sz w:val="24"/>
          <w:szCs w:val="24"/>
          <w:lang w:val="it-IT" w:eastAsia="zh-TW"/>
        </w:rPr>
        <w:t>Opštine Tivat,Trg magnolija br.1,Tivat</w:t>
      </w:r>
      <w:r w:rsidRPr="00AC2A82">
        <w:rPr>
          <w:rFonts w:ascii="Times New Roman" w:eastAsia="PMingLiU" w:hAnsi="Times New Roman" w:cs="Times New Roman"/>
          <w:color w:val="000000"/>
          <w:sz w:val="24"/>
          <w:szCs w:val="24"/>
          <w:lang w:val="it-IT" w:eastAsia="zh-TW"/>
        </w:rPr>
        <w:t xml:space="preserve"> koju zastupa predsjednica Prof.dr Snežana Matijević s </w:t>
      </w:r>
      <w:r w:rsidRPr="00AC2A82">
        <w:rPr>
          <w:rFonts w:ascii="Times New Roman" w:eastAsia="PMingLiU" w:hAnsi="Times New Roman" w:cs="Times New Roman"/>
          <w:color w:val="000000"/>
          <w:sz w:val="24"/>
          <w:szCs w:val="24"/>
          <w:lang w:val="pl-PL" w:eastAsia="zh-TW"/>
        </w:rPr>
        <w:t xml:space="preserve">jedne strane (u daljem tekstu: </w:t>
      </w:r>
      <w:r w:rsidRPr="00AC2A82">
        <w:rPr>
          <w:rFonts w:ascii="Times New Roman" w:eastAsia="PMingLiU" w:hAnsi="Times New Roman" w:cs="Times New Roman"/>
          <w:b/>
          <w:color w:val="000000"/>
          <w:sz w:val="24"/>
          <w:szCs w:val="24"/>
          <w:lang w:val="pl-PL" w:eastAsia="zh-TW"/>
        </w:rPr>
        <w:t>Naručilac</w:t>
      </w:r>
      <w:r w:rsidRPr="00AC2A82">
        <w:rPr>
          <w:rFonts w:ascii="Times New Roman" w:eastAsia="PMingLiU" w:hAnsi="Times New Roman" w:cs="Times New Roman"/>
          <w:color w:val="000000"/>
          <w:sz w:val="24"/>
          <w:szCs w:val="24"/>
          <w:lang w:val="pl-PL" w:eastAsia="zh-TW"/>
        </w:rPr>
        <w:t>)</w:t>
      </w: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AC2A82">
        <w:rPr>
          <w:rFonts w:ascii="Times New Roman" w:eastAsia="PMingLiU" w:hAnsi="Times New Roman" w:cs="Times New Roman"/>
          <w:b/>
          <w:color w:val="000000"/>
          <w:sz w:val="24"/>
          <w:szCs w:val="24"/>
          <w:lang w:val="pl-PL" w:eastAsia="zh-TW"/>
        </w:rPr>
        <w:t>i</w:t>
      </w:r>
    </w:p>
    <w:p w:rsidR="00AC2A82" w:rsidRPr="00AC2A82" w:rsidRDefault="00AC2A82" w:rsidP="00AC2A82">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AC2A82" w:rsidRPr="00AC2A82" w:rsidRDefault="00AC2A82" w:rsidP="00AC2A82">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PMingLiU" w:hAnsi="Times New Roman" w:cs="Times New Roman"/>
          <w:b/>
          <w:color w:val="000000"/>
          <w:sz w:val="24"/>
          <w:szCs w:val="24"/>
          <w:lang w:val="pl-PL" w:eastAsia="zh-TW"/>
        </w:rPr>
        <w:t>2</w:t>
      </w:r>
      <w:r w:rsidRPr="00AC2A82">
        <w:rPr>
          <w:rFonts w:ascii="Times New Roman" w:eastAsia="PMingLiU" w:hAnsi="Times New Roman" w:cs="Times New Roman"/>
          <w:color w:val="000000"/>
          <w:sz w:val="24"/>
          <w:szCs w:val="24"/>
          <w:lang w:val="pl-PL" w:eastAsia="zh-TW"/>
        </w:rPr>
        <w:t xml:space="preserve">. </w:t>
      </w:r>
      <w:r w:rsidRPr="00AC2A82">
        <w:rPr>
          <w:rFonts w:ascii="Times New Roman" w:eastAsia="PMingLiU" w:hAnsi="Times New Roman" w:cs="Times New Roman"/>
          <w:b/>
          <w:color w:val="000000"/>
          <w:sz w:val="24"/>
          <w:szCs w:val="24"/>
          <w:lang w:val="pl-PL" w:eastAsia="zh-TW"/>
        </w:rPr>
        <w:t>................,</w:t>
      </w:r>
      <w:r w:rsidRPr="00AC2A82">
        <w:rPr>
          <w:rFonts w:ascii="Times New Roman" w:eastAsia="PMingLiU" w:hAnsi="Times New Roman" w:cs="Times New Roman"/>
          <w:color w:val="000000"/>
          <w:sz w:val="24"/>
          <w:szCs w:val="24"/>
          <w:lang w:val="pl-PL" w:eastAsia="zh-TW"/>
        </w:rPr>
        <w:t xml:space="preserve"> koga zastupa direktor ............., s druge strane (u daljem tekstu:  </w:t>
      </w:r>
      <w:r w:rsidRPr="00AC2A82">
        <w:rPr>
          <w:rFonts w:ascii="Times New Roman" w:eastAsia="PMingLiU" w:hAnsi="Times New Roman" w:cs="Times New Roman"/>
          <w:b/>
          <w:color w:val="000000"/>
          <w:sz w:val="24"/>
          <w:szCs w:val="24"/>
          <w:lang w:val="pl-PL" w:eastAsia="zh-TW"/>
        </w:rPr>
        <w:t>Dobavljač</w:t>
      </w:r>
      <w:r w:rsidRPr="00AC2A82">
        <w:rPr>
          <w:rFonts w:ascii="Times New Roman" w:eastAsia="PMingLiU" w:hAnsi="Times New Roman" w:cs="Times New Roman"/>
          <w:color w:val="000000"/>
          <w:sz w:val="24"/>
          <w:szCs w:val="24"/>
          <w:lang w:val="pl-PL" w:eastAsia="zh-TW"/>
        </w:rPr>
        <w:t>).</w:t>
      </w: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OSNOV UGOVORA:</w:t>
      </w: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rPr>
          <w:rFonts w:ascii="Times New Roman" w:eastAsia="Calibri" w:hAnsi="Times New Roman" w:cs="Times New Roman"/>
          <w:color w:val="000000"/>
          <w:sz w:val="24"/>
          <w:szCs w:val="24"/>
          <w:lang w:val="it-IT"/>
        </w:rPr>
      </w:pPr>
      <w:r w:rsidRPr="00AC2A82">
        <w:rPr>
          <w:rFonts w:ascii="Times New Roman" w:eastAsia="Calibri" w:hAnsi="Times New Roman" w:cs="Times New Roman"/>
          <w:color w:val="000000"/>
          <w:sz w:val="24"/>
          <w:szCs w:val="24"/>
        </w:rPr>
        <w:t>Tenderska dokumentacija za otvoreni postupak za</w:t>
      </w:r>
      <w:r w:rsidR="00C319FB">
        <w:rPr>
          <w:rFonts w:ascii="Times New Roman" w:eastAsia="Times New Roman" w:hAnsi="Times New Roman" w:cs="Times New Roman"/>
          <w:sz w:val="24"/>
          <w:szCs w:val="24"/>
          <w:lang w:val="sr-Latn-CS" w:eastAsia="ar-SA"/>
        </w:rPr>
        <w:t xml:space="preserve"> Nabavku usluge smještaja i ishrane inspektora Uprave za inspekcijske poslove </w:t>
      </w:r>
      <w:r w:rsidR="004837DE">
        <w:rPr>
          <w:rFonts w:ascii="Times New Roman" w:eastAsia="Times New Roman" w:hAnsi="Times New Roman" w:cs="Times New Roman"/>
          <w:sz w:val="24"/>
          <w:szCs w:val="24"/>
          <w:lang w:val="sr-Latn-CS" w:eastAsia="ar-SA"/>
        </w:rPr>
        <w:t>i policajce</w:t>
      </w:r>
      <w:r w:rsidR="005C70F9">
        <w:rPr>
          <w:rFonts w:ascii="Times New Roman" w:eastAsia="Times New Roman" w:hAnsi="Times New Roman" w:cs="Times New Roman"/>
          <w:sz w:val="24"/>
          <w:szCs w:val="24"/>
          <w:lang w:val="sr-Latn-CS" w:eastAsia="ar-SA"/>
        </w:rPr>
        <w:t xml:space="preserve"> </w:t>
      </w:r>
      <w:r w:rsidR="00C319FB">
        <w:rPr>
          <w:rFonts w:ascii="Times New Roman" w:eastAsia="Times New Roman" w:hAnsi="Times New Roman" w:cs="Times New Roman"/>
          <w:sz w:val="24"/>
          <w:szCs w:val="24"/>
          <w:lang w:val="sr-Latn-CS" w:eastAsia="ar-SA"/>
        </w:rPr>
        <w:t>u ljetnjoj turističkoj sezoni u Opštini Tivat</w:t>
      </w:r>
      <w:r w:rsidR="00B51254">
        <w:rPr>
          <w:rFonts w:ascii="Times New Roman" w:eastAsia="Calibri" w:hAnsi="Times New Roman" w:cs="Times New Roman"/>
          <w:color w:val="000000"/>
          <w:sz w:val="24"/>
          <w:szCs w:val="24"/>
        </w:rPr>
        <w:t xml:space="preserve"> broj:1902</w:t>
      </w:r>
      <w:r w:rsidRPr="00AC2A82">
        <w:rPr>
          <w:rFonts w:ascii="Times New Roman" w:eastAsia="Calibri" w:hAnsi="Times New Roman" w:cs="Times New Roman"/>
          <w:color w:val="000000"/>
          <w:sz w:val="24"/>
          <w:szCs w:val="24"/>
        </w:rPr>
        <w:t>-</w:t>
      </w:r>
      <w:r w:rsidR="004837DE">
        <w:rPr>
          <w:rFonts w:ascii="Times New Roman" w:eastAsia="Calibri" w:hAnsi="Times New Roman" w:cs="Times New Roman"/>
          <w:color w:val="000000"/>
          <w:sz w:val="24"/>
          <w:szCs w:val="24"/>
        </w:rPr>
        <w:t xml:space="preserve">404-19 </w:t>
      </w:r>
      <w:r w:rsidR="00B51254" w:rsidRPr="004837DE">
        <w:rPr>
          <w:rFonts w:ascii="Times New Roman" w:eastAsia="Calibri" w:hAnsi="Times New Roman" w:cs="Times New Roman"/>
          <w:sz w:val="24"/>
          <w:szCs w:val="24"/>
        </w:rPr>
        <w:t xml:space="preserve">od </w:t>
      </w:r>
      <w:r w:rsidR="004837DE">
        <w:rPr>
          <w:rFonts w:ascii="Times New Roman" w:eastAsia="Calibri" w:hAnsi="Times New Roman" w:cs="Times New Roman"/>
          <w:sz w:val="24"/>
          <w:szCs w:val="24"/>
        </w:rPr>
        <w:t>22.03</w:t>
      </w:r>
      <w:r w:rsidR="00B51254" w:rsidRPr="004837DE">
        <w:rPr>
          <w:rFonts w:ascii="Times New Roman" w:eastAsia="Calibri" w:hAnsi="Times New Roman" w:cs="Times New Roman"/>
          <w:sz w:val="24"/>
          <w:szCs w:val="24"/>
        </w:rPr>
        <w:t>.2017</w:t>
      </w:r>
      <w:r w:rsidRPr="004837DE">
        <w:rPr>
          <w:rFonts w:ascii="Times New Roman" w:eastAsia="Calibri" w:hAnsi="Times New Roman" w:cs="Times New Roman"/>
          <w:sz w:val="24"/>
          <w:szCs w:val="24"/>
        </w:rPr>
        <w:t>.</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Broj i datum odluke o izboru najpovoljnije ponude: _____________________;</w:t>
      </w:r>
    </w:p>
    <w:p w:rsidR="00AC2A82" w:rsidRPr="00AC2A82" w:rsidRDefault="00AC2A82" w:rsidP="00AC2A82">
      <w:pPr>
        <w:tabs>
          <w:tab w:val="left" w:pos="432"/>
        </w:tabs>
        <w:spacing w:after="0" w:line="240" w:lineRule="auto"/>
        <w:rPr>
          <w:rFonts w:ascii="Times New Roman" w:eastAsia="PMingLiU" w:hAnsi="Times New Roman" w:cs="Times New Roman"/>
          <w:color w:val="000000"/>
          <w:sz w:val="24"/>
          <w:szCs w:val="24"/>
          <w:lang w:val="pl-PL" w:eastAsia="zh-TW"/>
        </w:rPr>
      </w:pPr>
      <w:r w:rsidRPr="00AC2A82">
        <w:rPr>
          <w:rFonts w:ascii="Times New Roman" w:eastAsia="Calibri" w:hAnsi="Times New Roman" w:cs="Times New Roman"/>
          <w:color w:val="000000"/>
          <w:sz w:val="24"/>
          <w:szCs w:val="24"/>
        </w:rPr>
        <w:t xml:space="preserve">Ponuda ponuđača </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i/>
          <w:iCs/>
          <w:color w:val="000000"/>
          <w:sz w:val="24"/>
          <w:szCs w:val="24"/>
          <w:u w:val="single"/>
        </w:rPr>
        <w:t>(naziv ponuđača)</w:t>
      </w:r>
      <w:r w:rsidRPr="00AC2A82">
        <w:rPr>
          <w:rFonts w:ascii="Times New Roman" w:eastAsia="Calibri" w:hAnsi="Times New Roman" w:cs="Times New Roman"/>
          <w:color w:val="000000"/>
          <w:sz w:val="24"/>
          <w:szCs w:val="24"/>
          <w:u w:val="single"/>
        </w:rPr>
        <w:t xml:space="preserve">   </w:t>
      </w:r>
      <w:r w:rsidRPr="00AC2A82">
        <w:rPr>
          <w:rFonts w:ascii="Times New Roman" w:eastAsia="Calibri" w:hAnsi="Times New Roman" w:cs="Times New Roman"/>
          <w:color w:val="000000"/>
          <w:sz w:val="24"/>
          <w:szCs w:val="24"/>
        </w:rPr>
        <w:t xml:space="preserve"> broj ______ od _________________________</w:t>
      </w:r>
    </w:p>
    <w:p w:rsidR="00AC2A82" w:rsidRPr="00AC2A82" w:rsidRDefault="00AC2A82" w:rsidP="00107F61">
      <w:pPr>
        <w:tabs>
          <w:tab w:val="left" w:pos="432"/>
        </w:tabs>
        <w:spacing w:after="0" w:line="240" w:lineRule="auto"/>
        <w:rPr>
          <w:rFonts w:ascii="Times New Roman" w:eastAsia="PMingLiU" w:hAnsi="Times New Roman" w:cs="Times New Roman"/>
          <w:b/>
          <w:color w:val="000000"/>
          <w:sz w:val="24"/>
          <w:szCs w:val="24"/>
          <w:lang w:val="pl-PL" w:eastAsia="zh-TW"/>
        </w:rPr>
      </w:pPr>
    </w:p>
    <w:p w:rsidR="00AC2A82" w:rsidRPr="00AC2A82" w:rsidRDefault="00AC2A82" w:rsidP="00AC2A82">
      <w:pPr>
        <w:spacing w:after="0" w:line="240" w:lineRule="auto"/>
        <w:ind w:left="360"/>
        <w:jc w:val="both"/>
        <w:rPr>
          <w:rFonts w:ascii="Times New Roman" w:eastAsia="PMingLiU" w:hAnsi="Times New Roman" w:cs="Times New Roman"/>
          <w:b/>
          <w:sz w:val="24"/>
          <w:szCs w:val="24"/>
          <w:lang w:val="sr-Latn-CS"/>
        </w:rPr>
      </w:pPr>
    </w:p>
    <w:p w:rsidR="00107F61" w:rsidRDefault="00107F61" w:rsidP="00107F61">
      <w:pPr>
        <w:spacing w:after="0" w:line="240" w:lineRule="auto"/>
        <w:ind w:left="-360"/>
        <w:jc w:val="center"/>
        <w:rPr>
          <w:rFonts w:ascii="Times New Roman" w:hAnsi="Times New Roman"/>
          <w:b/>
          <w:sz w:val="24"/>
          <w:szCs w:val="24"/>
          <w:lang w:val="pl-PL"/>
        </w:rPr>
      </w:pPr>
      <w:r>
        <w:rPr>
          <w:rFonts w:ascii="Times New Roman" w:hAnsi="Times New Roman"/>
          <w:b/>
          <w:sz w:val="24"/>
          <w:szCs w:val="24"/>
          <w:lang w:val="pl-PL"/>
        </w:rPr>
        <w:t xml:space="preserve"> PREDMET UGOVORA</w:t>
      </w:r>
    </w:p>
    <w:p w:rsidR="00107F61" w:rsidRDefault="00107F61" w:rsidP="00107F61">
      <w:pPr>
        <w:spacing w:after="0" w:line="240" w:lineRule="auto"/>
        <w:ind w:left="-360"/>
        <w:rPr>
          <w:rFonts w:ascii="Times New Roman" w:hAnsi="Times New Roman"/>
          <w:sz w:val="24"/>
          <w:szCs w:val="24"/>
          <w:lang w:val="sr-Latn-CS"/>
        </w:rPr>
      </w:pPr>
    </w:p>
    <w:p w:rsidR="00107F61" w:rsidRPr="00CF059C" w:rsidRDefault="00107F61" w:rsidP="00107F61">
      <w:pPr>
        <w:spacing w:after="0" w:line="240" w:lineRule="auto"/>
        <w:ind w:left="-360"/>
        <w:jc w:val="center"/>
        <w:rPr>
          <w:rFonts w:ascii="Times New Roman" w:hAnsi="Times New Roman"/>
          <w:b/>
          <w:sz w:val="24"/>
          <w:szCs w:val="24"/>
          <w:lang w:val="sr-Latn-CS"/>
        </w:rPr>
      </w:pPr>
      <w:r w:rsidRPr="00CF059C">
        <w:rPr>
          <w:rFonts w:ascii="Times New Roman" w:hAnsi="Times New Roman"/>
          <w:b/>
          <w:sz w:val="24"/>
          <w:szCs w:val="24"/>
          <w:lang w:val="pl-PL"/>
        </w:rPr>
        <w:t>Član 1</w:t>
      </w:r>
    </w:p>
    <w:p w:rsidR="00107F61" w:rsidRDefault="00107F61" w:rsidP="00107F61">
      <w:pPr>
        <w:spacing w:after="0" w:line="240" w:lineRule="auto"/>
        <w:ind w:left="-360"/>
        <w:jc w:val="both"/>
        <w:rPr>
          <w:rFonts w:ascii="Times New Roman" w:hAnsi="Times New Roman"/>
          <w:sz w:val="24"/>
          <w:szCs w:val="24"/>
          <w:lang w:val="sl-SI"/>
        </w:rPr>
      </w:pPr>
      <w:r>
        <w:rPr>
          <w:rFonts w:ascii="Times New Roman" w:hAnsi="Times New Roman"/>
          <w:sz w:val="24"/>
          <w:szCs w:val="24"/>
          <w:lang w:val="pl-PL"/>
        </w:rPr>
        <w:t>Predmet ovog Ugovora je</w:t>
      </w:r>
      <w:r>
        <w:rPr>
          <w:rFonts w:ascii="Times New Roman" w:hAnsi="Times New Roman"/>
          <w:bCs/>
          <w:sz w:val="24"/>
          <w:szCs w:val="24"/>
          <w:lang w:val="sl-SI"/>
        </w:rPr>
        <w:t xml:space="preserve"> </w:t>
      </w:r>
      <w:r>
        <w:rPr>
          <w:rFonts w:ascii="Times New Roman" w:hAnsi="Times New Roman"/>
          <w:sz w:val="24"/>
          <w:szCs w:val="24"/>
          <w:lang w:val="sr-Latn-CS"/>
        </w:rPr>
        <w:t>p</w:t>
      </w:r>
      <w:r>
        <w:rPr>
          <w:rFonts w:ascii="Times New Roman" w:hAnsi="Times New Roman"/>
          <w:sz w:val="24"/>
          <w:szCs w:val="24"/>
          <w:lang w:val="sl-SI"/>
        </w:rPr>
        <w:t>ružanje usluga:</w:t>
      </w:r>
    </w:p>
    <w:p w:rsidR="00107F61" w:rsidRDefault="004837DE" w:rsidP="00107F61">
      <w:pPr>
        <w:numPr>
          <w:ilvl w:val="0"/>
          <w:numId w:val="21"/>
        </w:numPr>
        <w:spacing w:after="0" w:line="240" w:lineRule="auto"/>
        <w:jc w:val="both"/>
        <w:rPr>
          <w:rFonts w:ascii="Times New Roman" w:hAnsi="Times New Roman"/>
          <w:sz w:val="24"/>
          <w:szCs w:val="24"/>
          <w:lang w:val="sl-SI"/>
        </w:rPr>
      </w:pPr>
      <w:r>
        <w:rPr>
          <w:rFonts w:ascii="Times New Roman" w:hAnsi="Times New Roman"/>
          <w:sz w:val="24"/>
          <w:szCs w:val="24"/>
          <w:lang w:val="sl-SI"/>
        </w:rPr>
        <w:t>smještaja i ishrane 3</w:t>
      </w:r>
      <w:r w:rsidR="007F308D">
        <w:rPr>
          <w:rFonts w:ascii="Times New Roman" w:hAnsi="Times New Roman"/>
          <w:sz w:val="24"/>
          <w:szCs w:val="24"/>
          <w:lang w:val="sl-SI"/>
        </w:rPr>
        <w:t>1-og inspekcijskog i policijskog</w:t>
      </w:r>
      <w:r w:rsidR="005C70F9">
        <w:rPr>
          <w:rFonts w:ascii="Times New Roman" w:hAnsi="Times New Roman"/>
          <w:sz w:val="24"/>
          <w:szCs w:val="24"/>
          <w:lang w:val="sl-SI"/>
        </w:rPr>
        <w:t xml:space="preserve"> </w:t>
      </w:r>
      <w:r w:rsidR="00107F61">
        <w:rPr>
          <w:rFonts w:ascii="Times New Roman" w:hAnsi="Times New Roman"/>
          <w:sz w:val="24"/>
          <w:szCs w:val="24"/>
          <w:lang w:val="sl-SI"/>
        </w:rPr>
        <w:t>službenika</w:t>
      </w:r>
      <w:r w:rsidR="007F308D">
        <w:rPr>
          <w:rFonts w:ascii="Times New Roman" w:hAnsi="Times New Roman"/>
          <w:sz w:val="24"/>
          <w:szCs w:val="24"/>
          <w:lang w:val="sl-SI"/>
        </w:rPr>
        <w:t xml:space="preserve"> </w:t>
      </w:r>
      <w:r w:rsidR="005C70F9">
        <w:rPr>
          <w:rFonts w:ascii="Times New Roman" w:hAnsi="Times New Roman"/>
          <w:sz w:val="24"/>
          <w:szCs w:val="24"/>
          <w:lang w:val="sl-SI"/>
        </w:rPr>
        <w:t>, u periodu od 01.06.2017</w:t>
      </w:r>
      <w:r w:rsidR="00107F61">
        <w:rPr>
          <w:rFonts w:ascii="Times New Roman" w:hAnsi="Times New Roman"/>
          <w:sz w:val="24"/>
          <w:szCs w:val="24"/>
          <w:lang w:val="sl-SI"/>
        </w:rPr>
        <w:t xml:space="preserve">. godine </w:t>
      </w:r>
      <w:r w:rsidR="005C70F9">
        <w:rPr>
          <w:rFonts w:ascii="Times New Roman" w:hAnsi="Times New Roman"/>
          <w:sz w:val="24"/>
          <w:szCs w:val="24"/>
          <w:lang w:val="sl-SI"/>
        </w:rPr>
        <w:t>do 01.09.2017</w:t>
      </w:r>
      <w:r w:rsidR="00107F61">
        <w:rPr>
          <w:rFonts w:ascii="Times New Roman" w:hAnsi="Times New Roman"/>
          <w:sz w:val="24"/>
          <w:szCs w:val="24"/>
          <w:lang w:val="sl-SI"/>
        </w:rPr>
        <w:t>.</w:t>
      </w:r>
      <w:r>
        <w:rPr>
          <w:rFonts w:ascii="Times New Roman" w:hAnsi="Times New Roman"/>
          <w:sz w:val="24"/>
          <w:szCs w:val="24"/>
          <w:lang w:val="sl-SI"/>
        </w:rPr>
        <w:t>godine, odnosno 92 noćenja za 3</w:t>
      </w:r>
      <w:r w:rsidR="007F308D">
        <w:rPr>
          <w:rFonts w:ascii="Times New Roman" w:hAnsi="Times New Roman"/>
          <w:sz w:val="24"/>
          <w:szCs w:val="24"/>
          <w:lang w:val="sl-SI"/>
        </w:rPr>
        <w:t>1-og inspekcijskog i policijskog</w:t>
      </w:r>
      <w:r w:rsidR="00107F61">
        <w:rPr>
          <w:rFonts w:ascii="Times New Roman" w:hAnsi="Times New Roman"/>
          <w:sz w:val="24"/>
          <w:szCs w:val="24"/>
          <w:lang w:val="sl-SI"/>
        </w:rPr>
        <w:t xml:space="preserve"> službenika</w:t>
      </w:r>
      <w:r w:rsidR="007F308D">
        <w:rPr>
          <w:rFonts w:ascii="Times New Roman" w:hAnsi="Times New Roman"/>
          <w:sz w:val="24"/>
          <w:szCs w:val="24"/>
          <w:lang w:val="sl-SI"/>
        </w:rPr>
        <w:t xml:space="preserve"> i </w:t>
      </w:r>
      <w:r w:rsidR="00107F61">
        <w:rPr>
          <w:rFonts w:ascii="Times New Roman" w:hAnsi="Times New Roman"/>
          <w:sz w:val="24"/>
          <w:szCs w:val="24"/>
          <w:lang w:val="sl-SI"/>
        </w:rPr>
        <w:t>, na bazi punog pansiona (doručak, ručak, večera),</w:t>
      </w:r>
    </w:p>
    <w:p w:rsidR="00107F61" w:rsidRDefault="00107F61" w:rsidP="00107F61">
      <w:pPr>
        <w:numPr>
          <w:ilvl w:val="0"/>
          <w:numId w:val="21"/>
        </w:numPr>
        <w:spacing w:after="0" w:line="240" w:lineRule="auto"/>
        <w:jc w:val="both"/>
        <w:rPr>
          <w:rFonts w:ascii="Times New Roman" w:hAnsi="Times New Roman"/>
          <w:sz w:val="24"/>
          <w:szCs w:val="24"/>
          <w:lang w:val="pl-PL"/>
        </w:rPr>
      </w:pPr>
      <w:r>
        <w:rPr>
          <w:rFonts w:ascii="Times New Roman" w:hAnsi="Times New Roman"/>
          <w:sz w:val="24"/>
          <w:szCs w:val="24"/>
          <w:lang w:val="sl-SI"/>
        </w:rPr>
        <w:t>ishran</w:t>
      </w:r>
      <w:r w:rsidR="005C70F9">
        <w:rPr>
          <w:rFonts w:ascii="Times New Roman" w:hAnsi="Times New Roman"/>
          <w:sz w:val="24"/>
          <w:szCs w:val="24"/>
          <w:lang w:val="sl-SI"/>
        </w:rPr>
        <w:t xml:space="preserve">e (doručak, ručak, večara) za </w:t>
      </w:r>
      <w:r w:rsidR="007F308D">
        <w:rPr>
          <w:rFonts w:ascii="Times New Roman" w:hAnsi="Times New Roman"/>
          <w:sz w:val="24"/>
          <w:szCs w:val="24"/>
          <w:lang w:val="sl-SI"/>
        </w:rPr>
        <w:t>31-og inspekcijskog i policijskog</w:t>
      </w:r>
      <w:r>
        <w:rPr>
          <w:rFonts w:ascii="Times New Roman" w:hAnsi="Times New Roman"/>
          <w:sz w:val="24"/>
          <w:szCs w:val="24"/>
          <w:lang w:val="pl-PL"/>
        </w:rPr>
        <w:t xml:space="preserve"> službenika</w:t>
      </w:r>
      <w:r w:rsidR="007F308D">
        <w:rPr>
          <w:rFonts w:ascii="Times New Roman" w:hAnsi="Times New Roman"/>
          <w:sz w:val="24"/>
          <w:szCs w:val="24"/>
          <w:lang w:val="pl-PL"/>
        </w:rPr>
        <w:t xml:space="preserve"> </w:t>
      </w:r>
      <w:r>
        <w:rPr>
          <w:rFonts w:ascii="Times New Roman" w:hAnsi="Times New Roman"/>
          <w:sz w:val="24"/>
          <w:szCs w:val="24"/>
          <w:lang w:val="pl-PL"/>
        </w:rPr>
        <w:t>, u periodu</w:t>
      </w:r>
      <w:r w:rsidR="005C70F9">
        <w:rPr>
          <w:rFonts w:ascii="Times New Roman" w:hAnsi="Times New Roman"/>
          <w:sz w:val="24"/>
          <w:szCs w:val="24"/>
          <w:lang w:val="pl-PL"/>
        </w:rPr>
        <w:t xml:space="preserve"> od 01.juna do 01.septembra 2017</w:t>
      </w:r>
      <w:r>
        <w:rPr>
          <w:rFonts w:ascii="Times New Roman" w:hAnsi="Times New Roman"/>
          <w:sz w:val="24"/>
          <w:szCs w:val="24"/>
          <w:lang w:val="pl-PL"/>
        </w:rPr>
        <w:t>.godine, odnos</w:t>
      </w:r>
      <w:r w:rsidR="007F308D">
        <w:rPr>
          <w:rFonts w:ascii="Times New Roman" w:hAnsi="Times New Roman"/>
          <w:sz w:val="24"/>
          <w:szCs w:val="24"/>
          <w:lang w:val="pl-PL"/>
        </w:rPr>
        <w:t>no 92 dana, za tridesetjednu osobu</w:t>
      </w:r>
      <w:r>
        <w:rPr>
          <w:rFonts w:ascii="Times New Roman" w:hAnsi="Times New Roman"/>
          <w:sz w:val="24"/>
          <w:szCs w:val="24"/>
          <w:lang w:val="pl-PL"/>
        </w:rPr>
        <w:t>, tri obroka dnevno (doručak, ručak, večera),</w:t>
      </w:r>
    </w:p>
    <w:p w:rsidR="00107F61" w:rsidRDefault="00107F61" w:rsidP="00107F61">
      <w:pPr>
        <w:spacing w:after="0" w:line="240" w:lineRule="auto"/>
        <w:ind w:left="-300"/>
        <w:jc w:val="both"/>
        <w:rPr>
          <w:rFonts w:ascii="Times New Roman" w:hAnsi="Times New Roman"/>
          <w:sz w:val="24"/>
          <w:szCs w:val="24"/>
          <w:lang w:val="pl-PL"/>
        </w:rPr>
      </w:pPr>
      <w:r>
        <w:rPr>
          <w:rFonts w:ascii="Times New Roman" w:hAnsi="Times New Roman"/>
          <w:sz w:val="24"/>
          <w:szCs w:val="24"/>
          <w:lang w:val="pl-PL"/>
        </w:rPr>
        <w:t xml:space="preserve"> a sve prema tenderskoj dokumentaciji za otvoreni postu</w:t>
      </w:r>
      <w:r w:rsidR="005C70F9">
        <w:rPr>
          <w:rFonts w:ascii="Times New Roman" w:hAnsi="Times New Roman"/>
          <w:sz w:val="24"/>
          <w:szCs w:val="24"/>
          <w:lang w:val="pl-PL"/>
        </w:rPr>
        <w:t>pak</w:t>
      </w:r>
      <w:r w:rsidR="004837DE">
        <w:rPr>
          <w:rFonts w:ascii="Times New Roman" w:hAnsi="Times New Roman"/>
          <w:sz w:val="24"/>
          <w:szCs w:val="24"/>
          <w:lang w:val="pl-PL"/>
        </w:rPr>
        <w:t xml:space="preserve"> javne nabavke broj 1902-404-19 od 22.03</w:t>
      </w:r>
      <w:r w:rsidR="005C70F9">
        <w:rPr>
          <w:rFonts w:ascii="Times New Roman" w:hAnsi="Times New Roman"/>
          <w:sz w:val="24"/>
          <w:szCs w:val="24"/>
          <w:lang w:val="pl-PL"/>
        </w:rPr>
        <w:t>.201</w:t>
      </w:r>
      <w:r w:rsidR="004837DE">
        <w:rPr>
          <w:rFonts w:ascii="Times New Roman" w:hAnsi="Times New Roman"/>
          <w:sz w:val="24"/>
          <w:szCs w:val="24"/>
          <w:lang w:val="pl-PL"/>
        </w:rPr>
        <w:t>7</w:t>
      </w:r>
      <w:r w:rsidR="005C70F9">
        <w:rPr>
          <w:rFonts w:ascii="Times New Roman" w:hAnsi="Times New Roman"/>
          <w:sz w:val="24"/>
          <w:szCs w:val="24"/>
          <w:lang w:val="pl-PL"/>
        </w:rPr>
        <w:t xml:space="preserve">. godine i </w:t>
      </w:r>
      <w:r>
        <w:rPr>
          <w:rFonts w:ascii="Times New Roman" w:hAnsi="Times New Roman"/>
          <w:sz w:val="24"/>
          <w:szCs w:val="24"/>
          <w:lang w:val="pl-PL"/>
        </w:rPr>
        <w:t>prema p</w:t>
      </w:r>
      <w:r w:rsidR="005C70F9">
        <w:rPr>
          <w:rFonts w:ascii="Times New Roman" w:hAnsi="Times New Roman"/>
          <w:sz w:val="24"/>
          <w:szCs w:val="24"/>
          <w:lang w:val="pl-PL"/>
        </w:rPr>
        <w:t>onudi Izvršioca.br. ------</w:t>
      </w:r>
      <w:r w:rsidR="004837DE">
        <w:rPr>
          <w:rFonts w:ascii="Times New Roman" w:hAnsi="Times New Roman"/>
          <w:sz w:val="24"/>
          <w:szCs w:val="24"/>
          <w:lang w:val="pl-PL"/>
        </w:rPr>
        <w:t xml:space="preserve">  </w:t>
      </w:r>
      <w:r w:rsidR="005C70F9">
        <w:rPr>
          <w:rFonts w:ascii="Times New Roman" w:hAnsi="Times New Roman"/>
          <w:sz w:val="24"/>
          <w:szCs w:val="24"/>
          <w:lang w:val="pl-PL"/>
        </w:rPr>
        <w:t xml:space="preserve">od 2017 </w:t>
      </w:r>
      <w:r>
        <w:rPr>
          <w:rFonts w:ascii="Times New Roman" w:hAnsi="Times New Roman"/>
          <w:sz w:val="24"/>
          <w:szCs w:val="24"/>
          <w:lang w:val="pl-PL"/>
        </w:rPr>
        <w:t>godine.</w:t>
      </w:r>
    </w:p>
    <w:p w:rsidR="00107F61" w:rsidRDefault="00107F61" w:rsidP="00107F61">
      <w:pPr>
        <w:spacing w:after="0" w:line="240" w:lineRule="auto"/>
        <w:rPr>
          <w:rFonts w:ascii="Times New Roman" w:hAnsi="Times New Roman"/>
          <w:sz w:val="24"/>
          <w:szCs w:val="24"/>
          <w:lang w:val="sv-SE"/>
        </w:rPr>
      </w:pPr>
    </w:p>
    <w:p w:rsidR="00107F61" w:rsidRPr="00CF059C" w:rsidRDefault="00107F61" w:rsidP="00107F61">
      <w:pPr>
        <w:spacing w:after="0" w:line="240" w:lineRule="auto"/>
        <w:ind w:left="-360"/>
        <w:jc w:val="center"/>
        <w:rPr>
          <w:rFonts w:ascii="Times New Roman" w:hAnsi="Times New Roman"/>
          <w:b/>
          <w:sz w:val="24"/>
          <w:szCs w:val="24"/>
          <w:lang w:val="sr-Latn-CS"/>
        </w:rPr>
      </w:pPr>
      <w:r w:rsidRPr="00CF059C">
        <w:rPr>
          <w:rFonts w:ascii="Times New Roman" w:hAnsi="Times New Roman"/>
          <w:b/>
          <w:sz w:val="24"/>
          <w:szCs w:val="24"/>
          <w:lang w:val="sv-SE"/>
        </w:rPr>
        <w:t>Član 2</w:t>
      </w:r>
    </w:p>
    <w:p w:rsidR="00107F61" w:rsidRPr="00C64963" w:rsidRDefault="00107F61" w:rsidP="00107F61">
      <w:pPr>
        <w:spacing w:after="0" w:line="240" w:lineRule="auto"/>
        <w:ind w:left="-360"/>
        <w:jc w:val="both"/>
        <w:rPr>
          <w:rFonts w:ascii="Times New Roman" w:hAnsi="Times New Roman"/>
          <w:sz w:val="24"/>
          <w:szCs w:val="24"/>
          <w:lang w:val="sv-SE"/>
        </w:rPr>
      </w:pPr>
      <w:r>
        <w:rPr>
          <w:rFonts w:ascii="Times New Roman" w:hAnsi="Times New Roman"/>
          <w:sz w:val="24"/>
          <w:szCs w:val="24"/>
          <w:lang w:val="sv-SE"/>
        </w:rPr>
        <w:t>Izv</w:t>
      </w:r>
      <w:r>
        <w:rPr>
          <w:rFonts w:ascii="Times New Roman" w:hAnsi="Times New Roman"/>
          <w:sz w:val="24"/>
          <w:szCs w:val="24"/>
          <w:lang w:val="sr-Latn-CS"/>
        </w:rPr>
        <w:t>ršilac</w:t>
      </w:r>
      <w:r>
        <w:rPr>
          <w:rFonts w:ascii="Times New Roman" w:hAnsi="Times New Roman"/>
          <w:sz w:val="24"/>
          <w:szCs w:val="24"/>
          <w:lang w:val="sv-SE"/>
        </w:rPr>
        <w:t xml:space="preserve"> se obavezuje da će </w:t>
      </w:r>
      <w:r>
        <w:rPr>
          <w:rFonts w:ascii="Times New Roman" w:hAnsi="Times New Roman"/>
          <w:sz w:val="24"/>
          <w:szCs w:val="24"/>
          <w:lang w:val="sr-Latn-CS"/>
        </w:rPr>
        <w:t xml:space="preserve">pružiti usluge </w:t>
      </w:r>
      <w:r>
        <w:rPr>
          <w:rFonts w:ascii="Times New Roman" w:hAnsi="Times New Roman"/>
          <w:sz w:val="24"/>
          <w:szCs w:val="24"/>
          <w:lang w:val="sv-SE"/>
        </w:rPr>
        <w:t>navedene u članu 1 ovog Ugovora, u svemu prema</w:t>
      </w:r>
      <w:r>
        <w:rPr>
          <w:rFonts w:ascii="Times New Roman" w:hAnsi="Times New Roman"/>
          <w:sz w:val="24"/>
          <w:szCs w:val="24"/>
          <w:lang w:val="sr-Latn-CS"/>
        </w:rPr>
        <w:t xml:space="preserve"> Specifikaciji i</w:t>
      </w:r>
      <w:r>
        <w:rPr>
          <w:rFonts w:ascii="Times New Roman" w:hAnsi="Times New Roman"/>
          <w:sz w:val="24"/>
          <w:szCs w:val="24"/>
          <w:lang w:val="sv-SE"/>
        </w:rPr>
        <w:t xml:space="preserve"> prihvaćenoj Ponudi </w:t>
      </w:r>
      <w:r w:rsidR="004837DE">
        <w:rPr>
          <w:rFonts w:ascii="Times New Roman" w:hAnsi="Times New Roman"/>
          <w:sz w:val="24"/>
          <w:szCs w:val="24"/>
          <w:lang w:val="pl-PL"/>
        </w:rPr>
        <w:t xml:space="preserve">1902-404-19 </w:t>
      </w:r>
      <w:r w:rsidR="005C70F9">
        <w:rPr>
          <w:rFonts w:ascii="Times New Roman" w:hAnsi="Times New Roman"/>
          <w:sz w:val="24"/>
          <w:szCs w:val="24"/>
          <w:lang w:val="pl-PL"/>
        </w:rPr>
        <w:t xml:space="preserve"> od </w:t>
      </w:r>
      <w:r w:rsidR="004837DE">
        <w:rPr>
          <w:rFonts w:ascii="Times New Roman" w:hAnsi="Times New Roman"/>
          <w:sz w:val="24"/>
          <w:szCs w:val="24"/>
          <w:lang w:val="pl-PL"/>
        </w:rPr>
        <w:t>22.03</w:t>
      </w:r>
      <w:r w:rsidR="005C70F9">
        <w:rPr>
          <w:rFonts w:ascii="Times New Roman" w:hAnsi="Times New Roman"/>
          <w:sz w:val="24"/>
          <w:szCs w:val="24"/>
          <w:lang w:val="pl-PL"/>
        </w:rPr>
        <w:t>.2017</w:t>
      </w:r>
      <w:r>
        <w:rPr>
          <w:rFonts w:ascii="Times New Roman" w:hAnsi="Times New Roman"/>
          <w:sz w:val="24"/>
          <w:szCs w:val="24"/>
          <w:lang w:val="pl-PL"/>
        </w:rPr>
        <w:t>. godine.</w:t>
      </w:r>
    </w:p>
    <w:p w:rsidR="00107F61" w:rsidRPr="007A5F5B" w:rsidRDefault="00107F61" w:rsidP="00107F61">
      <w:pPr>
        <w:spacing w:after="0" w:line="240" w:lineRule="auto"/>
        <w:ind w:left="-360"/>
        <w:jc w:val="both"/>
        <w:rPr>
          <w:rFonts w:ascii="Times New Roman" w:hAnsi="Times New Roman"/>
          <w:sz w:val="24"/>
          <w:szCs w:val="24"/>
          <w:lang w:val="sr-Latn-CS"/>
        </w:rPr>
      </w:pPr>
      <w:r>
        <w:rPr>
          <w:rFonts w:ascii="Times New Roman" w:hAnsi="Times New Roman"/>
          <w:sz w:val="24"/>
          <w:szCs w:val="24"/>
          <w:lang w:val="sl-SI"/>
        </w:rPr>
        <w:t xml:space="preserve"> </w:t>
      </w:r>
    </w:p>
    <w:p w:rsidR="00107F61" w:rsidRDefault="00107F61" w:rsidP="00107F61">
      <w:pPr>
        <w:spacing w:after="0" w:line="240" w:lineRule="auto"/>
        <w:ind w:left="-360"/>
        <w:jc w:val="both"/>
        <w:rPr>
          <w:rFonts w:ascii="Times New Roman" w:hAnsi="Times New Roman"/>
          <w:sz w:val="24"/>
          <w:szCs w:val="24"/>
          <w:lang w:val="sr-Latn-CS"/>
        </w:rPr>
      </w:pPr>
      <w:r>
        <w:rPr>
          <w:rFonts w:ascii="Times New Roman" w:hAnsi="Times New Roman"/>
          <w:sz w:val="24"/>
          <w:szCs w:val="24"/>
          <w:lang w:val="sl-SI"/>
        </w:rPr>
        <w:t xml:space="preserve">Za </w:t>
      </w:r>
      <w:r>
        <w:rPr>
          <w:rFonts w:ascii="Times New Roman" w:hAnsi="Times New Roman"/>
          <w:sz w:val="24"/>
          <w:szCs w:val="24"/>
          <w:lang w:val="sr-Latn-CS"/>
        </w:rPr>
        <w:t>pruž</w:t>
      </w:r>
      <w:r>
        <w:rPr>
          <w:rFonts w:ascii="Times New Roman" w:hAnsi="Times New Roman"/>
          <w:sz w:val="24"/>
          <w:szCs w:val="24"/>
          <w:lang w:val="sl-SI"/>
        </w:rPr>
        <w:t xml:space="preserve">ene </w:t>
      </w:r>
      <w:r>
        <w:rPr>
          <w:rFonts w:ascii="Times New Roman" w:hAnsi="Times New Roman"/>
          <w:sz w:val="24"/>
          <w:szCs w:val="24"/>
          <w:lang w:val="sr-Latn-CS"/>
        </w:rPr>
        <w:t>usluge</w:t>
      </w:r>
      <w:r>
        <w:rPr>
          <w:rFonts w:ascii="Times New Roman" w:hAnsi="Times New Roman"/>
          <w:sz w:val="24"/>
          <w:szCs w:val="24"/>
          <w:lang w:val="sl-SI"/>
        </w:rPr>
        <w:t xml:space="preserve"> Izvršilac je dužan ispostaviti Naručiocu fakturu potpisanu od ovlašćenog lica, za iznos pružene usluge, sa uračunatim PDV-om.</w:t>
      </w:r>
      <w:r>
        <w:rPr>
          <w:rFonts w:ascii="Times New Roman" w:hAnsi="Times New Roman"/>
          <w:sz w:val="24"/>
          <w:szCs w:val="24"/>
          <w:lang w:val="sr-Latn-CS"/>
        </w:rPr>
        <w:t xml:space="preserve"> Faktura mora sadržati broj ugovora po kojem se plaćanje vrši.</w:t>
      </w:r>
    </w:p>
    <w:p w:rsidR="00107F61" w:rsidRDefault="00107F61" w:rsidP="00107F61">
      <w:pPr>
        <w:spacing w:after="0" w:line="240" w:lineRule="auto"/>
        <w:jc w:val="both"/>
        <w:rPr>
          <w:rFonts w:ascii="Times New Roman" w:hAnsi="Times New Roman"/>
          <w:b/>
          <w:sz w:val="24"/>
          <w:szCs w:val="24"/>
          <w:lang w:val="sr-Latn-CS"/>
        </w:rPr>
      </w:pPr>
    </w:p>
    <w:p w:rsidR="00F9262D" w:rsidRDefault="00F9262D" w:rsidP="00107F61">
      <w:pPr>
        <w:spacing w:after="0" w:line="240" w:lineRule="auto"/>
        <w:jc w:val="both"/>
        <w:rPr>
          <w:rFonts w:ascii="Times New Roman" w:hAnsi="Times New Roman"/>
          <w:b/>
          <w:sz w:val="24"/>
          <w:szCs w:val="24"/>
          <w:lang w:val="sr-Latn-CS"/>
        </w:rPr>
      </w:pPr>
    </w:p>
    <w:p w:rsidR="00107F61" w:rsidRDefault="00107F61" w:rsidP="00107F61">
      <w:pPr>
        <w:spacing w:after="0" w:line="240" w:lineRule="auto"/>
        <w:ind w:left="-360"/>
        <w:rPr>
          <w:rFonts w:ascii="Times New Roman" w:hAnsi="Times New Roman"/>
          <w:b/>
          <w:sz w:val="24"/>
          <w:szCs w:val="24"/>
          <w:lang w:val="pl-PL"/>
        </w:rPr>
      </w:pPr>
    </w:p>
    <w:p w:rsidR="00107F61" w:rsidRDefault="00107F61" w:rsidP="00107F61">
      <w:pPr>
        <w:spacing w:after="0" w:line="240" w:lineRule="auto"/>
        <w:ind w:left="-360"/>
        <w:rPr>
          <w:rFonts w:ascii="Times New Roman" w:hAnsi="Times New Roman"/>
          <w:b/>
          <w:sz w:val="24"/>
          <w:szCs w:val="24"/>
          <w:lang w:val="pl-PL"/>
        </w:rPr>
      </w:pPr>
      <w:r>
        <w:rPr>
          <w:rFonts w:ascii="Times New Roman" w:hAnsi="Times New Roman"/>
          <w:b/>
          <w:sz w:val="24"/>
          <w:szCs w:val="24"/>
          <w:lang w:val="pl-PL"/>
        </w:rPr>
        <w:lastRenderedPageBreak/>
        <w:t xml:space="preserve">                                                      CIJENA I NAČIN PLAĆANJA</w:t>
      </w:r>
    </w:p>
    <w:p w:rsidR="00107F61" w:rsidRDefault="00107F61" w:rsidP="00107F61">
      <w:pPr>
        <w:spacing w:after="0" w:line="240" w:lineRule="auto"/>
        <w:ind w:left="-360"/>
        <w:rPr>
          <w:rFonts w:ascii="Times New Roman" w:hAnsi="Times New Roman"/>
          <w:b/>
          <w:sz w:val="24"/>
          <w:szCs w:val="24"/>
          <w:lang w:val="pl-PL"/>
        </w:rPr>
      </w:pPr>
    </w:p>
    <w:p w:rsidR="00107F61" w:rsidRPr="00CF059C" w:rsidRDefault="00107F61" w:rsidP="00107F61">
      <w:pPr>
        <w:spacing w:after="0" w:line="240" w:lineRule="auto"/>
        <w:ind w:left="-360"/>
        <w:jc w:val="center"/>
        <w:rPr>
          <w:rFonts w:ascii="Times New Roman" w:hAnsi="Times New Roman"/>
          <w:b/>
          <w:color w:val="000000"/>
          <w:sz w:val="24"/>
          <w:szCs w:val="24"/>
          <w:lang w:val="sr-Latn-CS"/>
        </w:rPr>
      </w:pPr>
      <w:r w:rsidRPr="00CF059C">
        <w:rPr>
          <w:rFonts w:ascii="Times New Roman" w:hAnsi="Times New Roman"/>
          <w:b/>
          <w:color w:val="000000"/>
          <w:sz w:val="24"/>
          <w:szCs w:val="24"/>
          <w:lang w:val="pl-PL"/>
        </w:rPr>
        <w:t>Član 3</w:t>
      </w:r>
    </w:p>
    <w:p w:rsidR="00107F61" w:rsidRDefault="00107F61" w:rsidP="00107F61">
      <w:pPr>
        <w:spacing w:after="0" w:line="240" w:lineRule="auto"/>
        <w:ind w:left="-360"/>
        <w:jc w:val="both"/>
        <w:rPr>
          <w:rFonts w:ascii="Times New Roman" w:hAnsi="Times New Roman"/>
          <w:color w:val="000000"/>
          <w:sz w:val="24"/>
          <w:szCs w:val="24"/>
          <w:lang w:val="sr-Latn-CS"/>
        </w:rPr>
      </w:pPr>
      <w:r>
        <w:rPr>
          <w:rFonts w:ascii="Times New Roman" w:hAnsi="Times New Roman"/>
          <w:color w:val="000000"/>
          <w:sz w:val="24"/>
          <w:szCs w:val="24"/>
          <w:lang w:val="sr-Latn-CS"/>
        </w:rPr>
        <w:t xml:space="preserve">Ukupna cijena za usluge navedene u članu 1 ovog Ugovora iznosi </w:t>
      </w:r>
      <w:r w:rsidR="004837DE">
        <w:rPr>
          <w:rFonts w:ascii="Times New Roman" w:hAnsi="Times New Roman"/>
          <w:b/>
          <w:i/>
          <w:color w:val="000000"/>
          <w:sz w:val="24"/>
          <w:szCs w:val="24"/>
          <w:lang w:val="sr-Latn-CS"/>
        </w:rPr>
        <w:t>___________</w:t>
      </w:r>
      <w:r>
        <w:rPr>
          <w:rFonts w:ascii="Times New Roman" w:hAnsi="Times New Roman"/>
          <w:color w:val="000000"/>
          <w:sz w:val="24"/>
          <w:szCs w:val="24"/>
          <w:lang w:val="sr-Latn-CS"/>
        </w:rPr>
        <w:t>(slovima: )</w:t>
      </w:r>
      <w:r w:rsidR="004837DE">
        <w:rPr>
          <w:rFonts w:ascii="Times New Roman" w:hAnsi="Times New Roman"/>
          <w:color w:val="000000"/>
          <w:sz w:val="24"/>
          <w:szCs w:val="24"/>
          <w:lang w:val="sr-Latn-CS"/>
        </w:rPr>
        <w:t xml:space="preserve"> </w:t>
      </w:r>
      <w:r>
        <w:rPr>
          <w:rFonts w:ascii="Times New Roman" w:hAnsi="Times New Roman"/>
          <w:color w:val="000000"/>
          <w:sz w:val="24"/>
          <w:szCs w:val="24"/>
          <w:lang w:val="sr-Latn-CS"/>
        </w:rPr>
        <w:t>U ukupnu cijenu uračunat je PDV.</w:t>
      </w:r>
    </w:p>
    <w:p w:rsidR="00107F61" w:rsidRDefault="00107F61" w:rsidP="00107F61">
      <w:pPr>
        <w:spacing w:after="0" w:line="240" w:lineRule="auto"/>
        <w:ind w:left="-360"/>
        <w:jc w:val="both"/>
        <w:rPr>
          <w:rFonts w:ascii="Times New Roman" w:hAnsi="Times New Roman"/>
          <w:color w:val="000000"/>
          <w:sz w:val="24"/>
          <w:szCs w:val="24"/>
          <w:lang w:val="sr-Latn-CS"/>
        </w:rPr>
      </w:pPr>
    </w:p>
    <w:p w:rsidR="00107F61" w:rsidRPr="00A77545" w:rsidRDefault="00107F61" w:rsidP="00107F61">
      <w:pPr>
        <w:spacing w:after="0" w:line="240" w:lineRule="auto"/>
        <w:ind w:left="-360"/>
        <w:jc w:val="both"/>
        <w:rPr>
          <w:rFonts w:ascii="Times New Roman" w:hAnsi="Times New Roman"/>
          <w:b/>
          <w:color w:val="000000"/>
          <w:sz w:val="24"/>
          <w:szCs w:val="24"/>
          <w:lang w:val="sr-Latn-CS"/>
        </w:rPr>
      </w:pPr>
      <w:r>
        <w:rPr>
          <w:rFonts w:ascii="Times New Roman" w:hAnsi="Times New Roman"/>
          <w:color w:val="000000"/>
          <w:sz w:val="24"/>
          <w:szCs w:val="24"/>
          <w:lang w:val="sr-Latn-CS"/>
        </w:rPr>
        <w:t>Naručilac se obavezuje da ć</w:t>
      </w:r>
      <w:r w:rsidRPr="003723CB">
        <w:rPr>
          <w:rFonts w:ascii="Times New Roman" w:hAnsi="Times New Roman"/>
          <w:color w:val="000000"/>
          <w:sz w:val="24"/>
          <w:szCs w:val="24"/>
          <w:lang w:val="sr-Latn-CS"/>
        </w:rPr>
        <w:t>e</w:t>
      </w:r>
      <w:r>
        <w:rPr>
          <w:rFonts w:ascii="Times New Roman" w:hAnsi="Times New Roman"/>
          <w:b/>
          <w:color w:val="000000"/>
          <w:sz w:val="24"/>
          <w:szCs w:val="24"/>
          <w:lang w:val="sr-Latn-CS"/>
        </w:rPr>
        <w:t xml:space="preserve"> </w:t>
      </w:r>
      <w:r>
        <w:rPr>
          <w:rFonts w:ascii="Times New Roman" w:hAnsi="Times New Roman"/>
          <w:color w:val="000000"/>
          <w:sz w:val="24"/>
          <w:szCs w:val="24"/>
          <w:lang w:val="sr-Latn-CS"/>
        </w:rPr>
        <w:t>plaćanje vršiti u zakonskom roku po ispostavljanju fakture na žiro račun izvršioca označenog na fakturi.</w:t>
      </w:r>
    </w:p>
    <w:p w:rsidR="00107F61" w:rsidRDefault="00107F61" w:rsidP="00107F61">
      <w:pPr>
        <w:spacing w:after="0" w:line="240" w:lineRule="auto"/>
        <w:jc w:val="both"/>
        <w:rPr>
          <w:rFonts w:ascii="Times New Roman" w:hAnsi="Times New Roman"/>
          <w:sz w:val="24"/>
          <w:szCs w:val="24"/>
          <w:lang w:val="sr-Latn-CS"/>
        </w:rPr>
      </w:pPr>
    </w:p>
    <w:p w:rsidR="00107F61" w:rsidRDefault="00107F61" w:rsidP="00107F61">
      <w:pPr>
        <w:spacing w:after="0" w:line="240" w:lineRule="auto"/>
        <w:ind w:left="-360"/>
        <w:jc w:val="center"/>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 ROK</w:t>
      </w:r>
    </w:p>
    <w:p w:rsidR="00107F61" w:rsidRDefault="00107F61" w:rsidP="00107F61">
      <w:pPr>
        <w:spacing w:after="0" w:line="240" w:lineRule="auto"/>
        <w:ind w:left="-360"/>
        <w:rPr>
          <w:rFonts w:ascii="Times New Roman" w:hAnsi="Times New Roman"/>
          <w:color w:val="000000"/>
          <w:sz w:val="24"/>
          <w:szCs w:val="24"/>
          <w:lang w:val="sr-Latn-CS"/>
        </w:rPr>
      </w:pPr>
    </w:p>
    <w:p w:rsidR="00107F61" w:rsidRPr="00CF059C" w:rsidRDefault="00107F61" w:rsidP="00107F61">
      <w:pPr>
        <w:spacing w:after="0" w:line="240" w:lineRule="auto"/>
        <w:ind w:left="-360"/>
        <w:jc w:val="center"/>
        <w:rPr>
          <w:rFonts w:ascii="Times New Roman" w:hAnsi="Times New Roman"/>
          <w:b/>
          <w:color w:val="000000"/>
          <w:sz w:val="24"/>
          <w:szCs w:val="24"/>
          <w:lang w:val="sr-Latn-CS"/>
        </w:rPr>
      </w:pPr>
      <w:r w:rsidRPr="00CF059C">
        <w:rPr>
          <w:rFonts w:ascii="Times New Roman" w:hAnsi="Times New Roman"/>
          <w:b/>
          <w:color w:val="000000"/>
          <w:sz w:val="24"/>
          <w:szCs w:val="24"/>
          <w:lang w:val="sr-Latn-CS"/>
        </w:rPr>
        <w:t>Član 4</w:t>
      </w:r>
    </w:p>
    <w:p w:rsidR="00107F61" w:rsidRPr="004E0851" w:rsidRDefault="00107F61" w:rsidP="00107F61">
      <w:pPr>
        <w:spacing w:after="0" w:line="240" w:lineRule="auto"/>
        <w:ind w:left="-360"/>
        <w:jc w:val="both"/>
        <w:rPr>
          <w:rFonts w:ascii="Times New Roman" w:hAnsi="Times New Roman"/>
          <w:color w:val="000000"/>
          <w:sz w:val="24"/>
          <w:szCs w:val="24"/>
          <w:lang w:val="sr-Latn-CS"/>
        </w:rPr>
      </w:pPr>
      <w:r>
        <w:rPr>
          <w:rFonts w:ascii="Times New Roman" w:hAnsi="Times New Roman"/>
          <w:color w:val="000000"/>
          <w:sz w:val="24"/>
          <w:szCs w:val="24"/>
          <w:lang w:val="sr-Latn-CS"/>
        </w:rPr>
        <w:t>Ugovor se zaključuje na odredjeno vrijeme - za period trajanja usluge utvrđen tenderskom dokumentacijom za otvoreni post</w:t>
      </w:r>
      <w:r w:rsidR="00F9262D">
        <w:rPr>
          <w:rFonts w:ascii="Times New Roman" w:hAnsi="Times New Roman"/>
          <w:color w:val="000000"/>
          <w:sz w:val="24"/>
          <w:szCs w:val="24"/>
          <w:lang w:val="sr-Latn-CS"/>
        </w:rPr>
        <w:t>upak</w:t>
      </w:r>
      <w:r w:rsidR="004837DE">
        <w:rPr>
          <w:rFonts w:ascii="Times New Roman" w:hAnsi="Times New Roman"/>
          <w:color w:val="000000"/>
          <w:sz w:val="24"/>
          <w:szCs w:val="24"/>
          <w:lang w:val="sr-Latn-CS"/>
        </w:rPr>
        <w:t xml:space="preserve"> javne nabavke br. 1902-404-19 od 22.03</w:t>
      </w:r>
      <w:r w:rsidR="00F9262D">
        <w:rPr>
          <w:rFonts w:ascii="Times New Roman" w:hAnsi="Times New Roman"/>
          <w:color w:val="000000"/>
          <w:sz w:val="24"/>
          <w:szCs w:val="24"/>
          <w:lang w:val="sr-Latn-CS"/>
        </w:rPr>
        <w:t>.2017.godine tj. počev od 01.06.2017.godine do 01.09.2017</w:t>
      </w:r>
      <w:r>
        <w:rPr>
          <w:rFonts w:ascii="Times New Roman" w:hAnsi="Times New Roman"/>
          <w:color w:val="000000"/>
          <w:sz w:val="24"/>
          <w:szCs w:val="24"/>
          <w:lang w:val="sr-Latn-CS"/>
        </w:rPr>
        <w:t>.godine, zaključno.</w:t>
      </w:r>
    </w:p>
    <w:p w:rsidR="00107F61" w:rsidRDefault="00107F61" w:rsidP="00107F61">
      <w:pPr>
        <w:spacing w:after="0" w:line="240" w:lineRule="auto"/>
        <w:ind w:left="-360"/>
        <w:jc w:val="center"/>
        <w:rPr>
          <w:rFonts w:ascii="Times New Roman" w:hAnsi="Times New Roman"/>
          <w:b/>
          <w:bCs/>
          <w:color w:val="000000"/>
          <w:sz w:val="24"/>
          <w:szCs w:val="24"/>
          <w:lang w:val="sr-Latn-CS"/>
        </w:rPr>
      </w:pPr>
    </w:p>
    <w:p w:rsidR="00107F61" w:rsidRDefault="00107F61" w:rsidP="00107F61">
      <w:pPr>
        <w:spacing w:after="0" w:line="240" w:lineRule="auto"/>
        <w:ind w:left="-360"/>
        <w:rPr>
          <w:rFonts w:ascii="Times New Roman" w:hAnsi="Times New Roman"/>
          <w:b/>
          <w:color w:val="000000"/>
          <w:sz w:val="24"/>
          <w:szCs w:val="24"/>
          <w:lang w:val="sl-SI"/>
        </w:rPr>
      </w:pPr>
      <w:r>
        <w:rPr>
          <w:rFonts w:ascii="Times New Roman" w:hAnsi="Times New Roman"/>
          <w:b/>
          <w:bCs/>
          <w:color w:val="000000"/>
          <w:sz w:val="24"/>
          <w:szCs w:val="24"/>
          <w:lang w:val="sr-Latn-CS"/>
        </w:rPr>
        <w:t xml:space="preserve">                                                </w:t>
      </w:r>
      <w:r>
        <w:rPr>
          <w:rFonts w:ascii="Times New Roman" w:hAnsi="Times New Roman"/>
          <w:b/>
          <w:color w:val="000000"/>
          <w:sz w:val="24"/>
          <w:szCs w:val="24"/>
          <w:lang w:val="sl-SI"/>
        </w:rPr>
        <w:t>OBAVEZE UGOVORNIH STRANA</w:t>
      </w:r>
    </w:p>
    <w:p w:rsidR="00107F61" w:rsidRDefault="00107F61" w:rsidP="00107F61">
      <w:pPr>
        <w:spacing w:after="0" w:line="240" w:lineRule="auto"/>
        <w:ind w:left="-360"/>
        <w:rPr>
          <w:rFonts w:ascii="Times New Roman" w:hAnsi="Times New Roman"/>
          <w:color w:val="000000"/>
          <w:sz w:val="24"/>
          <w:szCs w:val="24"/>
          <w:lang w:val="sl-SI"/>
        </w:rPr>
      </w:pPr>
    </w:p>
    <w:p w:rsidR="00107F61" w:rsidRPr="00CF059C" w:rsidRDefault="00107F61" w:rsidP="00107F61">
      <w:pPr>
        <w:spacing w:after="0" w:line="240" w:lineRule="auto"/>
        <w:ind w:left="-360"/>
        <w:jc w:val="center"/>
        <w:rPr>
          <w:rFonts w:ascii="Times New Roman" w:hAnsi="Times New Roman"/>
          <w:b/>
          <w:color w:val="000000"/>
          <w:sz w:val="24"/>
          <w:szCs w:val="24"/>
          <w:lang w:val="sr-Latn-CS"/>
        </w:rPr>
      </w:pPr>
      <w:r w:rsidRPr="00CF059C">
        <w:rPr>
          <w:rFonts w:ascii="Times New Roman" w:hAnsi="Times New Roman"/>
          <w:b/>
          <w:color w:val="000000"/>
          <w:sz w:val="24"/>
          <w:szCs w:val="24"/>
          <w:lang w:val="sr-Latn-CS"/>
        </w:rPr>
        <w:t>Član 5</w:t>
      </w:r>
    </w:p>
    <w:p w:rsidR="00107F61" w:rsidRPr="00270786" w:rsidRDefault="00107F61" w:rsidP="00CF059C">
      <w:pPr>
        <w:spacing w:after="0" w:line="240" w:lineRule="auto"/>
        <w:ind w:left="-360"/>
        <w:jc w:val="both"/>
        <w:rPr>
          <w:rFonts w:ascii="Times New Roman" w:hAnsi="Times New Roman"/>
          <w:bCs/>
          <w:sz w:val="24"/>
          <w:szCs w:val="24"/>
          <w:lang w:val="sr-Latn-CS"/>
        </w:rPr>
      </w:pPr>
      <w:r w:rsidRPr="00270786">
        <w:rPr>
          <w:rFonts w:ascii="Times New Roman" w:hAnsi="Times New Roman"/>
          <w:sz w:val="24"/>
          <w:szCs w:val="24"/>
          <w:lang w:val="sr-Latn-CS"/>
        </w:rPr>
        <w:t>Izvršilac</w:t>
      </w:r>
      <w:r w:rsidRPr="00270786">
        <w:rPr>
          <w:rFonts w:ascii="Times New Roman" w:hAnsi="Times New Roman"/>
          <w:bCs/>
          <w:sz w:val="24"/>
          <w:szCs w:val="24"/>
          <w:lang w:val="sr-Latn-CS"/>
        </w:rPr>
        <w:t xml:space="preserve"> se obavezuje:</w:t>
      </w:r>
    </w:p>
    <w:p w:rsidR="00107F61" w:rsidRPr="00270786" w:rsidRDefault="00107F61" w:rsidP="00CF059C">
      <w:pPr>
        <w:tabs>
          <w:tab w:val="left" w:pos="284"/>
        </w:tabs>
        <w:spacing w:after="0" w:line="240" w:lineRule="auto"/>
        <w:ind w:left="-360"/>
        <w:jc w:val="both"/>
        <w:rPr>
          <w:rFonts w:ascii="Times New Roman" w:hAnsi="Times New Roman"/>
          <w:sz w:val="24"/>
          <w:szCs w:val="24"/>
          <w:lang w:val="sr-Latn-CS"/>
        </w:rPr>
      </w:pPr>
      <w:r>
        <w:rPr>
          <w:rFonts w:ascii="Times New Roman" w:hAnsi="Times New Roman"/>
          <w:sz w:val="24"/>
          <w:szCs w:val="24"/>
          <w:lang w:val="sr-Latn-CS"/>
        </w:rPr>
        <w:t>-</w:t>
      </w:r>
      <w:r w:rsidRPr="00270786">
        <w:rPr>
          <w:rFonts w:ascii="Times New Roman" w:hAnsi="Times New Roman"/>
          <w:sz w:val="24"/>
          <w:szCs w:val="24"/>
          <w:lang w:val="sr-Latn-CS"/>
        </w:rPr>
        <w:t xml:space="preserve">da usluge koje su predmet ovog Ugovora </w:t>
      </w:r>
      <w:r>
        <w:rPr>
          <w:rFonts w:ascii="Times New Roman" w:hAnsi="Times New Roman"/>
          <w:sz w:val="24"/>
          <w:szCs w:val="24"/>
          <w:lang w:val="sr-Latn-CS"/>
        </w:rPr>
        <w:t>pruži</w:t>
      </w:r>
      <w:r w:rsidRPr="00270786">
        <w:rPr>
          <w:rFonts w:ascii="Times New Roman" w:hAnsi="Times New Roman"/>
          <w:sz w:val="24"/>
          <w:szCs w:val="24"/>
          <w:lang w:val="sr-Latn-CS"/>
        </w:rPr>
        <w:t xml:space="preserve"> u skladu sa važećim zakonskim propisima, </w:t>
      </w:r>
      <w:r>
        <w:rPr>
          <w:rFonts w:ascii="Times New Roman" w:hAnsi="Times New Roman"/>
          <w:sz w:val="24"/>
          <w:szCs w:val="24"/>
          <w:lang w:val="sr-Latn-CS"/>
        </w:rPr>
        <w:t xml:space="preserve"> </w:t>
      </w:r>
      <w:r w:rsidRPr="00270786">
        <w:rPr>
          <w:rFonts w:ascii="Times New Roman" w:hAnsi="Times New Roman"/>
          <w:sz w:val="24"/>
          <w:szCs w:val="24"/>
          <w:lang w:val="sr-Latn-CS"/>
        </w:rPr>
        <w:t>normativima i standardima za ovu vrstu posla;</w:t>
      </w:r>
    </w:p>
    <w:p w:rsidR="00107F61" w:rsidRPr="00270786" w:rsidRDefault="00107F61" w:rsidP="00CF059C">
      <w:pPr>
        <w:tabs>
          <w:tab w:val="left" w:pos="284"/>
        </w:tabs>
        <w:spacing w:after="0" w:line="240" w:lineRule="auto"/>
        <w:ind w:left="-360"/>
        <w:jc w:val="both"/>
        <w:rPr>
          <w:rFonts w:ascii="Times New Roman" w:hAnsi="Times New Roman"/>
          <w:sz w:val="24"/>
          <w:szCs w:val="24"/>
          <w:lang w:val="sr-Latn-CS"/>
        </w:rPr>
      </w:pPr>
      <w:r>
        <w:rPr>
          <w:rFonts w:ascii="Times New Roman" w:hAnsi="Times New Roman"/>
          <w:sz w:val="24"/>
          <w:szCs w:val="24"/>
          <w:lang w:val="sr-Latn-CS"/>
        </w:rPr>
        <w:t>-</w:t>
      </w:r>
      <w:r w:rsidRPr="00270786">
        <w:rPr>
          <w:rFonts w:ascii="Times New Roman" w:hAnsi="Times New Roman"/>
          <w:sz w:val="24"/>
          <w:szCs w:val="24"/>
          <w:lang w:val="sr-Latn-CS"/>
        </w:rPr>
        <w:t xml:space="preserve">da usluge pruža kvalifikovanom radnom snagom sa potrebnim iskustvom za ovu vrstu posla; </w:t>
      </w:r>
    </w:p>
    <w:p w:rsidR="00107F61" w:rsidRDefault="00107F61" w:rsidP="00CF059C">
      <w:pPr>
        <w:tabs>
          <w:tab w:val="left" w:pos="284"/>
        </w:tabs>
        <w:spacing w:after="0" w:line="240" w:lineRule="auto"/>
        <w:ind w:left="-360"/>
        <w:jc w:val="both"/>
        <w:rPr>
          <w:rFonts w:ascii="Times New Roman" w:hAnsi="Times New Roman"/>
          <w:b/>
          <w:bCs/>
          <w:sz w:val="24"/>
          <w:szCs w:val="24"/>
          <w:lang w:val="sr-Latn-CS"/>
        </w:rPr>
      </w:pPr>
      <w:r>
        <w:rPr>
          <w:rFonts w:ascii="Times New Roman" w:hAnsi="Times New Roman"/>
          <w:sz w:val="24"/>
          <w:szCs w:val="24"/>
          <w:lang w:val="sr-Latn-CS"/>
        </w:rPr>
        <w:t xml:space="preserve">-da odmah, po zahtjevu Naručioca, pristupi otklanjanju uočenih nedostataka i propusta u obavljanju posla; </w:t>
      </w:r>
    </w:p>
    <w:p w:rsidR="00107F61" w:rsidRDefault="00107F61" w:rsidP="00CF059C">
      <w:pPr>
        <w:tabs>
          <w:tab w:val="left" w:pos="284"/>
        </w:tabs>
        <w:spacing w:after="0" w:line="240" w:lineRule="auto"/>
        <w:ind w:left="-360"/>
        <w:jc w:val="both"/>
        <w:rPr>
          <w:rFonts w:ascii="Times New Roman" w:hAnsi="Times New Roman"/>
          <w:b/>
          <w:bCs/>
          <w:sz w:val="24"/>
          <w:szCs w:val="24"/>
          <w:lang w:val="sr-Latn-CS"/>
        </w:rPr>
      </w:pPr>
      <w:r>
        <w:rPr>
          <w:rFonts w:ascii="Times New Roman" w:hAnsi="Times New Roman"/>
          <w:sz w:val="24"/>
          <w:szCs w:val="24"/>
          <w:lang w:val="sr-Latn-CS"/>
        </w:rPr>
        <w:t>-da nadoknadi svu štetu Naručiocu, koja bude prouzrokovana nesavjesnim ili nekvalitetnim   radom ili krivicom lica koje vrši obezbjedjenje.</w:t>
      </w:r>
    </w:p>
    <w:p w:rsidR="00107F61" w:rsidRDefault="00107F61" w:rsidP="00CF059C">
      <w:pPr>
        <w:spacing w:after="0" w:line="240" w:lineRule="auto"/>
        <w:ind w:left="-360"/>
        <w:jc w:val="both"/>
        <w:rPr>
          <w:rFonts w:ascii="Times New Roman" w:hAnsi="Times New Roman"/>
          <w:color w:val="000000"/>
          <w:sz w:val="24"/>
          <w:szCs w:val="24"/>
          <w:lang w:val="sr-Latn-CS"/>
        </w:rPr>
      </w:pPr>
    </w:p>
    <w:p w:rsidR="00107F61" w:rsidRPr="00CF059C" w:rsidRDefault="00107F61" w:rsidP="00107F61">
      <w:pPr>
        <w:spacing w:after="0" w:line="240" w:lineRule="auto"/>
        <w:ind w:left="-360"/>
        <w:jc w:val="center"/>
        <w:rPr>
          <w:rFonts w:ascii="Times New Roman" w:hAnsi="Times New Roman"/>
          <w:b/>
          <w:color w:val="000000"/>
          <w:sz w:val="24"/>
          <w:szCs w:val="24"/>
          <w:lang w:val="sr-Latn-CS"/>
        </w:rPr>
      </w:pPr>
      <w:r w:rsidRPr="00CF059C">
        <w:rPr>
          <w:rFonts w:ascii="Times New Roman" w:hAnsi="Times New Roman"/>
          <w:b/>
          <w:color w:val="000000"/>
          <w:sz w:val="24"/>
          <w:szCs w:val="24"/>
          <w:lang w:val="sr-Latn-CS"/>
        </w:rPr>
        <w:t>Član 6</w:t>
      </w:r>
    </w:p>
    <w:p w:rsidR="00107F61" w:rsidRDefault="00107F61" w:rsidP="00107F61">
      <w:pPr>
        <w:spacing w:after="0" w:line="240" w:lineRule="auto"/>
        <w:ind w:left="-360"/>
        <w:rPr>
          <w:rFonts w:ascii="Times New Roman" w:hAnsi="Times New Roman"/>
          <w:color w:val="000000"/>
          <w:sz w:val="24"/>
          <w:szCs w:val="24"/>
        </w:rPr>
      </w:pPr>
    </w:p>
    <w:p w:rsidR="00107F61" w:rsidRPr="0098566F" w:rsidRDefault="00107F61" w:rsidP="00CF059C">
      <w:pPr>
        <w:spacing w:after="0" w:line="240" w:lineRule="auto"/>
        <w:ind w:left="-360"/>
        <w:jc w:val="both"/>
        <w:rPr>
          <w:rFonts w:ascii="Times New Roman" w:hAnsi="Times New Roman"/>
          <w:bCs/>
          <w:color w:val="000000"/>
          <w:sz w:val="24"/>
          <w:szCs w:val="24"/>
          <w:lang w:val="sr-Latn-CS"/>
        </w:rPr>
      </w:pPr>
      <w:r w:rsidRPr="0098566F">
        <w:rPr>
          <w:rFonts w:ascii="Times New Roman" w:hAnsi="Times New Roman"/>
          <w:color w:val="000000"/>
          <w:sz w:val="24"/>
          <w:szCs w:val="24"/>
          <w:lang w:val="sr-Latn-CS"/>
        </w:rPr>
        <w:t>Naručilac</w:t>
      </w:r>
      <w:r w:rsidRPr="0098566F">
        <w:rPr>
          <w:rFonts w:ascii="Times New Roman" w:hAnsi="Times New Roman"/>
          <w:bCs/>
          <w:color w:val="000000"/>
          <w:sz w:val="24"/>
          <w:szCs w:val="24"/>
          <w:lang w:val="sr-Latn-CS"/>
        </w:rPr>
        <w:t xml:space="preserve"> se obavezuje:</w:t>
      </w:r>
    </w:p>
    <w:p w:rsidR="00107F61" w:rsidRDefault="00107F61" w:rsidP="00CF059C">
      <w:pPr>
        <w:tabs>
          <w:tab w:val="left" w:pos="284"/>
        </w:tabs>
        <w:spacing w:after="0" w:line="240" w:lineRule="auto"/>
        <w:ind w:left="-360"/>
        <w:jc w:val="both"/>
        <w:rPr>
          <w:rFonts w:ascii="Times New Roman" w:hAnsi="Times New Roman"/>
          <w:bCs/>
          <w:sz w:val="24"/>
          <w:szCs w:val="24"/>
        </w:rPr>
      </w:pPr>
      <w:r>
        <w:rPr>
          <w:rFonts w:ascii="Times New Roman" w:hAnsi="Times New Roman"/>
          <w:color w:val="000000"/>
          <w:sz w:val="24"/>
          <w:szCs w:val="24"/>
          <w:lang w:val="sr-Latn-CS"/>
        </w:rPr>
        <w:t>-da ć</w:t>
      </w:r>
      <w:r w:rsidRPr="003723CB">
        <w:rPr>
          <w:rFonts w:ascii="Times New Roman" w:hAnsi="Times New Roman"/>
          <w:color w:val="000000"/>
          <w:sz w:val="24"/>
          <w:szCs w:val="24"/>
          <w:lang w:val="sr-Latn-CS"/>
        </w:rPr>
        <w:t>e</w:t>
      </w:r>
      <w:r>
        <w:rPr>
          <w:rFonts w:ascii="Times New Roman" w:hAnsi="Times New Roman"/>
          <w:b/>
          <w:color w:val="000000"/>
          <w:sz w:val="24"/>
          <w:szCs w:val="24"/>
          <w:lang w:val="sr-Latn-CS"/>
        </w:rPr>
        <w:t xml:space="preserve"> </w:t>
      </w:r>
      <w:r>
        <w:rPr>
          <w:rFonts w:ascii="Times New Roman" w:hAnsi="Times New Roman"/>
          <w:color w:val="000000"/>
          <w:sz w:val="24"/>
          <w:szCs w:val="24"/>
          <w:lang w:val="sr-Latn-CS"/>
        </w:rPr>
        <w:t>plaćanje izvršiti u zakonskom  roku po ispostavljanju fakture;</w:t>
      </w:r>
    </w:p>
    <w:p w:rsidR="00107F61" w:rsidRDefault="00107F61" w:rsidP="00CF059C">
      <w:pPr>
        <w:spacing w:after="0" w:line="240" w:lineRule="auto"/>
        <w:ind w:left="-360"/>
        <w:jc w:val="both"/>
        <w:rPr>
          <w:rFonts w:ascii="Times New Roman" w:hAnsi="Times New Roman"/>
          <w:bCs/>
          <w:sz w:val="24"/>
          <w:szCs w:val="24"/>
        </w:rPr>
      </w:pPr>
    </w:p>
    <w:p w:rsidR="00107F61" w:rsidRDefault="00107F61" w:rsidP="00107F61">
      <w:pPr>
        <w:spacing w:after="0" w:line="240" w:lineRule="auto"/>
        <w:ind w:left="-360"/>
        <w:jc w:val="center"/>
        <w:rPr>
          <w:rFonts w:ascii="Times New Roman" w:hAnsi="Times New Roman"/>
          <w:b/>
          <w:sz w:val="24"/>
          <w:szCs w:val="24"/>
          <w:lang w:val="sr-Latn-CS"/>
        </w:rPr>
      </w:pPr>
      <w:r>
        <w:rPr>
          <w:rFonts w:ascii="Times New Roman" w:hAnsi="Times New Roman"/>
          <w:b/>
          <w:sz w:val="24"/>
          <w:szCs w:val="24"/>
          <w:lang w:val="sr-Latn-CS"/>
        </w:rPr>
        <w:t xml:space="preserve">  RASKID UGOVORA</w:t>
      </w:r>
    </w:p>
    <w:p w:rsidR="00107F61" w:rsidRDefault="00107F61" w:rsidP="00107F61">
      <w:pPr>
        <w:spacing w:after="0" w:line="240" w:lineRule="auto"/>
        <w:ind w:left="-360"/>
        <w:rPr>
          <w:rFonts w:ascii="Times New Roman" w:hAnsi="Times New Roman"/>
          <w:sz w:val="24"/>
          <w:szCs w:val="24"/>
          <w:lang w:val="sr-Latn-CS"/>
        </w:rPr>
      </w:pPr>
    </w:p>
    <w:p w:rsidR="00107F61" w:rsidRPr="00CF059C" w:rsidRDefault="00107F61" w:rsidP="00107F61">
      <w:pPr>
        <w:spacing w:after="0" w:line="240" w:lineRule="auto"/>
        <w:ind w:left="-360"/>
        <w:jc w:val="center"/>
        <w:rPr>
          <w:rFonts w:ascii="Times New Roman" w:hAnsi="Times New Roman"/>
          <w:b/>
          <w:sz w:val="24"/>
          <w:szCs w:val="24"/>
          <w:lang w:val="sr-Latn-CS"/>
        </w:rPr>
      </w:pPr>
      <w:r w:rsidRPr="00CF059C">
        <w:rPr>
          <w:rFonts w:ascii="Times New Roman" w:hAnsi="Times New Roman"/>
          <w:b/>
          <w:sz w:val="24"/>
          <w:szCs w:val="24"/>
          <w:lang w:val="sr-Latn-CS"/>
        </w:rPr>
        <w:t>Član 7</w:t>
      </w:r>
    </w:p>
    <w:p w:rsidR="00107F61" w:rsidRDefault="00107F61" w:rsidP="00CF059C">
      <w:pPr>
        <w:spacing w:after="0" w:line="240" w:lineRule="auto"/>
        <w:ind w:left="-360"/>
        <w:jc w:val="both"/>
        <w:rPr>
          <w:rFonts w:ascii="Times New Roman" w:hAnsi="Times New Roman"/>
          <w:sz w:val="24"/>
          <w:szCs w:val="24"/>
          <w:lang w:val="sr-Latn-CS"/>
        </w:rPr>
      </w:pPr>
      <w:r>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F9262D" w:rsidRDefault="00107F61" w:rsidP="00F9262D">
      <w:pPr>
        <w:tabs>
          <w:tab w:val="left" w:pos="284"/>
        </w:tabs>
        <w:spacing w:after="0" w:line="240" w:lineRule="auto"/>
        <w:ind w:left="-360"/>
        <w:jc w:val="both"/>
        <w:rPr>
          <w:rFonts w:ascii="Times New Roman" w:hAnsi="Times New Roman"/>
          <w:sz w:val="24"/>
          <w:szCs w:val="24"/>
          <w:lang w:val="sr-Latn-CS"/>
        </w:rPr>
      </w:pPr>
      <w:r>
        <w:rPr>
          <w:rFonts w:ascii="Times New Roman" w:hAnsi="Times New Roman"/>
          <w:sz w:val="24"/>
          <w:szCs w:val="24"/>
          <w:lang w:val="sr-Latn-CS"/>
        </w:rPr>
        <w:t>U slučaju kada Naručilac ustanovi da kvalitet pruženih usluga</w:t>
      </w:r>
      <w:r w:rsidR="00F9262D">
        <w:rPr>
          <w:rFonts w:ascii="Times New Roman" w:hAnsi="Times New Roman"/>
          <w:sz w:val="24"/>
          <w:szCs w:val="24"/>
          <w:lang w:val="sr-Latn-CS"/>
        </w:rPr>
        <w:t xml:space="preserve"> ili način na koje se pružaju, </w:t>
      </w:r>
    </w:p>
    <w:p w:rsidR="00107F61" w:rsidRDefault="00107F61" w:rsidP="00F9262D">
      <w:pPr>
        <w:tabs>
          <w:tab w:val="left" w:pos="284"/>
        </w:tabs>
        <w:spacing w:after="0" w:line="240" w:lineRule="auto"/>
        <w:ind w:left="-360"/>
        <w:jc w:val="both"/>
        <w:rPr>
          <w:rFonts w:ascii="Times New Roman" w:hAnsi="Times New Roman"/>
          <w:sz w:val="24"/>
          <w:szCs w:val="24"/>
          <w:lang w:val="sr-Latn-CS"/>
        </w:rPr>
      </w:pPr>
      <w:r>
        <w:rPr>
          <w:rFonts w:ascii="Times New Roman" w:hAnsi="Times New Roman"/>
          <w:sz w:val="24"/>
          <w:szCs w:val="24"/>
          <w:lang w:val="sr-Latn-CS"/>
        </w:rPr>
        <w:t xml:space="preserve"> odstupa od traženog, </w:t>
      </w:r>
    </w:p>
    <w:p w:rsidR="00F9262D" w:rsidRDefault="00107F61" w:rsidP="00F9262D">
      <w:pPr>
        <w:tabs>
          <w:tab w:val="left" w:pos="284"/>
        </w:tabs>
        <w:spacing w:after="0" w:line="240" w:lineRule="auto"/>
        <w:ind w:left="-360"/>
        <w:jc w:val="both"/>
        <w:rPr>
          <w:rFonts w:ascii="Times New Roman" w:hAnsi="Times New Roman"/>
          <w:sz w:val="24"/>
          <w:szCs w:val="24"/>
          <w:lang w:val="sr-Latn-CS"/>
        </w:rPr>
      </w:pPr>
      <w:r>
        <w:rPr>
          <w:rFonts w:ascii="Times New Roman" w:hAnsi="Times New Roman"/>
          <w:sz w:val="24"/>
          <w:szCs w:val="24"/>
          <w:lang w:val="sr-Latn-CS"/>
        </w:rPr>
        <w:t xml:space="preserve">U slučaju da se osoblje Izvršioca ne pridržava svojih </w:t>
      </w:r>
      <w:r w:rsidR="00F9262D">
        <w:rPr>
          <w:rFonts w:ascii="Times New Roman" w:hAnsi="Times New Roman"/>
          <w:sz w:val="24"/>
          <w:szCs w:val="24"/>
          <w:lang w:val="sr-Latn-CS"/>
        </w:rPr>
        <w:t>obaveza, i u drugim slučajevima</w:t>
      </w:r>
    </w:p>
    <w:p w:rsidR="00107F61" w:rsidRPr="00F9262D" w:rsidRDefault="00107F61" w:rsidP="00F9262D">
      <w:pPr>
        <w:tabs>
          <w:tab w:val="left" w:pos="284"/>
        </w:tabs>
        <w:spacing w:after="0" w:line="240" w:lineRule="auto"/>
        <w:ind w:left="-360"/>
        <w:jc w:val="both"/>
        <w:rPr>
          <w:rFonts w:ascii="Times New Roman" w:hAnsi="Times New Roman"/>
          <w:color w:val="000000"/>
          <w:sz w:val="24"/>
          <w:szCs w:val="24"/>
          <w:lang w:val="sr-Latn-CS"/>
        </w:rPr>
      </w:pPr>
      <w:r>
        <w:rPr>
          <w:rFonts w:ascii="Times New Roman" w:hAnsi="Times New Roman"/>
          <w:sz w:val="24"/>
          <w:szCs w:val="24"/>
          <w:lang w:val="sr-Latn-CS"/>
        </w:rPr>
        <w:t xml:space="preserve"> nesavjesnog obavljanja posla. Isto pravo Naručilac ima u slučaju raskida ugovora, do izbora  novog Izvršioca.</w:t>
      </w:r>
    </w:p>
    <w:p w:rsidR="00107F61" w:rsidRDefault="00107F61" w:rsidP="00107F61">
      <w:pPr>
        <w:spacing w:after="0" w:line="240" w:lineRule="auto"/>
        <w:ind w:left="-360"/>
        <w:jc w:val="both"/>
        <w:rPr>
          <w:rFonts w:ascii="Times New Roman" w:hAnsi="Times New Roman"/>
          <w:color w:val="000000"/>
          <w:sz w:val="24"/>
          <w:szCs w:val="24"/>
          <w:lang w:val="sr-Latn-CS"/>
        </w:rPr>
      </w:pPr>
    </w:p>
    <w:p w:rsidR="00107F61" w:rsidRDefault="00107F61" w:rsidP="00107F61">
      <w:pPr>
        <w:spacing w:after="0" w:line="240" w:lineRule="auto"/>
        <w:ind w:left="-360"/>
        <w:jc w:val="both"/>
        <w:rPr>
          <w:rFonts w:ascii="Times New Roman" w:hAnsi="Times New Roman"/>
          <w:color w:val="000000"/>
          <w:sz w:val="24"/>
          <w:szCs w:val="24"/>
          <w:lang w:val="sr-Latn-CS"/>
        </w:rPr>
      </w:pPr>
    </w:p>
    <w:p w:rsidR="00107F61" w:rsidRDefault="00107F61" w:rsidP="00107F61">
      <w:pPr>
        <w:spacing w:after="0" w:line="240" w:lineRule="auto"/>
        <w:ind w:left="-360"/>
        <w:jc w:val="both"/>
        <w:rPr>
          <w:rFonts w:ascii="Times New Roman" w:hAnsi="Times New Roman"/>
          <w:bCs/>
          <w:color w:val="000000"/>
          <w:sz w:val="24"/>
          <w:szCs w:val="24"/>
          <w:lang w:val="sr-Latn-CS"/>
        </w:rPr>
      </w:pPr>
      <w:r>
        <w:rPr>
          <w:rFonts w:ascii="Times New Roman" w:hAnsi="Times New Roman"/>
          <w:bCs/>
          <w:color w:val="000000"/>
          <w:sz w:val="24"/>
          <w:szCs w:val="24"/>
          <w:lang w:val="sr-Latn-CS"/>
        </w:rPr>
        <w:lastRenderedPageBreak/>
        <w:t xml:space="preserve">Naručilac je obavezan da u slučaju </w:t>
      </w:r>
      <w:r>
        <w:rPr>
          <w:rFonts w:ascii="Times New Roman" w:hAnsi="Times New Roman"/>
          <w:bCs/>
          <w:color w:val="000000"/>
          <w:sz w:val="24"/>
          <w:szCs w:val="24"/>
          <w:lang w:val="sl-SI"/>
        </w:rPr>
        <w:t>uočavanja propusta u obavljanju posla</w:t>
      </w:r>
      <w:r>
        <w:rPr>
          <w:rFonts w:ascii="Times New Roman" w:hAnsi="Times New Roman"/>
          <w:bCs/>
          <w:color w:val="000000"/>
          <w:sz w:val="24"/>
          <w:szCs w:val="24"/>
          <w:lang w:val="sr-Latn-CS"/>
        </w:rPr>
        <w:t xml:space="preserve"> pisanim putem pozove Izvršioca i da putem Zapisnika zajednički konstatuju uzrok</w:t>
      </w:r>
      <w:r>
        <w:rPr>
          <w:rFonts w:ascii="Times New Roman" w:hAnsi="Times New Roman"/>
          <w:bCs/>
          <w:color w:val="000000"/>
          <w:sz w:val="24"/>
          <w:szCs w:val="24"/>
          <w:lang w:val="sl-SI"/>
        </w:rPr>
        <w:t xml:space="preserve"> i obim uočenih propusta</w:t>
      </w:r>
      <w:r>
        <w:rPr>
          <w:rFonts w:ascii="Times New Roman" w:hAnsi="Times New Roman"/>
          <w:bCs/>
          <w:color w:val="000000"/>
          <w:sz w:val="24"/>
          <w:szCs w:val="24"/>
          <w:lang w:val="sr-Latn-CS"/>
        </w:rPr>
        <w:t>. Ukoliko se Izvršilac ne odazove pozivu Naručioca, Naručilac angažuje treće lice na teret Izvršioca.</w:t>
      </w:r>
    </w:p>
    <w:p w:rsidR="00107F61" w:rsidRDefault="00107F61" w:rsidP="00107F61">
      <w:pPr>
        <w:spacing w:after="0" w:line="240" w:lineRule="auto"/>
        <w:ind w:left="-360"/>
        <w:jc w:val="both"/>
        <w:rPr>
          <w:rFonts w:ascii="Times New Roman" w:hAnsi="Times New Roman"/>
          <w:bCs/>
          <w:color w:val="000000"/>
          <w:sz w:val="24"/>
          <w:szCs w:val="24"/>
          <w:lang w:val="sr-Latn-CS"/>
        </w:rPr>
      </w:pPr>
    </w:p>
    <w:p w:rsidR="00107F61" w:rsidRDefault="00107F61" w:rsidP="00107F61">
      <w:pPr>
        <w:spacing w:after="0" w:line="240" w:lineRule="auto"/>
        <w:rPr>
          <w:rFonts w:ascii="Times New Roman" w:hAnsi="Times New Roman"/>
          <w:bCs/>
          <w:color w:val="000000"/>
          <w:sz w:val="24"/>
          <w:szCs w:val="24"/>
          <w:lang w:val="sr-Latn-CS"/>
        </w:rPr>
      </w:pPr>
    </w:p>
    <w:p w:rsidR="00107F61" w:rsidRDefault="00107F61" w:rsidP="00107F61">
      <w:pPr>
        <w:spacing w:after="0" w:line="240" w:lineRule="auto"/>
        <w:ind w:left="-360"/>
        <w:jc w:val="center"/>
        <w:rPr>
          <w:rFonts w:ascii="Times New Roman" w:hAnsi="Times New Roman"/>
          <w:b/>
          <w:bCs/>
          <w:color w:val="000000"/>
          <w:sz w:val="24"/>
          <w:szCs w:val="24"/>
          <w:lang w:val="sr-Latn-CS"/>
        </w:rPr>
      </w:pPr>
      <w:r>
        <w:rPr>
          <w:rFonts w:ascii="Times New Roman" w:hAnsi="Times New Roman"/>
          <w:b/>
          <w:bCs/>
          <w:color w:val="000000"/>
          <w:sz w:val="24"/>
          <w:szCs w:val="24"/>
          <w:lang w:val="sr-Latn-CS"/>
        </w:rPr>
        <w:t xml:space="preserve"> OSOBLJE IZVRŠIOCA</w:t>
      </w:r>
    </w:p>
    <w:p w:rsidR="00107F61" w:rsidRDefault="00107F61" w:rsidP="00107F61">
      <w:pPr>
        <w:spacing w:after="0" w:line="240" w:lineRule="auto"/>
        <w:ind w:left="-360"/>
        <w:jc w:val="center"/>
        <w:rPr>
          <w:rFonts w:ascii="Times New Roman" w:hAnsi="Times New Roman"/>
          <w:color w:val="000000"/>
          <w:sz w:val="24"/>
          <w:szCs w:val="24"/>
          <w:lang w:val="sr-Latn-CS"/>
        </w:rPr>
      </w:pPr>
    </w:p>
    <w:p w:rsidR="00107F61" w:rsidRPr="00CF059C" w:rsidRDefault="00107F61" w:rsidP="00107F61">
      <w:pPr>
        <w:spacing w:after="0" w:line="240" w:lineRule="auto"/>
        <w:ind w:left="-360"/>
        <w:jc w:val="center"/>
        <w:rPr>
          <w:rFonts w:ascii="Times New Roman" w:hAnsi="Times New Roman"/>
          <w:b/>
          <w:color w:val="000000"/>
          <w:sz w:val="24"/>
          <w:szCs w:val="24"/>
          <w:lang w:val="sr-Latn-CS"/>
        </w:rPr>
      </w:pPr>
      <w:r w:rsidRPr="00CF059C">
        <w:rPr>
          <w:rFonts w:ascii="Times New Roman" w:hAnsi="Times New Roman"/>
          <w:b/>
          <w:color w:val="000000"/>
          <w:sz w:val="24"/>
          <w:szCs w:val="24"/>
          <w:lang w:val="sr-Latn-CS"/>
        </w:rPr>
        <w:t>Član 8</w:t>
      </w:r>
    </w:p>
    <w:p w:rsidR="00107F61" w:rsidRDefault="00107F61" w:rsidP="00107F61">
      <w:pPr>
        <w:spacing w:after="0" w:line="240" w:lineRule="auto"/>
        <w:ind w:left="-360"/>
        <w:jc w:val="center"/>
        <w:rPr>
          <w:rFonts w:ascii="Times New Roman" w:hAnsi="Times New Roman"/>
          <w:color w:val="000000"/>
          <w:sz w:val="24"/>
          <w:szCs w:val="24"/>
          <w:lang w:val="sr-Latn-CS"/>
        </w:rPr>
      </w:pPr>
    </w:p>
    <w:p w:rsidR="00107F61" w:rsidRDefault="00107F61" w:rsidP="00CF059C">
      <w:pPr>
        <w:spacing w:after="0" w:line="240" w:lineRule="auto"/>
        <w:ind w:left="-360"/>
        <w:jc w:val="both"/>
        <w:rPr>
          <w:rFonts w:ascii="Times New Roman" w:hAnsi="Times New Roman"/>
          <w:bCs/>
          <w:color w:val="000000"/>
          <w:sz w:val="24"/>
          <w:szCs w:val="24"/>
          <w:lang w:val="sr-Latn-CS"/>
        </w:rPr>
      </w:pPr>
      <w:r>
        <w:rPr>
          <w:rFonts w:ascii="Times New Roman" w:hAnsi="Times New Roman"/>
          <w:bCs/>
          <w:color w:val="000000"/>
          <w:sz w:val="24"/>
          <w:szCs w:val="24"/>
          <w:lang w:val="sr-Latn-CS"/>
        </w:rPr>
        <w:t>Ukoliko Naručilac ima osnovan razlog za nezadovoljstvo radom bilo kojeg člana osoblja Izvršioca, u tom slučaju, Izvršilac će na osnovu pismenog zahtjeva Naručioca, u kome se navodi razlog, obezbijediti kao zamjenu lice sa kvalifikacijama i iskustvom koji su prihvatljivi Naručiocu.</w:t>
      </w:r>
    </w:p>
    <w:p w:rsidR="00107F61" w:rsidRDefault="00107F61" w:rsidP="00CF059C">
      <w:pPr>
        <w:spacing w:after="0" w:line="240" w:lineRule="auto"/>
        <w:ind w:left="-360"/>
        <w:jc w:val="both"/>
        <w:rPr>
          <w:rFonts w:ascii="Times New Roman" w:hAnsi="Times New Roman"/>
          <w:color w:val="000000"/>
          <w:sz w:val="24"/>
          <w:szCs w:val="24"/>
          <w:lang w:val="sl-SI"/>
        </w:rPr>
      </w:pPr>
    </w:p>
    <w:p w:rsidR="00107F61" w:rsidRPr="00FA14ED" w:rsidRDefault="00107F61" w:rsidP="00107F61">
      <w:pPr>
        <w:ind w:left="360"/>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 </w:t>
      </w:r>
      <w:r w:rsidRPr="00FA14ED">
        <w:rPr>
          <w:rFonts w:ascii="Times New Roman" w:hAnsi="Times New Roman" w:cs="Times New Roman"/>
          <w:b/>
          <w:sz w:val="24"/>
          <w:szCs w:val="24"/>
          <w:lang w:val="sr-Latn-CS"/>
        </w:rPr>
        <w:t>GARANCIJA ZA DOBRO IZVRŠENJE UGOVORA</w:t>
      </w:r>
    </w:p>
    <w:p w:rsidR="00107F61" w:rsidRPr="00CF059C" w:rsidRDefault="00107F61" w:rsidP="00107F61">
      <w:pPr>
        <w:ind w:left="360"/>
        <w:jc w:val="center"/>
        <w:rPr>
          <w:rFonts w:ascii="Times New Roman" w:hAnsi="Times New Roman" w:cs="Times New Roman"/>
          <w:b/>
          <w:sz w:val="24"/>
          <w:szCs w:val="24"/>
          <w:lang w:val="sr-Latn-CS"/>
        </w:rPr>
      </w:pPr>
      <w:r w:rsidRPr="00CF059C">
        <w:rPr>
          <w:rFonts w:ascii="Times New Roman" w:hAnsi="Times New Roman" w:cs="Times New Roman"/>
          <w:b/>
          <w:sz w:val="24"/>
          <w:szCs w:val="24"/>
          <w:lang w:val="sr-Latn-CS"/>
        </w:rPr>
        <w:t>Član 9.</w:t>
      </w:r>
    </w:p>
    <w:p w:rsidR="00107F61" w:rsidRPr="00FA14ED" w:rsidRDefault="00107F61" w:rsidP="00CF059C">
      <w:pPr>
        <w:ind w:left="36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Izvršilac se obavezuje da Naručiocu u trenutku potpisivanja ovog Ugovora preda neopozivu, bezuslovnu i naplativu na prvi poziv Garanciju banke, za dobro izvršenje ugovora na iznos 5% od ukupne vrijednosti Ugovora, sa rokom važnosti 3 (tri) dana dužim od ugovorenog roka iz člana 4.ovog ugovora i koju Naručilac može aktivirati u svakom momentu kad nastupi neki od razloga za raskid ovog ugovora.</w:t>
      </w:r>
    </w:p>
    <w:p w:rsidR="00107F61" w:rsidRPr="00FA14ED" w:rsidRDefault="00107F61" w:rsidP="00CF059C">
      <w:pPr>
        <w:ind w:left="36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Garancija treba biti izdata od poslovne banke koja se nalazi u Crnoj Gori ili strane banke preko korespodentne banke koja se nalazi u Crnoj Gori uz saglasnost Naručioca.</w:t>
      </w:r>
    </w:p>
    <w:p w:rsidR="00107F61" w:rsidRPr="00FA14ED" w:rsidRDefault="00107F61" w:rsidP="00CF059C">
      <w:pPr>
        <w:ind w:left="36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 xml:space="preserve">Naručilac se obavezuje da neposredno nakon ispunjenja </w:t>
      </w:r>
      <w:r w:rsidR="00F9262D">
        <w:rPr>
          <w:rFonts w:ascii="Times New Roman" w:hAnsi="Times New Roman" w:cs="Times New Roman"/>
          <w:sz w:val="24"/>
          <w:szCs w:val="24"/>
          <w:lang w:val="sr-Latn-CS"/>
        </w:rPr>
        <w:t>obaveza, na način i pod uslovim</w:t>
      </w:r>
      <w:r w:rsidRPr="00FA14ED">
        <w:rPr>
          <w:rFonts w:ascii="Times New Roman" w:hAnsi="Times New Roman" w:cs="Times New Roman"/>
          <w:sz w:val="24"/>
          <w:szCs w:val="24"/>
          <w:lang w:val="sr-Latn-CS"/>
        </w:rPr>
        <w:t>a iz ovog ugovora, vrati Izvršiocu garanciju.</w:t>
      </w:r>
    </w:p>
    <w:p w:rsidR="00107F61" w:rsidRPr="00FA14ED" w:rsidRDefault="00107F61" w:rsidP="00CF059C">
      <w:pPr>
        <w:ind w:left="360"/>
        <w:jc w:val="both"/>
        <w:rPr>
          <w:rFonts w:ascii="Times New Roman" w:hAnsi="Times New Roman" w:cs="Times New Roman"/>
          <w:sz w:val="24"/>
          <w:szCs w:val="24"/>
          <w:lang w:val="sr-Latn-CS"/>
        </w:rPr>
      </w:pPr>
      <w:r w:rsidRPr="00FA14ED">
        <w:rPr>
          <w:rFonts w:ascii="Times New Roman" w:hAnsi="Times New Roman" w:cs="Times New Roman"/>
          <w:sz w:val="24"/>
          <w:szCs w:val="24"/>
          <w:lang w:val="sr-Latn-CS"/>
        </w:rPr>
        <w:t>Za sve što nije definisano ovim ugovorom primjenjivat će se odredbe Zakona o obligacionim odnosima.</w:t>
      </w:r>
    </w:p>
    <w:p w:rsidR="00107F61" w:rsidRDefault="00107F61" w:rsidP="00107F61">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ANTIKORUPCIJSKA KLAUZULA</w:t>
      </w:r>
    </w:p>
    <w:p w:rsidR="00107F61" w:rsidRPr="007518F7" w:rsidRDefault="00107F61" w:rsidP="00107F61">
      <w:pPr>
        <w:spacing w:after="0" w:line="240" w:lineRule="auto"/>
        <w:jc w:val="center"/>
        <w:rPr>
          <w:rFonts w:ascii="Times New Roman" w:hAnsi="Times New Roman" w:cs="Times New Roman"/>
          <w:b/>
          <w:color w:val="000000"/>
          <w:sz w:val="24"/>
          <w:szCs w:val="24"/>
        </w:rPr>
      </w:pPr>
    </w:p>
    <w:p w:rsidR="00107F61" w:rsidRPr="00CF059C" w:rsidRDefault="00107F61" w:rsidP="00107F61">
      <w:pPr>
        <w:spacing w:after="0" w:line="240" w:lineRule="auto"/>
        <w:jc w:val="center"/>
        <w:rPr>
          <w:rFonts w:ascii="Times New Roman" w:hAnsi="Times New Roman" w:cs="Times New Roman"/>
          <w:b/>
          <w:color w:val="000000"/>
          <w:sz w:val="24"/>
          <w:szCs w:val="24"/>
        </w:rPr>
      </w:pPr>
      <w:r w:rsidRPr="00CF059C">
        <w:rPr>
          <w:rFonts w:ascii="Times New Roman" w:hAnsi="Times New Roman" w:cs="Times New Roman"/>
          <w:b/>
          <w:color w:val="000000"/>
          <w:sz w:val="24"/>
          <w:szCs w:val="24"/>
        </w:rPr>
        <w:t>Član 10.</w:t>
      </w:r>
    </w:p>
    <w:p w:rsidR="00107F61" w:rsidRDefault="00107F61" w:rsidP="00107F61">
      <w:pPr>
        <w:spacing w:after="0" w:line="240" w:lineRule="auto"/>
        <w:jc w:val="center"/>
        <w:rPr>
          <w:rFonts w:ascii="Times New Roman" w:hAnsi="Times New Roman" w:cs="Times New Roman"/>
          <w:color w:val="000000"/>
          <w:sz w:val="24"/>
          <w:szCs w:val="24"/>
        </w:rPr>
      </w:pPr>
    </w:p>
    <w:p w:rsidR="00107F61" w:rsidRPr="006D1611" w:rsidRDefault="00107F61" w:rsidP="00CF059C">
      <w:pPr>
        <w:spacing w:after="0" w:line="240" w:lineRule="auto"/>
        <w:jc w:val="both"/>
        <w:rPr>
          <w:rFonts w:ascii="Times New Roman" w:hAnsi="Times New Roman" w:cs="Times New Roman"/>
          <w:color w:val="000000"/>
          <w:sz w:val="24"/>
          <w:szCs w:val="24"/>
          <w:lang w:val="pl-PL"/>
        </w:rPr>
      </w:pPr>
      <w:r w:rsidRPr="006D1611">
        <w:rPr>
          <w:rFonts w:ascii="Times New Roman" w:hAnsi="Times New Roman" w:cs="Times New Roman"/>
          <w:color w:val="000000"/>
          <w:sz w:val="24"/>
          <w:szCs w:val="24"/>
          <w:lang w:val="pl-PL"/>
        </w:rPr>
        <w:t>NARUČILAC je upoznao PONUĐAČA sa obavezom poštovanja antikorupcijskih pravila, koja se imaju primijeniti na ugovorne strane.</w:t>
      </w:r>
    </w:p>
    <w:p w:rsidR="00107F61" w:rsidRPr="006D1611" w:rsidRDefault="00107F61" w:rsidP="00CF059C">
      <w:pPr>
        <w:autoSpaceDE w:val="0"/>
        <w:autoSpaceDN w:val="0"/>
        <w:adjustRightInd w:val="0"/>
        <w:spacing w:after="0" w:line="240" w:lineRule="auto"/>
        <w:jc w:val="both"/>
        <w:rPr>
          <w:rStyle w:val="FontStyle33"/>
          <w:rFonts w:ascii="Times New Roman" w:hAnsi="Times New Roman" w:cs="Times New Roman"/>
          <w:sz w:val="24"/>
          <w:szCs w:val="24"/>
          <w:lang w:val="sr-Latn-CS" w:eastAsia="sr-Latn-CS"/>
        </w:rPr>
      </w:pPr>
      <w:r w:rsidRPr="006D1611">
        <w:rPr>
          <w:rStyle w:val="FontStyle33"/>
          <w:rFonts w:ascii="Times New Roman" w:hAnsi="Times New Roman" w:cs="Times New Roman"/>
          <w:sz w:val="24"/>
          <w:szCs w:val="24"/>
          <w:lang w:val="sr-Latn-CS" w:eastAsia="sr-Latn-CS"/>
        </w:rPr>
        <w:t>Ugovor o javnoj nabavci koji je zaključen uz kršenje antikorupcijskog pravila u skladu sa odredbama člana 15 ZJN (Sl.list CG br. 42/11 i 57/14) ništav je</w:t>
      </w:r>
      <w:r w:rsidRPr="006D1611">
        <w:rPr>
          <w:rStyle w:val="FontStyle33"/>
          <w:rFonts w:ascii="Times New Roman" w:hAnsi="Times New Roman" w:cs="Times New Roman"/>
          <w:sz w:val="24"/>
          <w:szCs w:val="24"/>
          <w:highlight w:val="white"/>
          <w:lang w:val="sr-Latn-CS" w:eastAsia="sr-Latn-CS"/>
        </w:rPr>
        <w:t>.</w:t>
      </w:r>
    </w:p>
    <w:p w:rsidR="00107F61" w:rsidRDefault="00107F61" w:rsidP="00CF059C">
      <w:pPr>
        <w:spacing w:after="0" w:line="240" w:lineRule="auto"/>
        <w:ind w:left="-360"/>
        <w:jc w:val="both"/>
        <w:rPr>
          <w:rFonts w:ascii="Times New Roman" w:hAnsi="Times New Roman"/>
          <w:color w:val="000000"/>
          <w:sz w:val="24"/>
          <w:szCs w:val="24"/>
          <w:lang w:val="sl-SI"/>
        </w:rPr>
      </w:pPr>
    </w:p>
    <w:p w:rsidR="00F9262D" w:rsidRDefault="00F9262D" w:rsidP="00CF059C">
      <w:pPr>
        <w:spacing w:after="0" w:line="240" w:lineRule="auto"/>
        <w:ind w:left="-360"/>
        <w:jc w:val="both"/>
        <w:rPr>
          <w:rFonts w:ascii="Times New Roman" w:hAnsi="Times New Roman"/>
          <w:color w:val="000000"/>
          <w:sz w:val="24"/>
          <w:szCs w:val="24"/>
          <w:lang w:val="sl-SI"/>
        </w:rPr>
      </w:pPr>
    </w:p>
    <w:p w:rsidR="00F9262D" w:rsidRDefault="00F9262D" w:rsidP="00107F61">
      <w:pPr>
        <w:spacing w:after="0" w:line="240" w:lineRule="auto"/>
        <w:ind w:left="-360"/>
        <w:jc w:val="center"/>
        <w:rPr>
          <w:rFonts w:ascii="Times New Roman" w:hAnsi="Times New Roman"/>
          <w:color w:val="000000"/>
          <w:sz w:val="24"/>
          <w:szCs w:val="24"/>
          <w:lang w:val="sl-SI"/>
        </w:rPr>
      </w:pPr>
    </w:p>
    <w:p w:rsidR="00F9262D" w:rsidRDefault="00F9262D" w:rsidP="00107F61">
      <w:pPr>
        <w:spacing w:after="0" w:line="240" w:lineRule="auto"/>
        <w:ind w:left="-360"/>
        <w:jc w:val="center"/>
        <w:rPr>
          <w:rFonts w:ascii="Times New Roman" w:hAnsi="Times New Roman"/>
          <w:color w:val="000000"/>
          <w:sz w:val="24"/>
          <w:szCs w:val="24"/>
          <w:lang w:val="sl-SI"/>
        </w:rPr>
      </w:pPr>
    </w:p>
    <w:p w:rsidR="00F9262D" w:rsidRDefault="00F9262D" w:rsidP="00107F61">
      <w:pPr>
        <w:spacing w:after="0" w:line="240" w:lineRule="auto"/>
        <w:ind w:left="-360"/>
        <w:jc w:val="center"/>
        <w:rPr>
          <w:rFonts w:ascii="Times New Roman" w:hAnsi="Times New Roman"/>
          <w:color w:val="000000"/>
          <w:sz w:val="24"/>
          <w:szCs w:val="24"/>
          <w:lang w:val="sl-SI"/>
        </w:rPr>
      </w:pPr>
    </w:p>
    <w:p w:rsidR="00F9262D" w:rsidRDefault="00F9262D" w:rsidP="00107F61">
      <w:pPr>
        <w:spacing w:after="0" w:line="240" w:lineRule="auto"/>
        <w:ind w:left="-360"/>
        <w:jc w:val="center"/>
        <w:rPr>
          <w:rFonts w:ascii="Times New Roman" w:hAnsi="Times New Roman"/>
          <w:color w:val="000000"/>
          <w:sz w:val="24"/>
          <w:szCs w:val="24"/>
          <w:lang w:val="sl-SI"/>
        </w:rPr>
      </w:pPr>
    </w:p>
    <w:p w:rsidR="00F9262D" w:rsidRDefault="00F9262D" w:rsidP="00107F61">
      <w:pPr>
        <w:spacing w:after="0" w:line="240" w:lineRule="auto"/>
        <w:ind w:left="-360"/>
        <w:jc w:val="center"/>
        <w:rPr>
          <w:rFonts w:ascii="Times New Roman" w:hAnsi="Times New Roman"/>
          <w:color w:val="000000"/>
          <w:sz w:val="24"/>
          <w:szCs w:val="24"/>
          <w:lang w:val="sl-SI"/>
        </w:rPr>
      </w:pPr>
    </w:p>
    <w:p w:rsidR="00107F61" w:rsidRPr="00A62C65" w:rsidRDefault="00107F61" w:rsidP="00107F61">
      <w:pPr>
        <w:spacing w:after="0" w:line="240" w:lineRule="auto"/>
        <w:ind w:left="-360"/>
        <w:rPr>
          <w:rFonts w:ascii="Times New Roman" w:hAnsi="Times New Roman"/>
          <w:b/>
          <w:color w:val="000000"/>
          <w:sz w:val="24"/>
          <w:szCs w:val="24"/>
          <w:lang w:val="sr-Latn-CS"/>
        </w:rPr>
      </w:pPr>
      <w:r>
        <w:rPr>
          <w:rFonts w:ascii="Times New Roman" w:hAnsi="Times New Roman"/>
          <w:b/>
          <w:color w:val="000000"/>
          <w:sz w:val="24"/>
          <w:szCs w:val="24"/>
          <w:lang w:val="sr-Latn-CS"/>
        </w:rPr>
        <w:t xml:space="preserve">                                                              </w:t>
      </w:r>
      <w:r>
        <w:rPr>
          <w:rFonts w:ascii="Times New Roman" w:hAnsi="Times New Roman"/>
          <w:b/>
          <w:color w:val="000000"/>
          <w:sz w:val="24"/>
          <w:szCs w:val="24"/>
          <w:lang w:val="sl-SI"/>
        </w:rPr>
        <w:t>OSTALE ODREDBE</w:t>
      </w:r>
    </w:p>
    <w:p w:rsidR="00107F61" w:rsidRDefault="00107F61" w:rsidP="00107F61">
      <w:pPr>
        <w:spacing w:after="0" w:line="240" w:lineRule="auto"/>
        <w:ind w:left="-360"/>
        <w:jc w:val="both"/>
        <w:rPr>
          <w:rFonts w:ascii="Times New Roman" w:hAnsi="Times New Roman"/>
          <w:color w:val="000000"/>
          <w:sz w:val="24"/>
          <w:szCs w:val="24"/>
          <w:lang w:val="sl-SI"/>
        </w:rPr>
      </w:pPr>
    </w:p>
    <w:p w:rsidR="00107F61" w:rsidRPr="00CF059C" w:rsidRDefault="00107F61" w:rsidP="00107F61">
      <w:pPr>
        <w:spacing w:after="0" w:line="240" w:lineRule="auto"/>
        <w:ind w:left="-360"/>
        <w:jc w:val="center"/>
        <w:rPr>
          <w:rFonts w:ascii="Times New Roman" w:hAnsi="Times New Roman"/>
          <w:b/>
          <w:color w:val="000000"/>
          <w:sz w:val="24"/>
          <w:szCs w:val="24"/>
          <w:lang w:val="sr-Latn-CS"/>
        </w:rPr>
      </w:pPr>
      <w:r w:rsidRPr="00CF059C">
        <w:rPr>
          <w:rFonts w:ascii="Times New Roman" w:hAnsi="Times New Roman"/>
          <w:b/>
          <w:color w:val="000000"/>
          <w:sz w:val="24"/>
          <w:szCs w:val="24"/>
          <w:lang w:val="sl-SI"/>
        </w:rPr>
        <w:t>Član 11.</w:t>
      </w:r>
    </w:p>
    <w:p w:rsidR="00107F61" w:rsidRDefault="00107F61" w:rsidP="00CF059C">
      <w:pPr>
        <w:spacing w:after="0" w:line="240" w:lineRule="auto"/>
        <w:ind w:left="-360"/>
        <w:jc w:val="both"/>
        <w:rPr>
          <w:rFonts w:ascii="Times New Roman" w:hAnsi="Times New Roman"/>
          <w:color w:val="000000"/>
          <w:sz w:val="24"/>
          <w:szCs w:val="24"/>
          <w:lang w:val="sl-SI"/>
        </w:rPr>
      </w:pPr>
      <w:r>
        <w:rPr>
          <w:rFonts w:ascii="Times New Roman" w:hAnsi="Times New Roman"/>
          <w:color w:val="000000"/>
          <w:sz w:val="24"/>
          <w:szCs w:val="24"/>
          <w:lang w:val="sl-SI"/>
        </w:rPr>
        <w:t>Eventualne nesporazume koji mogu da se pojave u vezi ovog Ugovora ugovorne strane će pokušati da  riješe sporazumno.</w:t>
      </w:r>
    </w:p>
    <w:p w:rsidR="00107F61" w:rsidRDefault="00107F61" w:rsidP="00CF059C">
      <w:pPr>
        <w:spacing w:after="0" w:line="240" w:lineRule="auto"/>
        <w:ind w:left="-360"/>
        <w:jc w:val="both"/>
        <w:rPr>
          <w:rFonts w:ascii="Times New Roman" w:hAnsi="Times New Roman"/>
          <w:color w:val="000000"/>
          <w:sz w:val="24"/>
          <w:szCs w:val="24"/>
          <w:lang w:val="sl-SI"/>
        </w:rPr>
      </w:pPr>
      <w:r>
        <w:rPr>
          <w:rFonts w:ascii="Times New Roman" w:hAnsi="Times New Roman"/>
          <w:color w:val="000000"/>
          <w:sz w:val="24"/>
          <w:szCs w:val="24"/>
          <w:lang w:val="sl-SI"/>
        </w:rPr>
        <w:t>Sve sporove koji nasta</w:t>
      </w:r>
      <w:r>
        <w:rPr>
          <w:rFonts w:ascii="Times New Roman" w:hAnsi="Times New Roman"/>
          <w:color w:val="000000"/>
          <w:sz w:val="24"/>
          <w:szCs w:val="24"/>
          <w:lang w:val="sr-Latn-CS"/>
        </w:rPr>
        <w:t>nu</w:t>
      </w:r>
      <w:r>
        <w:rPr>
          <w:rFonts w:ascii="Times New Roman" w:hAnsi="Times New Roman"/>
          <w:color w:val="000000"/>
          <w:sz w:val="24"/>
          <w:szCs w:val="24"/>
          <w:lang w:val="sl-SI"/>
        </w:rPr>
        <w:t xml:space="preserve"> u vezi ovog Ugovora rješavaće Privredni sud u Podgorici.</w:t>
      </w:r>
    </w:p>
    <w:p w:rsidR="00107F61" w:rsidRDefault="00107F61" w:rsidP="00CF059C">
      <w:pPr>
        <w:spacing w:after="0" w:line="240" w:lineRule="auto"/>
        <w:ind w:left="-360"/>
        <w:jc w:val="both"/>
        <w:rPr>
          <w:rFonts w:ascii="Times New Roman" w:hAnsi="Times New Roman"/>
          <w:b/>
          <w:color w:val="000000"/>
          <w:sz w:val="24"/>
          <w:szCs w:val="24"/>
          <w:lang w:val="sl-SI"/>
        </w:rPr>
      </w:pPr>
    </w:p>
    <w:p w:rsidR="00107F61" w:rsidRDefault="00107F61" w:rsidP="00107F61">
      <w:pPr>
        <w:spacing w:after="0" w:line="240" w:lineRule="auto"/>
        <w:ind w:left="-360"/>
        <w:rPr>
          <w:rFonts w:ascii="Times New Roman" w:hAnsi="Times New Roman"/>
          <w:color w:val="000000"/>
          <w:sz w:val="24"/>
          <w:szCs w:val="24"/>
          <w:lang w:val="sl-SI"/>
        </w:rPr>
      </w:pPr>
    </w:p>
    <w:p w:rsidR="00107F61" w:rsidRPr="00F9262D" w:rsidRDefault="00107F61" w:rsidP="00F9262D">
      <w:pPr>
        <w:spacing w:after="0" w:line="240" w:lineRule="auto"/>
        <w:ind w:left="-360"/>
        <w:rPr>
          <w:rFonts w:ascii="Times New Roman" w:hAnsi="Times New Roman"/>
          <w:color w:val="000000"/>
          <w:sz w:val="24"/>
          <w:szCs w:val="24"/>
          <w:lang w:val="sr-Latn-CS"/>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rPr>
      </w:pPr>
    </w:p>
    <w:p w:rsidR="00AC2A82" w:rsidRPr="00AC2A82" w:rsidRDefault="00AC2A82" w:rsidP="00AC2A82">
      <w:pPr>
        <w:spacing w:after="0" w:line="240" w:lineRule="auto"/>
        <w:rPr>
          <w:rFonts w:ascii="Times New Roman" w:eastAsia="PMingLiU" w:hAnsi="Times New Roman" w:cs="Times New Roman"/>
          <w:b/>
          <w:sz w:val="24"/>
          <w:szCs w:val="24"/>
          <w:lang w:val="sr-Latn-CS" w:eastAsia="zh-TW"/>
        </w:rPr>
      </w:pPr>
    </w:p>
    <w:p w:rsidR="00AC2A82" w:rsidRPr="00AC2A82" w:rsidRDefault="00AC2A82" w:rsidP="00AC2A82">
      <w:pPr>
        <w:spacing w:after="0" w:line="240" w:lineRule="auto"/>
        <w:jc w:val="center"/>
        <w:rPr>
          <w:rFonts w:ascii="Times New Roman" w:eastAsia="PMingLiU" w:hAnsi="Times New Roman" w:cs="Times New Roman"/>
          <w:b/>
          <w:sz w:val="24"/>
          <w:szCs w:val="24"/>
          <w:lang w:val="sr-Latn-CS" w:eastAsia="zh-TW"/>
        </w:rPr>
      </w:pPr>
      <w:r w:rsidRPr="00AC2A82">
        <w:rPr>
          <w:rFonts w:ascii="Times New Roman" w:eastAsia="PMingLiU" w:hAnsi="Times New Roman" w:cs="Times New Roman"/>
          <w:b/>
          <w:sz w:val="24"/>
          <w:szCs w:val="24"/>
          <w:lang w:val="sr-Latn-CS" w:eastAsia="zh-TW"/>
        </w:rPr>
        <w:t>PRIMJERCI UGOVORA</w:t>
      </w:r>
    </w:p>
    <w:p w:rsidR="00AC2A82" w:rsidRPr="00AC2A82" w:rsidRDefault="00AC2A82" w:rsidP="00AC2A82">
      <w:pPr>
        <w:keepNext/>
        <w:spacing w:after="0" w:line="240" w:lineRule="auto"/>
        <w:jc w:val="center"/>
        <w:outlineLvl w:val="1"/>
        <w:rPr>
          <w:rFonts w:ascii="Times New Roman" w:eastAsia="PMingLiU" w:hAnsi="Times New Roman" w:cs="Times New Roman"/>
          <w:b/>
          <w:sz w:val="24"/>
          <w:szCs w:val="24"/>
          <w:u w:val="single"/>
          <w:lang w:val="sr-Latn-CS"/>
        </w:rPr>
      </w:pPr>
    </w:p>
    <w:p w:rsidR="00AC2A82" w:rsidRPr="00AC2A82" w:rsidRDefault="00F9262D" w:rsidP="00AC2A82">
      <w:pPr>
        <w:keepNext/>
        <w:spacing w:after="0" w:line="240" w:lineRule="auto"/>
        <w:jc w:val="center"/>
        <w:outlineLvl w:val="1"/>
        <w:rPr>
          <w:rFonts w:ascii="Times New Roman" w:eastAsia="PMingLiU" w:hAnsi="Times New Roman" w:cs="Times New Roman"/>
          <w:b/>
          <w:sz w:val="24"/>
          <w:szCs w:val="24"/>
          <w:lang w:val="sr-Latn-CS"/>
        </w:rPr>
      </w:pPr>
      <w:r>
        <w:rPr>
          <w:rFonts w:ascii="Times New Roman" w:eastAsia="PMingLiU" w:hAnsi="Times New Roman" w:cs="Times New Roman"/>
          <w:b/>
          <w:sz w:val="24"/>
          <w:szCs w:val="24"/>
          <w:lang w:val="sr-Latn-CS"/>
        </w:rPr>
        <w:t>Član 12</w:t>
      </w:r>
      <w:r w:rsidR="00AC2A82" w:rsidRPr="00AC2A82">
        <w:rPr>
          <w:rFonts w:ascii="Times New Roman" w:eastAsia="PMingLiU" w:hAnsi="Times New Roman" w:cs="Times New Roman"/>
          <w:b/>
          <w:sz w:val="24"/>
          <w:szCs w:val="24"/>
          <w:lang w:val="sr-Latn-CS"/>
        </w:rPr>
        <w:t>.</w:t>
      </w: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r w:rsidRPr="00AC2A82">
        <w:rPr>
          <w:rFonts w:ascii="Times New Roman" w:eastAsia="PMingLiU" w:hAnsi="Times New Roman" w:cs="Times New Roman"/>
          <w:color w:val="000000"/>
          <w:sz w:val="24"/>
          <w:szCs w:val="24"/>
          <w:lang w:val="sl-SI" w:eastAsia="zh-TW"/>
        </w:rPr>
        <w:t>Ovaj ugovor je pravno valjano zaključen i potpisan od dolje navedenih ovlašćenih zakonskih zastupnika strana ugovora i sačinjen je u 7 (sedam) istovjetnih primjeraka, od kojih po 3 (tri) primjerka za Naručioca i  Dobavljača,a jedan primjerak za potrebe Uprave za javne nabavke .</w:t>
      </w: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p>
    <w:p w:rsidR="00AC2A82" w:rsidRPr="00AC2A82" w:rsidRDefault="00AC2A82" w:rsidP="00AC2A82">
      <w:pPr>
        <w:spacing w:after="0" w:line="240" w:lineRule="auto"/>
        <w:jc w:val="both"/>
        <w:rPr>
          <w:rFonts w:ascii="Times New Roman" w:eastAsia="PMingLiU" w:hAnsi="Times New Roman" w:cs="Times New Roman"/>
          <w:color w:val="000000"/>
          <w:sz w:val="24"/>
          <w:szCs w:val="24"/>
          <w:lang w:val="sl-SI" w:eastAsia="zh-TW"/>
        </w:rPr>
      </w:pPr>
    </w:p>
    <w:p w:rsidR="00AC2A82" w:rsidRPr="00AC2A82" w:rsidRDefault="00AC2A82" w:rsidP="00AC2A82">
      <w:pPr>
        <w:spacing w:after="0" w:line="240" w:lineRule="auto"/>
        <w:jc w:val="both"/>
        <w:rPr>
          <w:rFonts w:ascii="Times New Roman" w:eastAsia="Calibri" w:hAnsi="Times New Roman" w:cs="Times New Roman"/>
          <w:b/>
          <w:bCs/>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b/>
          <w:bCs/>
          <w:color w:val="000000"/>
          <w:sz w:val="24"/>
          <w:szCs w:val="24"/>
        </w:rPr>
        <w:t xml:space="preserve">             </w:t>
      </w:r>
      <w:r w:rsidRPr="00AC2A82">
        <w:rPr>
          <w:rFonts w:ascii="Times New Roman" w:eastAsia="Calibri" w:hAnsi="Times New Roman" w:cs="Times New Roman"/>
          <w:color w:val="000000"/>
          <w:sz w:val="24"/>
          <w:szCs w:val="24"/>
        </w:rPr>
        <w:t>NARUČILAC</w:t>
      </w:r>
      <w:r w:rsidRPr="00AC2A82">
        <w:rPr>
          <w:rFonts w:ascii="Times New Roman" w:eastAsia="Calibri" w:hAnsi="Times New Roman" w:cs="Times New Roman"/>
          <w:b/>
          <w:bCs/>
          <w:color w:val="000000"/>
          <w:sz w:val="24"/>
          <w:szCs w:val="24"/>
        </w:rPr>
        <w:tab/>
      </w:r>
      <w:r w:rsidRPr="00AC2A82">
        <w:rPr>
          <w:rFonts w:ascii="Times New Roman" w:eastAsia="Calibri" w:hAnsi="Times New Roman" w:cs="Times New Roman"/>
          <w:color w:val="000000"/>
          <w:sz w:val="24"/>
          <w:szCs w:val="24"/>
        </w:rPr>
        <w:t xml:space="preserve">                                                          DOBAVLJAČ</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_____________________________</w:t>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t xml:space="preserve">                ______________________________</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center"/>
        <w:rPr>
          <w:rFonts w:ascii="Times New Roman" w:eastAsia="Calibri" w:hAnsi="Times New Roman" w:cs="Times New Roman"/>
          <w:b/>
          <w:bCs/>
          <w:color w:val="000000"/>
          <w:sz w:val="24"/>
          <w:szCs w:val="24"/>
        </w:rPr>
      </w:pPr>
      <w:r w:rsidRPr="00AC2A82">
        <w:rPr>
          <w:rFonts w:ascii="Times New Roman" w:eastAsia="Calibri" w:hAnsi="Times New Roman" w:cs="Times New Roman"/>
          <w:b/>
          <w:bCs/>
          <w:color w:val="000000"/>
          <w:sz w:val="24"/>
          <w:szCs w:val="24"/>
        </w:rPr>
        <w:t>SAGLASAN SA NACRTOM  UGOVORA</w:t>
      </w:r>
    </w:p>
    <w:p w:rsidR="00AC2A82" w:rsidRPr="00AC2A82" w:rsidRDefault="00AC2A82" w:rsidP="00AC2A82">
      <w:pPr>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pacing w:after="0" w:line="240" w:lineRule="auto"/>
        <w:jc w:val="both"/>
        <w:rPr>
          <w:rFonts w:ascii="Times New Roman" w:eastAsia="Calibri" w:hAnsi="Times New Roman" w:cs="Times New Roman"/>
          <w:sz w:val="24"/>
          <w:szCs w:val="24"/>
        </w:rPr>
      </w:pPr>
    </w:p>
    <w:p w:rsidR="00AC2A82" w:rsidRPr="00AC2A82" w:rsidRDefault="00AC2A82" w:rsidP="00AC2A82">
      <w:pPr>
        <w:tabs>
          <w:tab w:val="left" w:pos="1950"/>
        </w:tabs>
        <w:spacing w:after="0" w:line="240" w:lineRule="auto"/>
        <w:jc w:val="right"/>
        <w:rPr>
          <w:rFonts w:ascii="Times New Roman" w:eastAsia="Calibri" w:hAnsi="Times New Roman" w:cs="Times New Roman"/>
          <w:b/>
          <w:bCs/>
          <w:sz w:val="24"/>
          <w:szCs w:val="24"/>
        </w:rPr>
      </w:pPr>
      <w:r w:rsidRPr="00AC2A82">
        <w:rPr>
          <w:rFonts w:ascii="Times New Roman" w:eastAsia="Calibri" w:hAnsi="Times New Roman" w:cs="Times New Roman"/>
          <w:b/>
          <w:bCs/>
          <w:sz w:val="24"/>
          <w:szCs w:val="24"/>
        </w:rPr>
        <w:t xml:space="preserve">  Ovlašćeno lice ponuđača _______________________</w:t>
      </w:r>
    </w:p>
    <w:p w:rsidR="00AC2A82" w:rsidRPr="00AC2A82" w:rsidRDefault="00AC2A82" w:rsidP="00AC2A82">
      <w:pPr>
        <w:spacing w:after="0" w:line="240" w:lineRule="auto"/>
        <w:ind w:right="336" w:firstLine="567"/>
        <w:jc w:val="right"/>
        <w:rPr>
          <w:rFonts w:ascii="Times New Roman" w:eastAsia="Calibri" w:hAnsi="Times New Roman" w:cs="Times New Roman"/>
          <w:sz w:val="20"/>
          <w:szCs w:val="20"/>
        </w:rPr>
      </w:pPr>
      <w:r w:rsidRPr="00AC2A82">
        <w:rPr>
          <w:rFonts w:ascii="Times New Roman" w:eastAsia="Calibri" w:hAnsi="Times New Roman" w:cs="Times New Roman"/>
          <w:sz w:val="24"/>
          <w:szCs w:val="24"/>
        </w:rPr>
        <w:t>(</w:t>
      </w:r>
      <w:r w:rsidRPr="00AC2A82">
        <w:rPr>
          <w:rFonts w:ascii="Times New Roman" w:eastAsia="Calibri" w:hAnsi="Times New Roman" w:cs="Times New Roman"/>
          <w:sz w:val="20"/>
          <w:szCs w:val="20"/>
        </w:rPr>
        <w:t>ime, prezime i funkcija)</w:t>
      </w: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r w:rsidRPr="00AC2A82">
        <w:rPr>
          <w:rFonts w:ascii="Times New Roman" w:eastAsia="Calibri" w:hAnsi="Times New Roman" w:cs="Times New Roman"/>
          <w:sz w:val="24"/>
          <w:szCs w:val="24"/>
        </w:rPr>
        <w:t>_______________________</w:t>
      </w:r>
    </w:p>
    <w:p w:rsidR="00AC2A82" w:rsidRPr="00AC2A82" w:rsidRDefault="00AC2A82" w:rsidP="00AC2A82">
      <w:pPr>
        <w:spacing w:after="0" w:line="240" w:lineRule="auto"/>
        <w:ind w:right="588"/>
        <w:jc w:val="right"/>
        <w:rPr>
          <w:rFonts w:ascii="Times New Roman" w:eastAsia="Calibri" w:hAnsi="Times New Roman" w:cs="Times New Roman"/>
          <w:sz w:val="20"/>
          <w:szCs w:val="20"/>
        </w:rPr>
      </w:pPr>
      <w:r w:rsidRPr="00AC2A82">
        <w:rPr>
          <w:rFonts w:ascii="Times New Roman" w:eastAsia="Calibri" w:hAnsi="Times New Roman" w:cs="Times New Roman"/>
          <w:sz w:val="20"/>
          <w:szCs w:val="20"/>
        </w:rPr>
        <w:t>(svojeručni potpis)</w:t>
      </w:r>
    </w:p>
    <w:p w:rsidR="00AC2A82" w:rsidRPr="00AC2A82" w:rsidRDefault="00AC2A82" w:rsidP="00AC2A82">
      <w:pPr>
        <w:spacing w:after="0" w:line="240" w:lineRule="auto"/>
        <w:rPr>
          <w:rFonts w:ascii="Times New Roman" w:eastAsia="Calibri" w:hAnsi="Times New Roman" w:cs="Times New Roman"/>
          <w:i/>
          <w:iCs/>
          <w:color w:val="000000"/>
          <w:sz w:val="24"/>
          <w:szCs w:val="24"/>
        </w:rPr>
      </w:pPr>
    </w:p>
    <w:p w:rsidR="00AC2A82" w:rsidRPr="00AC2A82" w:rsidRDefault="00AC2A82" w:rsidP="00AC2A82">
      <w:pPr>
        <w:tabs>
          <w:tab w:val="left" w:pos="1950"/>
        </w:tabs>
        <w:jc w:val="center"/>
        <w:rPr>
          <w:rFonts w:ascii="Times New Roman" w:eastAsia="Calibri" w:hAnsi="Times New Roman" w:cs="Times New Roman"/>
          <w:i/>
          <w:iCs/>
          <w:color w:val="000000"/>
          <w:sz w:val="24"/>
          <w:szCs w:val="24"/>
        </w:rPr>
      </w:pPr>
      <w:r w:rsidRPr="00AC2A82">
        <w:rPr>
          <w:rFonts w:ascii="Times New Roman" w:eastAsia="Calibri" w:hAnsi="Times New Roman" w:cs="Times New Roman"/>
          <w:i/>
          <w:iCs/>
          <w:color w:val="000000"/>
          <w:sz w:val="24"/>
          <w:szCs w:val="24"/>
        </w:rPr>
        <w:t>Napomena: Konačni tekst ugovora o javnoj nabavci biće sačinjen u skladu sa članom 107 stav 2 Zakona o javnim nabavkama</w:t>
      </w:r>
      <w:r w:rsidRPr="00AC2A82">
        <w:rPr>
          <w:rFonts w:ascii="Times New Roman" w:eastAsia="Calibri" w:hAnsi="Times New Roman" w:cs="Times New Roman"/>
          <w:color w:val="000000"/>
          <w:sz w:val="24"/>
          <w:szCs w:val="24"/>
          <w:lang w:val="pl-PL"/>
        </w:rPr>
        <w:t xml:space="preserve"> nabavkama („Službeni list CG”, br.</w:t>
      </w:r>
      <w:r w:rsidRPr="00AC2A82">
        <w:rPr>
          <w:rFonts w:ascii="Times New Roman" w:eastAsia="Calibri" w:hAnsi="Times New Roman" w:cs="Times New Roman"/>
          <w:i/>
          <w:iCs/>
          <w:color w:val="000000"/>
          <w:sz w:val="24"/>
          <w:szCs w:val="24"/>
          <w:lang w:val="pl-PL"/>
        </w:rPr>
        <w:t xml:space="preserve"> 42/11 i 57/14).</w:t>
      </w:r>
    </w:p>
    <w:p w:rsidR="00AC2A82" w:rsidRPr="00AC2A82" w:rsidRDefault="00AC2A82" w:rsidP="00AC2A82">
      <w:pPr>
        <w:keepNext/>
        <w:spacing w:after="0" w:line="240" w:lineRule="auto"/>
        <w:ind w:left="1134" w:right="1134"/>
        <w:jc w:val="center"/>
        <w:outlineLvl w:val="4"/>
        <w:rPr>
          <w:rFonts w:ascii="Times New Roman" w:eastAsia="PMingLiU" w:hAnsi="Times New Roman" w:cs="Times New Roman"/>
          <w:b/>
          <w:sz w:val="24"/>
          <w:szCs w:val="24"/>
          <w:lang w:val="sr-Latn-CS"/>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1"/>
      <w:bookmarkStart w:id="17" w:name="_Toc418775147"/>
      <w:r w:rsidRPr="00AC2A82">
        <w:rPr>
          <w:rFonts w:ascii="Times New Roman" w:eastAsia="PMingLiU" w:hAnsi="Times New Roman" w:cs="Times New Roman"/>
          <w:b/>
          <w:bCs/>
          <w:sz w:val="28"/>
          <w:szCs w:val="28"/>
        </w:rPr>
        <w:t>UPUTSTVO PONUĐAČIMA ZA SAČINJAVANJE I PODNOŠENJE PONUDE</w:t>
      </w:r>
      <w:bookmarkEnd w:id="16"/>
      <w:bookmarkEnd w:id="17"/>
    </w:p>
    <w:p w:rsidR="00AC2A82" w:rsidRPr="00AC2A82" w:rsidRDefault="00AC2A82" w:rsidP="00AC2A82">
      <w:pPr>
        <w:autoSpaceDE w:val="0"/>
        <w:autoSpaceDN w:val="0"/>
        <w:adjustRightInd w:val="0"/>
        <w:spacing w:after="0" w:line="240" w:lineRule="auto"/>
        <w:rPr>
          <w:rFonts w:ascii="Times New Roman" w:eastAsia="Calibri" w:hAnsi="Times New Roman" w:cs="Times New Roman"/>
          <w:color w:val="000000"/>
          <w:sz w:val="24"/>
          <w:szCs w:val="24"/>
        </w:rPr>
      </w:pPr>
    </w:p>
    <w:p w:rsidR="00AC2A82" w:rsidRPr="00AC2A82" w:rsidRDefault="00AC2A82" w:rsidP="00AC2A82">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AC2A82">
        <w:rPr>
          <w:rFonts w:ascii="Times New Roman" w:eastAsia="Calibri" w:hAnsi="Times New Roman" w:cs="Times New Roman"/>
          <w:b/>
          <w:bCs/>
          <w:color w:val="000000"/>
          <w:sz w:val="28"/>
          <w:szCs w:val="28"/>
          <w:lang w:val="sr-Latn-CS"/>
        </w:rPr>
        <w:t>NAČIN PRIPREMANJA PONUDE U PISANOJ FORMI</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 xml:space="preserve">Pripremanje ponude </w:t>
      </w:r>
    </w:p>
    <w:p w:rsidR="00AC2A82" w:rsidRPr="00AC2A82" w:rsidRDefault="00AC2A82" w:rsidP="00AC2A82">
      <w:pPr>
        <w:autoSpaceDE w:val="0"/>
        <w:autoSpaceDN w:val="0"/>
        <w:adjustRightInd w:val="0"/>
        <w:spacing w:after="0" w:line="240" w:lineRule="auto"/>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Ponuđač radi učešća u postupku javne nabavke sačinjava i podnosi ponudu u skladu sa ovom tenderskom dokumentacijom.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Ponuđač je dužan da ponudu pripremi kao jedinstvenu cjelinu i da svaku prvu stranicu svakog lista i ukupan broj listova ponude označi rednim brojem i pečatom, žigom ili sličnim znakom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Dokumenta koja sačinjava ponuđač, a koja čine sastavni dio ponude moraju biti svojeručno potpisana od strane ovlašćenog lica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Pečaćenje ponude vrši se na način što se preko krajeva jemstvenika kojim je povezana ponuda nakapa čvrsti pečatni vosak, na koji se otisne pečat, žig ili slični znak ponuđača.</w:t>
      </w:r>
    </w:p>
    <w:p w:rsidR="00AC2A82" w:rsidRPr="00AC2A82" w:rsidRDefault="00AC2A82" w:rsidP="00AC2A82">
      <w:pPr>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Ponuđač je dužan da ponudu sačini na obrascima iz tenderske dokumentacije uz mogućnost korišćenja svog memoranduma.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 xml:space="preserve">Način pripremanja zajedničke ponude </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Ponudu može da podnese grupa ponuđača (zajednička ponuda), koji su neograničeno solidarno odgovorni za ponudu i obaveze iz ugovora o javnoj nabavci.</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 xml:space="preserve">Ponuđač koji je samostalno podnio ponudu ne može istovremeno da učestvuje u zajedničkoj ponudi ili kao podizvođač, odnosno podugovarač drugog ponuđača.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w:t>
      </w:r>
      <w:r w:rsidRPr="00AC2A82">
        <w:rPr>
          <w:rFonts w:ascii="Times New Roman" w:eastAsia="Calibri" w:hAnsi="Times New Roman" w:cs="Times New Roman"/>
          <w:sz w:val="24"/>
          <w:szCs w:val="24"/>
        </w:rPr>
        <w:lastRenderedPageBreak/>
        <w:t>druga dokumenta za plaćanje i na čiji račun će naručilac vršiti plaćanje i dr.). Ugovorom o zajedničkom nastupanju može se odrediti naziv ovog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U zajedničkoj ponudi se moraju navesti imena i stručne kvalifikacije lica koja će biti odgovorna za izvršenje ugovora o javnoj nabavci.</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Način pripremanja ponude sa podugovaračem /podizvođačem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Ponuđač može da izvršenje određenih poslova iz ugovora o javnoj nabavci povjeri podugovaraču ili podizvođaču.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Učešće svih podugovorača ili podizvođača u izvršenju javne nabavke ne može da bude veće od 30% od ukupne vrijednosti ponude.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u potpunosti odgovara naručiocu za izvršenje ugovorene javne nabavke, bez obzira na broj podugovarača ili podizvođača.</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b/>
          <w:bCs/>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sz w:val="24"/>
          <w:szCs w:val="24"/>
          <w:u w:val="single"/>
        </w:rPr>
      </w:pPr>
      <w:r w:rsidRPr="00AC2A82">
        <w:rPr>
          <w:rFonts w:ascii="Times New Roman" w:eastAsia="Calibri" w:hAnsi="Times New Roman" w:cs="Times New Roman"/>
          <w:b/>
          <w:bCs/>
          <w:sz w:val="24"/>
          <w:szCs w:val="24"/>
          <w:u w:val="single"/>
        </w:rPr>
        <w:t>Sukob interesa kod pripremanja zajedničke ponude i ponude sa podugovaračem  / podizvođačem</w:t>
      </w:r>
    </w:p>
    <w:p w:rsidR="00AC2A82" w:rsidRPr="00AC2A82" w:rsidRDefault="00AC2A82" w:rsidP="00AC2A82">
      <w:pPr>
        <w:spacing w:after="0" w:line="240" w:lineRule="auto"/>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Način pripremanja ponude kada je u predmjeru radova ili tehničkoj specifikaciji naveden robni znak, patent, tip ili posebno porijeklo robe, usluge ili radova uz naznaku “ili ekvivalentno”</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odnosu na zahtjeve za tehničke karakteristike ili specifikacije utvrđene tenderskom dokumentacijom ponuđači mogu ponuditi ekvivalentna rješenja zahtjevima iz standarda uz podnošenje dokaza o ekvivalentnosti.</w:t>
      </w: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Oblik i način dostavljanja dokaza o ispunjenosti uslova za učešće u postupku javne nabavke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Ukoliko ponuđač čija je ponuda izabrana kao najpovoljnija ne dostavi originale ili ovjerene kopije dokaza njegova ponuda će se smatrati neispravnom.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lastRenderedPageBreak/>
        <w:t>U slučaju žalbenog postupka ponuđač čija se vjerodostojnost dokaza osporava dužan je da dostavi original ili ovjerenu kopiju osporenog dokaza, a ako ne dostavi original ili ovjerenu kopiju osporenog dokaza njegova ponuda će se smatrati neispravnom.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Dokazivanje uslova od strane podnosilaca zajedničke ponude </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lang w:val="sr-Latn-CS"/>
        </w:rPr>
      </w:pP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sz w:val="24"/>
          <w:szCs w:val="24"/>
          <w:lang w:val="sr-Latn-CS"/>
        </w:rPr>
        <w:t>Svaki podnosilac zajedničke ponude mora u ponudi dokazati da ispunjava obavezne uslove: da</w:t>
      </w:r>
      <w:r w:rsidRPr="00AC2A82">
        <w:rPr>
          <w:rFonts w:ascii="Times New Roman" w:eastAsia="Calibri" w:hAnsi="Times New Roman" w:cs="Times New Roman"/>
          <w:sz w:val="24"/>
          <w:szCs w:val="24"/>
        </w:rPr>
        <w:t xml:space="preserve"> je upisan u registar kod organa</w:t>
      </w:r>
      <w:r w:rsidRPr="00AC2A82">
        <w:rPr>
          <w:rFonts w:ascii="Times New Roman" w:eastAsia="Calibri" w:hAnsi="Times New Roman" w:cs="Times New Roman"/>
          <w:color w:val="000000"/>
          <w:sz w:val="24"/>
          <w:szCs w:val="24"/>
        </w:rPr>
        <w:t xml:space="preserve"> nadležnog za registraciju privrednih subjekata;</w:t>
      </w:r>
      <w:r w:rsidRPr="00AC2A82">
        <w:rPr>
          <w:rFonts w:ascii="Times New Roman" w:eastAsia="Calibri" w:hAnsi="Times New Roman" w:cs="Times New Roman"/>
          <w:color w:val="FF0000"/>
          <w:sz w:val="24"/>
          <w:szCs w:val="24"/>
          <w:lang w:val="sr-Latn-CS"/>
        </w:rPr>
        <w:t xml:space="preserve"> </w:t>
      </w:r>
      <w:r w:rsidRPr="00AC2A82">
        <w:rPr>
          <w:rFonts w:ascii="Times New Roman" w:eastAsia="Calibri" w:hAnsi="Times New Roman" w:cs="Times New Roman"/>
          <w:color w:val="000000"/>
          <w:sz w:val="24"/>
          <w:szCs w:val="24"/>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C2A82" w:rsidRPr="00AC2A82" w:rsidRDefault="00AC2A82" w:rsidP="00AC2A82">
      <w:pPr>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sz w:val="24"/>
          <w:szCs w:val="24"/>
        </w:rPr>
        <w:t xml:space="preserve">Obavezni uslov </w:t>
      </w:r>
      <w:r w:rsidRPr="00AC2A82">
        <w:rPr>
          <w:rFonts w:ascii="Times New Roman" w:eastAsia="Calibri" w:hAnsi="Times New Roman" w:cs="Times New Roman"/>
          <w:sz w:val="24"/>
          <w:szCs w:val="24"/>
          <w:lang w:val="sr-Latn-CS"/>
        </w:rPr>
        <w:t>da</w:t>
      </w:r>
      <w:r w:rsidRPr="00AC2A82">
        <w:rPr>
          <w:rFonts w:ascii="Times New Roman" w:eastAsia="Calibri" w:hAnsi="Times New Roman" w:cs="Times New Roman"/>
          <w:sz w:val="24"/>
          <w:szCs w:val="24"/>
        </w:rPr>
        <w:t xml:space="preserve"> ima</w:t>
      </w:r>
      <w:r w:rsidRPr="00AC2A82">
        <w:rPr>
          <w:rFonts w:ascii="Times New Roman" w:eastAsia="Calibri"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C2A82" w:rsidRPr="00AC2A82" w:rsidRDefault="00AC2A82" w:rsidP="00AC2A82">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color w:val="000000"/>
          <w:sz w:val="24"/>
          <w:szCs w:val="24"/>
        </w:rPr>
        <w:t xml:space="preserve">  </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Dokazivanje uslova preko podugovarača/podizvođača i drugog pravnog i fizičkog lica</w:t>
      </w:r>
    </w:p>
    <w:p w:rsidR="00AC2A82" w:rsidRPr="00AC2A82" w:rsidRDefault="00AC2A82" w:rsidP="00AC2A82">
      <w:pPr>
        <w:spacing w:after="0" w:line="240" w:lineRule="auto"/>
        <w:ind w:firstLine="567"/>
        <w:jc w:val="both"/>
        <w:rPr>
          <w:rFonts w:ascii="Times New Roman" w:eastAsia="Calibri" w:hAnsi="Times New Roman" w:cs="Times New Roman"/>
          <w:b/>
          <w:bCs/>
          <w:color w:val="FF0000"/>
          <w:sz w:val="24"/>
          <w:szCs w:val="24"/>
          <w:lang w:val="sr-Latn-CS"/>
        </w:rPr>
      </w:pPr>
      <w:r w:rsidRPr="00AC2A82">
        <w:rPr>
          <w:rFonts w:ascii="Times New Roman" w:eastAsia="Calibri" w:hAnsi="Times New Roman" w:cs="Times New Roman"/>
          <w:b/>
          <w:bCs/>
          <w:color w:val="FF0000"/>
          <w:sz w:val="24"/>
          <w:szCs w:val="24"/>
          <w:lang w:val="sr-Latn-CS"/>
        </w:rPr>
        <w:t xml:space="preserve"> </w:t>
      </w:r>
    </w:p>
    <w:p w:rsidR="00AC2A82" w:rsidRPr="00AC2A82" w:rsidRDefault="00AC2A82" w:rsidP="00AC2A82">
      <w:pPr>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lang w:val="sr-Latn-CS"/>
        </w:rPr>
        <w:t xml:space="preserve">Ponuđač može ispunjenost uslova u pogledu posjedovanja </w:t>
      </w:r>
      <w:r w:rsidRPr="00AC2A82">
        <w:rPr>
          <w:rFonts w:ascii="Times New Roman" w:eastAsia="Calibri"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C2A82" w:rsidRPr="00AC2A82" w:rsidRDefault="00AC2A82" w:rsidP="00AC2A82">
      <w:pPr>
        <w:spacing w:after="0" w:line="240" w:lineRule="auto"/>
        <w:ind w:firstLine="567"/>
        <w:jc w:val="both"/>
        <w:rPr>
          <w:rFonts w:ascii="Times New Roman" w:eastAsia="Calibri" w:hAnsi="Times New Roman" w:cs="Times New Roman"/>
          <w:sz w:val="24"/>
          <w:szCs w:val="24"/>
          <w:lang w:val="sr-Latn-CS"/>
        </w:rPr>
      </w:pPr>
      <w:r w:rsidRPr="00AC2A82">
        <w:rPr>
          <w:rFonts w:ascii="Times New Roman" w:eastAsia="Calibri"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Sredstva finansijskog obezbjeđenja - garancije</w:t>
      </w: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p>
    <w:p w:rsidR="00AC2A82" w:rsidRPr="00AC2A82" w:rsidRDefault="00AC2A82" w:rsidP="00AC2A82">
      <w:pPr>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 xml:space="preserve">Način dostavljanja garancije ponude </w:t>
      </w:r>
    </w:p>
    <w:p w:rsidR="00AC2A82" w:rsidRPr="00AC2A82" w:rsidRDefault="00AC2A82" w:rsidP="00AC2A82">
      <w:pPr>
        <w:spacing w:after="0" w:line="240" w:lineRule="auto"/>
        <w:ind w:firstLine="567"/>
        <w:jc w:val="both"/>
        <w:rPr>
          <w:rFonts w:ascii="Times New Roman" w:eastAsia="Calibri" w:hAnsi="Times New Roman" w:cs="Times New Roman"/>
          <w:color w:val="FF0000"/>
          <w:sz w:val="24"/>
          <w:szCs w:val="24"/>
          <w:lang w:val="sr-Latn-CS"/>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lastRenderedPageBreak/>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Zajednički uslovi za garanciju ponude i sredstva finansijskog obezbjeđenja ugovora o javnoj nabavci</w:t>
      </w:r>
    </w:p>
    <w:p w:rsidR="00AC2A82" w:rsidRPr="00AC2A82" w:rsidRDefault="00AC2A82" w:rsidP="00AC2A82">
      <w:pPr>
        <w:autoSpaceDE w:val="0"/>
        <w:autoSpaceDN w:val="0"/>
        <w:adjustRightInd w:val="0"/>
        <w:spacing w:after="0" w:line="240" w:lineRule="auto"/>
        <w:ind w:firstLine="567"/>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C2A82" w:rsidRPr="00AC2A82" w:rsidRDefault="00AC2A82" w:rsidP="00AC2A82">
      <w:pPr>
        <w:spacing w:after="0" w:line="240" w:lineRule="auto"/>
        <w:ind w:firstLine="567"/>
        <w:jc w:val="both"/>
        <w:rPr>
          <w:rFonts w:ascii="Times New Roman" w:eastAsia="Calibri" w:hAnsi="Times New Roman" w:cs="Times New Roman"/>
          <w:sz w:val="24"/>
          <w:szCs w:val="24"/>
        </w:rPr>
      </w:pPr>
      <w:r w:rsidRPr="00AC2A82">
        <w:rPr>
          <w:rFonts w:ascii="Times New Roman" w:eastAsia="Calibri"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C2A82" w:rsidRPr="00AC2A82" w:rsidRDefault="00AC2A82" w:rsidP="00AC2A82">
      <w:pPr>
        <w:spacing w:after="0" w:line="240" w:lineRule="auto"/>
        <w:ind w:firstLine="567"/>
        <w:jc w:val="both"/>
        <w:rPr>
          <w:rFonts w:ascii="Times New Roman" w:eastAsia="Calibri" w:hAnsi="Times New Roman" w:cs="Times New Roman"/>
          <w:sz w:val="24"/>
          <w:szCs w:val="24"/>
          <w:lang w:val="sr-Latn-CS"/>
        </w:rPr>
      </w:pPr>
    </w:p>
    <w:p w:rsidR="00AC2A82" w:rsidRPr="00AC2A82" w:rsidRDefault="00AC2A82" w:rsidP="00AC2A82">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AC2A82">
        <w:rPr>
          <w:rFonts w:ascii="Times New Roman" w:eastAsia="Calibri" w:hAnsi="Times New Roman" w:cs="Times New Roman"/>
          <w:b/>
          <w:bCs/>
          <w:sz w:val="24"/>
          <w:szCs w:val="24"/>
          <w:u w:val="single"/>
          <w:lang w:val="sr-Latn-CS"/>
        </w:rPr>
        <w:t>Način iskazivanja ponuđene cijene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ponuđenu cijenu uračunavaju se svi troškovi i popusti na ukupnu ponuđenu cijenu, sa posebno iskazanim PDV-om, u skladu sa zakonom.</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Ponuđena cijena/e piše se brojkama, a ukupna ponuđena cijena brojkama i slovima. U slučaju nepodudarnosti ukupne cijene iskazane brojkama i slovima mjerodavna je cijena iskazana slovima.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Ako je cijena najpovoljnije ponude niža najmanje za 30% u odnosu na prosječno ponuđenu cijenu svih ispravnih ponuda ponuđač je dužan da na zahtjev naručioca dostavi obrazloženje u skladu sa Zakonom o javnim nabavkama (“Sl.list CG” broj 42/11 i 57/14).</w:t>
      </w:r>
      <w:r w:rsidRPr="00AC2A82">
        <w:rPr>
          <w:rFonts w:ascii="Times New Roman" w:eastAsia="Calibri" w:hAnsi="Times New Roman" w:cs="Times New Roman"/>
          <w:color w:val="FFFF00"/>
          <w:sz w:val="24"/>
          <w:szCs w:val="24"/>
        </w:rPr>
        <w:t>)</w:t>
      </w:r>
    </w:p>
    <w:p w:rsidR="00AC2A82" w:rsidRPr="00AC2A82" w:rsidRDefault="00AC2A82" w:rsidP="00AC2A82">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Nacrt ugovora o javnoj nabavci i nacrt okvirnog sporazuma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w:t>
      </w:r>
      <w:r w:rsidRPr="00AC2A82">
        <w:rPr>
          <w:rFonts w:ascii="Times New Roman" w:eastAsia="Calibri" w:hAnsi="Times New Roman" w:cs="Times New Roman"/>
          <w:color w:val="000000"/>
          <w:sz w:val="24"/>
          <w:szCs w:val="24"/>
        </w:rPr>
        <w:lastRenderedPageBreak/>
        <w:t xml:space="preserve">zaključivanje okvirnog sporazuma i Nacrt okvirnog sporazuma potpisan od strane ovlašćenog lica na mjestu predviđenom za davanje saglasnosti na isti. </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Blagovremenost ponude</w:t>
      </w:r>
    </w:p>
    <w:p w:rsidR="00AC2A82" w:rsidRPr="00AC2A82" w:rsidRDefault="00AC2A82" w:rsidP="00AC2A82">
      <w:pPr>
        <w:autoSpaceDE w:val="0"/>
        <w:autoSpaceDN w:val="0"/>
        <w:adjustRightInd w:val="0"/>
        <w:spacing w:after="0" w:line="240" w:lineRule="auto"/>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Ponuda je blagovremeno podnesena ako je uručena naručiocu prije isteka roka predviđenog za podnošenje ponuda koji je predviđen Tenderskom dokumentacijom.</w:t>
      </w: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AC2A82">
        <w:rPr>
          <w:rFonts w:ascii="Times New Roman" w:eastAsia="Calibri" w:hAnsi="Times New Roman" w:cs="Times New Roman"/>
          <w:b/>
          <w:bCs/>
          <w:color w:val="000000"/>
          <w:sz w:val="24"/>
          <w:szCs w:val="24"/>
          <w:u w:val="single"/>
        </w:rPr>
        <w:t>Period važenja ponude</w:t>
      </w:r>
    </w:p>
    <w:p w:rsidR="00AC2A82" w:rsidRPr="00AC2A82" w:rsidRDefault="00AC2A82" w:rsidP="00AC2A82">
      <w:pPr>
        <w:autoSpaceDE w:val="0"/>
        <w:autoSpaceDN w:val="0"/>
        <w:adjustRightInd w:val="0"/>
        <w:spacing w:after="0" w:line="240" w:lineRule="auto"/>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Period važenja ponude ne može da bude kraći od roka definisanog u Pozivu.</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C2A82" w:rsidRPr="00AC2A82" w:rsidRDefault="00AC2A82" w:rsidP="00AC2A82">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rPr>
      </w:pPr>
    </w:p>
    <w:p w:rsidR="00AC2A82" w:rsidRPr="00AC2A82" w:rsidRDefault="00AC2A82" w:rsidP="00AC2A82">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rPr>
      </w:pPr>
      <w:r w:rsidRPr="00AC2A82">
        <w:rPr>
          <w:rFonts w:ascii="Times New Roman" w:eastAsia="Calibri" w:hAnsi="Times New Roman" w:cs="Times New Roman"/>
          <w:b/>
          <w:bCs/>
          <w:color w:val="000000"/>
          <w:sz w:val="24"/>
          <w:szCs w:val="24"/>
          <w:u w:val="single"/>
        </w:rPr>
        <w:t>Pojašnjenje tenderske dokumentacije</w:t>
      </w:r>
    </w:p>
    <w:p w:rsidR="00AC2A82" w:rsidRPr="00AC2A82" w:rsidRDefault="00AC2A82" w:rsidP="00AC2A82">
      <w:pPr>
        <w:autoSpaceDE w:val="0"/>
        <w:autoSpaceDN w:val="0"/>
        <w:adjustRightInd w:val="0"/>
        <w:spacing w:after="0" w:line="240" w:lineRule="auto"/>
        <w:ind w:firstLine="567"/>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Zainteresovano lice ima pravo da zahtijeva od naručioca pojašnjenje tenderske dokumentacije u roku od 22 dana</w:t>
      </w:r>
      <w:r w:rsidRPr="00AC2A82">
        <w:rPr>
          <w:rFonts w:ascii="Times New Roman" w:eastAsia="Calibri" w:hAnsi="Times New Roman" w:cs="Times New Roman"/>
          <w:color w:val="000000"/>
          <w:sz w:val="24"/>
          <w:szCs w:val="24"/>
          <w:vertAlign w:val="superscript"/>
        </w:rPr>
        <w:footnoteReference w:id="15"/>
      </w:r>
      <w:r w:rsidRPr="00AC2A82">
        <w:rPr>
          <w:rFonts w:ascii="Times New Roman" w:eastAsia="Calibri" w:hAnsi="Times New Roman" w:cs="Times New Roman"/>
          <w:color w:val="000000"/>
          <w:sz w:val="24"/>
          <w:szCs w:val="24"/>
        </w:rPr>
        <w:t xml:space="preserve">, od dana objavljivanja, odnosno dostavljanja tenderske dokumentacije. </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Zahtjev za pojašnjenje tenderske dokumentacije podnosi se u pisanoj</w:t>
      </w:r>
      <w:r w:rsidR="00B51254">
        <w:rPr>
          <w:rFonts w:ascii="Times New Roman" w:eastAsia="Calibri" w:hAnsi="Times New Roman" w:cs="Times New Roman"/>
          <w:color w:val="000000"/>
          <w:sz w:val="24"/>
          <w:szCs w:val="24"/>
        </w:rPr>
        <w:t xml:space="preserve"> formi (poštom, faxom</w:t>
      </w:r>
      <w:r w:rsidRPr="00AC2A82">
        <w:rPr>
          <w:rFonts w:ascii="Times New Roman" w:eastAsia="Calibri" w:hAnsi="Times New Roman" w:cs="Times New Roman"/>
          <w:color w:val="000000"/>
          <w:sz w:val="24"/>
          <w:szCs w:val="24"/>
        </w:rPr>
        <w:t>) na adresu naručioca.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Pojašnjenje tenderske dokumentacije predstavlja sastavni dio tenderske dokumentacije.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Pr="00AC2A82" w:rsidRDefault="00AC2A82" w:rsidP="00AC2A82">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rPr>
      </w:pPr>
      <w:r w:rsidRPr="00AC2A82">
        <w:rPr>
          <w:rFonts w:ascii="Times New Roman" w:eastAsia="Calibri" w:hAnsi="Times New Roman" w:cs="Times New Roman"/>
          <w:b/>
          <w:bCs/>
          <w:color w:val="000000"/>
          <w:sz w:val="24"/>
          <w:szCs w:val="24"/>
          <w:u w:val="single"/>
        </w:rPr>
        <w:t>Način dostavljanja ponude</w:t>
      </w:r>
    </w:p>
    <w:p w:rsidR="00AC2A82" w:rsidRPr="00AC2A82" w:rsidRDefault="00AC2A82" w:rsidP="00AC2A82">
      <w:pPr>
        <w:autoSpaceDE w:val="0"/>
        <w:autoSpaceDN w:val="0"/>
        <w:adjustRightInd w:val="0"/>
        <w:spacing w:after="0" w:line="240" w:lineRule="auto"/>
        <w:jc w:val="both"/>
        <w:rPr>
          <w:rFonts w:ascii="Times New Roman" w:eastAsia="Calibri" w:hAnsi="Times New Roman" w:cs="Times New Roman"/>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 slučaju podnošenja zajedničke ponude, na omotu je potrebno naznačiti da se radi o zajedničkoj ponudi i navesti puni naziv ponuđača i adresu na koju će ponuda biti vraćena u slučaju da je neblagovremena.</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p>
    <w:p w:rsidR="00AC2A82" w:rsidRDefault="00AC2A82" w:rsidP="00AC2A82">
      <w:pPr>
        <w:autoSpaceDE w:val="0"/>
        <w:autoSpaceDN w:val="0"/>
        <w:adjustRightInd w:val="0"/>
        <w:rPr>
          <w:rFonts w:ascii="Calibri" w:eastAsia="Calibri" w:hAnsi="Calibri" w:cs="Calibri"/>
          <w:b/>
          <w:bCs/>
          <w:sz w:val="24"/>
          <w:szCs w:val="24"/>
          <w:lang w:val="it-IT"/>
        </w:rPr>
      </w:pPr>
    </w:p>
    <w:p w:rsidR="00466FCD" w:rsidRDefault="00466FCD" w:rsidP="00AC2A82">
      <w:pPr>
        <w:autoSpaceDE w:val="0"/>
        <w:autoSpaceDN w:val="0"/>
        <w:adjustRightInd w:val="0"/>
        <w:rPr>
          <w:rFonts w:ascii="Calibri" w:eastAsia="Calibri" w:hAnsi="Calibri" w:cs="Calibri"/>
          <w:b/>
          <w:bCs/>
          <w:sz w:val="24"/>
          <w:szCs w:val="24"/>
          <w:lang w:val="it-IT"/>
        </w:rPr>
      </w:pPr>
    </w:p>
    <w:p w:rsidR="00466FCD" w:rsidRPr="00AC2A82" w:rsidRDefault="00466FCD" w:rsidP="00AC2A82">
      <w:pPr>
        <w:autoSpaceDE w:val="0"/>
        <w:autoSpaceDN w:val="0"/>
        <w:adjustRightInd w:val="0"/>
        <w:rPr>
          <w:rFonts w:ascii="Calibri" w:eastAsia="Calibri" w:hAnsi="Calibri" w:cs="Calibri"/>
          <w:b/>
          <w:bCs/>
          <w:sz w:val="24"/>
          <w:szCs w:val="24"/>
          <w:lang w:val="it-IT"/>
        </w:rPr>
      </w:pPr>
    </w:p>
    <w:p w:rsidR="00AC2A82" w:rsidRPr="00AC2A82" w:rsidRDefault="00AC2A82" w:rsidP="00AC2A82">
      <w:pPr>
        <w:spacing w:after="0" w:line="240" w:lineRule="auto"/>
        <w:rPr>
          <w:rFonts w:ascii="Times New Roman" w:eastAsia="Calibri" w:hAnsi="Times New Roman" w:cs="Times New Roman"/>
        </w:rPr>
      </w:pPr>
    </w:p>
    <w:p w:rsidR="00AC2A82" w:rsidRPr="00AC2A82" w:rsidRDefault="00AC2A82" w:rsidP="00AC2A82">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b/>
          <w:bCs/>
          <w:color w:val="000000"/>
          <w:sz w:val="28"/>
          <w:szCs w:val="28"/>
          <w:lang w:val="sr-Latn-CS"/>
        </w:rPr>
      </w:pPr>
      <w:r w:rsidRPr="00AC2A82">
        <w:rPr>
          <w:rFonts w:ascii="Times New Roman" w:eastAsia="Calibri" w:hAnsi="Times New Roman" w:cs="Times New Roman"/>
          <w:b/>
          <w:bCs/>
          <w:color w:val="000000"/>
          <w:sz w:val="28"/>
          <w:szCs w:val="28"/>
          <w:lang w:val="sr-Latn-CS"/>
        </w:rPr>
        <w:lastRenderedPageBreak/>
        <w:t>IZMJENE I DOPUNE PONUDE I ODUSTANAK OD PONUDE</w:t>
      </w: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rPr>
      </w:pPr>
    </w:p>
    <w:p w:rsidR="00AC2A82" w:rsidRPr="00AC2A82" w:rsidRDefault="00AC2A82" w:rsidP="00AC2A82">
      <w:pPr>
        <w:autoSpaceDE w:val="0"/>
        <w:autoSpaceDN w:val="0"/>
        <w:adjustRightInd w:val="0"/>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Ponuđač može da, u roku za dostavljanje ponuda, mijenja ili dopunjava ponudu ili da od ponude odustane na način predviđen za pripremanje i dostavljanje ponude, pri čemu je dužan da jasno naznači koji dio ponude mijenja ili dopunjava.</w:t>
      </w:r>
    </w:p>
    <w:p w:rsidR="00AC2A82" w:rsidRPr="00AC2A82" w:rsidRDefault="00AC2A82" w:rsidP="00AC2A82">
      <w:pPr>
        <w:spacing w:after="0" w:line="240" w:lineRule="auto"/>
        <w:rPr>
          <w:rFonts w:ascii="Times New Roman" w:eastAsia="Calibri" w:hAnsi="Times New Roman" w:cs="Times New Roman"/>
        </w:rPr>
      </w:pPr>
    </w:p>
    <w:p w:rsidR="00AC2A82" w:rsidRPr="00AC2A82" w:rsidRDefault="00AC2A82" w:rsidP="00AC2A82">
      <w:pPr>
        <w:spacing w:after="0" w:line="240" w:lineRule="auto"/>
        <w:rPr>
          <w:rFonts w:ascii="Times New Roman" w:eastAsia="Calibri" w:hAnsi="Times New Roman" w:cs="Times New Roman"/>
        </w:rPr>
      </w:pPr>
    </w:p>
    <w:p w:rsidR="00AC2A82" w:rsidRPr="00AC2A82" w:rsidRDefault="00AC2A82" w:rsidP="00AC2A82">
      <w:pPr>
        <w:rPr>
          <w:rFonts w:ascii="Times New Roman" w:eastAsia="PMingLiU" w:hAnsi="Times New Roman" w:cs="Calibri"/>
          <w:sz w:val="28"/>
          <w:szCs w:val="28"/>
        </w:rPr>
      </w:pPr>
    </w:p>
    <w:p w:rsidR="00AC2A82" w:rsidRPr="00AC2A82" w:rsidRDefault="00AC2A82" w:rsidP="00AC2A82">
      <w:pPr>
        <w:rPr>
          <w:rFonts w:ascii="Times New Roman" w:eastAsia="PMingLiU" w:hAnsi="Times New Roman" w:cs="Calibri"/>
          <w:sz w:val="28"/>
          <w:szCs w:val="28"/>
        </w:rPr>
      </w:pPr>
    </w:p>
    <w:p w:rsidR="00AC2A82" w:rsidRPr="00AC2A82" w:rsidRDefault="00AC2A82" w:rsidP="00AC2A82">
      <w:pPr>
        <w:rPr>
          <w:rFonts w:ascii="Times New Roman" w:eastAsia="PMingLiU" w:hAnsi="Times New Roman" w:cs="Calibri"/>
          <w:sz w:val="28"/>
          <w:szCs w:val="28"/>
        </w:rPr>
      </w:pPr>
    </w:p>
    <w:p w:rsidR="00AC2A82" w:rsidRDefault="00AC2A82"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Default="00466FCD" w:rsidP="00AC2A82">
      <w:pPr>
        <w:rPr>
          <w:rFonts w:ascii="Times New Roman" w:eastAsia="PMingLiU" w:hAnsi="Times New Roman" w:cs="Calibri"/>
          <w:sz w:val="28"/>
          <w:szCs w:val="28"/>
        </w:rPr>
      </w:pPr>
    </w:p>
    <w:p w:rsidR="00466FCD" w:rsidRPr="00AC2A82" w:rsidRDefault="00466FCD" w:rsidP="00AC2A82">
      <w:pPr>
        <w:rPr>
          <w:rFonts w:ascii="Times New Roman" w:eastAsia="PMingLiU" w:hAnsi="Times New Roman" w:cs="Calibri"/>
          <w:sz w:val="28"/>
          <w:szCs w:val="28"/>
        </w:rPr>
      </w:pPr>
    </w:p>
    <w:p w:rsidR="00AC2A82" w:rsidRPr="00AC2A82" w:rsidRDefault="00AC2A82" w:rsidP="00AC2A82">
      <w:pPr>
        <w:rPr>
          <w:rFonts w:ascii="Times New Roman" w:eastAsia="PMingLiU" w:hAnsi="Times New Roman" w:cs="Calibri"/>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SADRŽAJ PONUDE</w:t>
      </w:r>
    </w:p>
    <w:p w:rsidR="00AC2A82" w:rsidRPr="00AC2A82" w:rsidRDefault="00AC2A82" w:rsidP="00AC2A82">
      <w:pPr>
        <w:rPr>
          <w:rFonts w:ascii="Calibri" w:eastAsia="Calibri" w:hAnsi="Calibri" w:cs="Calibri"/>
        </w:rPr>
      </w:pP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Naslovna strana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Sadržaj ponude </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Popunjeni podaci o ponudi i ponuđaču</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Ugovor o zajedničkom nastupanju u slučaju zajedničke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Popunjen obrazac finansijskog dijela ponude</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obaveznih uslova za učešće u postupku javnog nadmetanja</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Dokazi za dokazivanje ispunjenosti uslova stručno-tehničke i kadrovske osposobljenosti</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Potpisan Nacrt ugovora o javnoj nabavci</w:t>
      </w:r>
    </w:p>
    <w:p w:rsidR="00AC2A82" w:rsidRPr="00AC2A82" w:rsidRDefault="00AC2A82" w:rsidP="00AC2A82">
      <w:pPr>
        <w:numPr>
          <w:ilvl w:val="0"/>
          <w:numId w:val="3"/>
        </w:numPr>
        <w:tabs>
          <w:tab w:val="left" w:pos="1950"/>
        </w:tabs>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Sredstva finansijskog obezbjeđenja</w:t>
      </w:r>
    </w:p>
    <w:p w:rsidR="00AC2A82" w:rsidRPr="00AC2A82" w:rsidRDefault="00AC2A82" w:rsidP="00AC2A82">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Default="00AC2A82" w:rsidP="00AC2A82">
      <w:pPr>
        <w:tabs>
          <w:tab w:val="left" w:pos="1950"/>
        </w:tabs>
        <w:jc w:val="both"/>
        <w:rPr>
          <w:rFonts w:ascii="Times New Roman" w:eastAsia="Calibri" w:hAnsi="Times New Roman" w:cs="Times New Roman"/>
          <w:b/>
          <w:bCs/>
          <w:color w:val="000000"/>
          <w:sz w:val="28"/>
          <w:szCs w:val="28"/>
        </w:rPr>
      </w:pPr>
    </w:p>
    <w:p w:rsidR="00466FCD" w:rsidRDefault="00466FCD" w:rsidP="00AC2A82">
      <w:pPr>
        <w:tabs>
          <w:tab w:val="left" w:pos="1950"/>
        </w:tabs>
        <w:jc w:val="both"/>
        <w:rPr>
          <w:rFonts w:ascii="Times New Roman" w:eastAsia="Calibri" w:hAnsi="Times New Roman" w:cs="Times New Roman"/>
          <w:b/>
          <w:bCs/>
          <w:color w:val="000000"/>
          <w:sz w:val="28"/>
          <w:szCs w:val="28"/>
        </w:rPr>
      </w:pPr>
    </w:p>
    <w:p w:rsidR="00466FCD" w:rsidRPr="00AC2A82" w:rsidRDefault="00466FCD"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 xml:space="preserve">OVLAŠĆENJE ZA ZASTUPANJE I UČESTVOVANJE </w:t>
      </w: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t>U POSTUPKU JAVNOG OTVARANJA PONUDA</w:t>
      </w:r>
    </w:p>
    <w:p w:rsidR="00AC2A82" w:rsidRPr="00AC2A82" w:rsidRDefault="00AC2A82" w:rsidP="00DD1059">
      <w:pPr>
        <w:tabs>
          <w:tab w:val="left" w:pos="1950"/>
        </w:tabs>
        <w:spacing w:before="96" w:after="120" w:line="360" w:lineRule="atLeast"/>
        <w:jc w:val="both"/>
        <w:rPr>
          <w:rFonts w:ascii="Times New Roman" w:eastAsia="Calibri" w:hAnsi="Times New Roman" w:cs="Times New Roman"/>
          <w:color w:val="000000"/>
          <w:sz w:val="28"/>
          <w:szCs w:val="28"/>
          <w:highlight w:val="yellow"/>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lang w:val="sr-Latn-CS"/>
        </w:rPr>
        <w:t xml:space="preserve">Ovlašćuje se </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ime i prezime i broj lične karte ili druge identifikacione isprave</w:t>
      </w:r>
      <w:r w:rsidRPr="00AC2A82">
        <w:rPr>
          <w:rFonts w:ascii="Times New Roman" w:eastAsia="Calibri" w:hAnsi="Times New Roman" w:cs="Times New Roman"/>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da, u ime</w:t>
      </w:r>
      <w:r w:rsidRPr="00AC2A82">
        <w:rPr>
          <w:rFonts w:ascii="Times New Roman" w:eastAsia="Calibri" w:hAnsi="Times New Roman" w:cs="Times New Roman"/>
          <w:color w:val="000000"/>
          <w:sz w:val="24"/>
          <w:szCs w:val="24"/>
          <w:lang w:val="sr-Latn-CS"/>
        </w:rPr>
        <w:br/>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u w:val="single"/>
          <w:lang w:val="sr-Latn-CS"/>
        </w:rPr>
        <w:t>naziv ponuđača</w:t>
      </w:r>
      <w:r w:rsidRPr="00AC2A82">
        <w:rPr>
          <w:rFonts w:ascii="Times New Roman" w:eastAsia="Calibri" w:hAnsi="Times New Roman" w:cs="Times New Roman"/>
          <w:color w:val="000000"/>
          <w:sz w:val="24"/>
          <w:szCs w:val="24"/>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kao ponuđača, prisustvuje javnom otvaranju ponuda po Tenderskoj dokumentaciji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u w:val="single"/>
          <w:lang w:val="sr-Latn-CS"/>
        </w:rPr>
        <w:t>(naziv naručioca</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sz w:val="24"/>
          <w:szCs w:val="24"/>
          <w:lang w:val="sr-Latn-CS"/>
        </w:rPr>
        <w:t xml:space="preserve"> broj _____ od ________. godine, za nabavku </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u w:val="single"/>
          <w:lang w:val="sr-Latn-CS"/>
        </w:rPr>
        <w:t>opis predmeta nabavke</w:t>
      </w:r>
      <w:r w:rsidRPr="00AC2A82">
        <w:rPr>
          <w:rFonts w:ascii="Times New Roman" w:eastAsia="Calibri" w:hAnsi="Times New Roman" w:cs="Times New Roman"/>
          <w:color w:val="000000"/>
          <w:u w:val="single"/>
          <w:lang w:val="sr-Latn-CS"/>
        </w:rPr>
        <w:t>)</w:t>
      </w:r>
      <w:r w:rsidRPr="00AC2A82">
        <w:rPr>
          <w:rFonts w:ascii="Times New Roman" w:eastAsia="Calibri" w:hAnsi="Times New Roman" w:cs="Times New Roman"/>
          <w:i/>
          <w:iCs/>
          <w:color w:val="000000"/>
          <w:sz w:val="24"/>
          <w:szCs w:val="24"/>
          <w:u w:val="single"/>
          <w:lang w:val="sr-Latn-CS"/>
        </w:rPr>
        <w:t xml:space="preserve">   </w:t>
      </w:r>
      <w:r w:rsidRPr="00AC2A82">
        <w:rPr>
          <w:rFonts w:ascii="Times New Roman" w:eastAsia="Calibri" w:hAnsi="Times New Roman" w:cs="Times New Roman"/>
          <w:i/>
          <w:iCs/>
          <w:color w:val="000000"/>
          <w:sz w:val="24"/>
          <w:szCs w:val="24"/>
          <w:lang w:val="sr-Latn-CS"/>
        </w:rPr>
        <w:t xml:space="preserve"> </w:t>
      </w:r>
      <w:r w:rsidRPr="00AC2A82">
        <w:rPr>
          <w:rFonts w:ascii="Times New Roman" w:eastAsia="Calibri" w:hAnsi="Times New Roman" w:cs="Times New Roman"/>
          <w:color w:val="000000"/>
          <w:sz w:val="24"/>
          <w:szCs w:val="24"/>
          <w:lang w:val="sr-Latn-CS"/>
        </w:rPr>
        <w:t>i da zastupa interese ovog ponuđača u postupku javnog otvaranja ponuda.</w:t>
      </w:r>
      <w:r w:rsidRPr="00AC2A82">
        <w:rPr>
          <w:rFonts w:ascii="Times New Roman" w:eastAsia="Calibri" w:hAnsi="Times New Roman" w:cs="Times New Roman"/>
          <w:color w:val="000000"/>
          <w:sz w:val="24"/>
          <w:szCs w:val="24"/>
          <w:highlight w:val="yellow"/>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AC2A82">
        <w:rPr>
          <w:rFonts w:ascii="Times New Roman" w:eastAsia="Calibri" w:hAnsi="Times New Roman" w:cs="Times New Roman"/>
          <w:color w:val="000000"/>
          <w:sz w:val="24"/>
          <w:szCs w:val="24"/>
          <w:highlight w:val="yellow"/>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AC2A82">
        <w:rPr>
          <w:rFonts w:ascii="Times New Roman" w:eastAsia="Calibri" w:hAnsi="Times New Roman" w:cs="Times New Roman"/>
          <w:color w:val="000000"/>
          <w:sz w:val="24"/>
          <w:szCs w:val="24"/>
          <w:lang w:val="sr-Latn-CS"/>
        </w:rPr>
        <w:t xml:space="preserve">                                                 </w:t>
      </w: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AC2A82" w:rsidRPr="00AC2A82" w:rsidRDefault="00AC2A82" w:rsidP="00AC2A82">
      <w:pPr>
        <w:spacing w:after="0" w:line="240" w:lineRule="auto"/>
        <w:ind w:right="112"/>
        <w:jc w:val="right"/>
        <w:rPr>
          <w:rFonts w:ascii="Times New Roman" w:eastAsia="Calibri" w:hAnsi="Times New Roman" w:cs="Times New Roman"/>
          <w:b/>
          <w:bCs/>
          <w:sz w:val="24"/>
          <w:szCs w:val="24"/>
        </w:rPr>
      </w:pP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color w:val="000000"/>
          <w:sz w:val="24"/>
          <w:szCs w:val="24"/>
        </w:rPr>
        <w:tab/>
      </w:r>
      <w:r w:rsidRPr="00AC2A82">
        <w:rPr>
          <w:rFonts w:ascii="Times New Roman" w:eastAsia="Calibri" w:hAnsi="Times New Roman" w:cs="Times New Roman"/>
          <w:b/>
          <w:bCs/>
          <w:sz w:val="24"/>
          <w:szCs w:val="24"/>
        </w:rPr>
        <w:t>Ovlašćeno lice ponuđača _______________________</w:t>
      </w:r>
    </w:p>
    <w:p w:rsidR="00AC2A82" w:rsidRPr="00AC2A82" w:rsidRDefault="00AC2A82" w:rsidP="00AC2A82">
      <w:pPr>
        <w:spacing w:after="0" w:line="240" w:lineRule="auto"/>
        <w:ind w:right="308" w:firstLine="567"/>
        <w:jc w:val="right"/>
        <w:rPr>
          <w:rFonts w:ascii="Times New Roman" w:eastAsia="Calibri" w:hAnsi="Times New Roman" w:cs="Times New Roman"/>
          <w:sz w:val="20"/>
          <w:szCs w:val="20"/>
        </w:rPr>
      </w:pPr>
      <w:r w:rsidRPr="00AC2A82">
        <w:rPr>
          <w:rFonts w:ascii="Times New Roman" w:eastAsia="Calibri" w:hAnsi="Times New Roman" w:cs="Times New Roman"/>
          <w:sz w:val="24"/>
          <w:szCs w:val="24"/>
        </w:rPr>
        <w:t>(</w:t>
      </w:r>
      <w:r w:rsidRPr="00AC2A82">
        <w:rPr>
          <w:rFonts w:ascii="Times New Roman" w:eastAsia="Calibri" w:hAnsi="Times New Roman" w:cs="Times New Roman"/>
          <w:sz w:val="20"/>
          <w:szCs w:val="20"/>
        </w:rPr>
        <w:t>ime, prezime i funkcija)</w:t>
      </w: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p>
    <w:p w:rsidR="00AC2A82" w:rsidRPr="00AC2A82" w:rsidRDefault="00AC2A82" w:rsidP="00AC2A82">
      <w:pPr>
        <w:spacing w:after="0" w:line="240" w:lineRule="auto"/>
        <w:ind w:firstLine="567"/>
        <w:jc w:val="right"/>
        <w:rPr>
          <w:rFonts w:ascii="Times New Roman" w:eastAsia="Calibri" w:hAnsi="Times New Roman" w:cs="Times New Roman"/>
          <w:sz w:val="24"/>
          <w:szCs w:val="24"/>
        </w:rPr>
      </w:pPr>
      <w:r w:rsidRPr="00AC2A82">
        <w:rPr>
          <w:rFonts w:ascii="Times New Roman" w:eastAsia="Calibri" w:hAnsi="Times New Roman" w:cs="Times New Roman"/>
          <w:sz w:val="24"/>
          <w:szCs w:val="24"/>
        </w:rPr>
        <w:t>_______________________</w:t>
      </w:r>
    </w:p>
    <w:p w:rsidR="00AC2A82" w:rsidRPr="00AC2A82" w:rsidRDefault="00AC2A82" w:rsidP="00AC2A82">
      <w:pPr>
        <w:spacing w:after="0" w:line="240" w:lineRule="auto"/>
        <w:ind w:right="566"/>
        <w:jc w:val="right"/>
        <w:rPr>
          <w:rFonts w:ascii="Times New Roman" w:eastAsia="Calibri" w:hAnsi="Times New Roman" w:cs="Times New Roman"/>
          <w:sz w:val="20"/>
          <w:szCs w:val="20"/>
        </w:rPr>
      </w:pPr>
      <w:r w:rsidRPr="00AC2A82">
        <w:rPr>
          <w:rFonts w:ascii="Times New Roman" w:eastAsia="Calibri" w:hAnsi="Times New Roman" w:cs="Times New Roman"/>
          <w:sz w:val="20"/>
          <w:szCs w:val="20"/>
        </w:rPr>
        <w:t>(svojeručni potpis)</w:t>
      </w:r>
    </w:p>
    <w:p w:rsidR="00AC2A82" w:rsidRPr="00AC2A82" w:rsidRDefault="00AC2A82" w:rsidP="00AC2A82">
      <w:pPr>
        <w:tabs>
          <w:tab w:val="left" w:pos="1950"/>
        </w:tabs>
        <w:jc w:val="center"/>
        <w:rPr>
          <w:rFonts w:ascii="Times New Roman" w:eastAsia="Calibri" w:hAnsi="Times New Roman" w:cs="Times New Roman"/>
          <w:color w:val="000000"/>
          <w:sz w:val="28"/>
          <w:szCs w:val="28"/>
          <w:highlight w:val="yellow"/>
        </w:rPr>
      </w:pPr>
    </w:p>
    <w:p w:rsidR="00AC2A82" w:rsidRPr="00AC2A82" w:rsidRDefault="00AC2A82" w:rsidP="00AC2A82">
      <w:pPr>
        <w:tabs>
          <w:tab w:val="left" w:pos="1950"/>
        </w:tabs>
        <w:jc w:val="center"/>
        <w:rPr>
          <w:rFonts w:ascii="Times New Roman" w:eastAsia="Calibri" w:hAnsi="Times New Roman" w:cs="Times New Roman"/>
          <w:color w:val="000000"/>
          <w:sz w:val="28"/>
          <w:szCs w:val="28"/>
        </w:rPr>
      </w:pPr>
      <w:r w:rsidRPr="00AC2A82">
        <w:rPr>
          <w:rFonts w:ascii="Times New Roman" w:eastAsia="Calibri" w:hAnsi="Times New Roman" w:cs="Times New Roman"/>
          <w:color w:val="000000"/>
          <w:sz w:val="28"/>
          <w:szCs w:val="28"/>
        </w:rPr>
        <w:t>M.P.</w:t>
      </w:r>
    </w:p>
    <w:p w:rsidR="00AC2A82" w:rsidRPr="00AC2A82" w:rsidRDefault="00AC2A82" w:rsidP="00AC2A8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AC2A82" w:rsidRPr="00AC2A82" w:rsidRDefault="00AC2A82" w:rsidP="00AC2A82">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AC2A82" w:rsidRPr="00AC2A82" w:rsidRDefault="00AC2A82" w:rsidP="00AC2A82">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AC2A82">
        <w:rPr>
          <w:rFonts w:ascii="Times New Roman" w:eastAsia="Calibri" w:hAnsi="Times New Roman" w:cs="Times New Roman"/>
          <w:i/>
          <w:iCs/>
          <w:color w:val="000000"/>
          <w:sz w:val="24"/>
          <w:szCs w:val="24"/>
          <w:lang w:val="sr-Latn-CS"/>
        </w:rPr>
        <w:t>Napomena: Ovlašćenje se predaje Komisiji za otvaranje i vrednovanje ponuda naručioca neposredno prije početka javnog otvaranja ponuda.</w:t>
      </w:r>
    </w:p>
    <w:p w:rsidR="00AC2A82" w:rsidRPr="00AC2A82" w:rsidRDefault="00AC2A82" w:rsidP="00AC2A82">
      <w:pPr>
        <w:tabs>
          <w:tab w:val="left" w:pos="1950"/>
        </w:tabs>
        <w:jc w:val="both"/>
        <w:rPr>
          <w:rFonts w:ascii="Times New Roman" w:eastAsia="Calibri" w:hAnsi="Times New Roman" w:cs="Times New Roman"/>
          <w:b/>
          <w:bCs/>
          <w:color w:val="000000"/>
          <w:sz w:val="28"/>
          <w:szCs w:val="28"/>
        </w:rPr>
      </w:pPr>
    </w:p>
    <w:p w:rsidR="00AC2A82" w:rsidRDefault="00AC2A82" w:rsidP="00AC2A82">
      <w:pPr>
        <w:tabs>
          <w:tab w:val="left" w:pos="1950"/>
        </w:tabs>
        <w:jc w:val="both"/>
        <w:rPr>
          <w:rFonts w:ascii="Times New Roman" w:eastAsia="Calibri" w:hAnsi="Times New Roman" w:cs="Times New Roman"/>
          <w:b/>
          <w:bCs/>
          <w:color w:val="000000"/>
          <w:sz w:val="28"/>
          <w:szCs w:val="28"/>
        </w:rPr>
      </w:pPr>
    </w:p>
    <w:p w:rsidR="00466FCD" w:rsidRDefault="00466FCD" w:rsidP="00AC2A82">
      <w:pPr>
        <w:tabs>
          <w:tab w:val="left" w:pos="1950"/>
        </w:tabs>
        <w:jc w:val="both"/>
        <w:rPr>
          <w:rFonts w:ascii="Times New Roman" w:eastAsia="Calibri" w:hAnsi="Times New Roman" w:cs="Times New Roman"/>
          <w:b/>
          <w:bCs/>
          <w:color w:val="000000"/>
          <w:sz w:val="28"/>
          <w:szCs w:val="28"/>
        </w:rPr>
      </w:pPr>
    </w:p>
    <w:p w:rsidR="00466FCD" w:rsidRDefault="00466FCD" w:rsidP="00AC2A82">
      <w:pPr>
        <w:tabs>
          <w:tab w:val="left" w:pos="1950"/>
        </w:tabs>
        <w:jc w:val="both"/>
        <w:rPr>
          <w:rFonts w:ascii="Times New Roman" w:eastAsia="Calibri" w:hAnsi="Times New Roman" w:cs="Times New Roman"/>
          <w:b/>
          <w:bCs/>
          <w:color w:val="000000"/>
          <w:sz w:val="28"/>
          <w:szCs w:val="28"/>
        </w:rPr>
      </w:pPr>
    </w:p>
    <w:p w:rsidR="00466FCD" w:rsidRPr="00AC2A82" w:rsidRDefault="00466FCD" w:rsidP="00AC2A82">
      <w:pPr>
        <w:tabs>
          <w:tab w:val="left" w:pos="1950"/>
        </w:tabs>
        <w:jc w:val="both"/>
        <w:rPr>
          <w:rFonts w:ascii="Times New Roman" w:eastAsia="Calibri" w:hAnsi="Times New Roman" w:cs="Times New Roman"/>
          <w:b/>
          <w:bCs/>
          <w:color w:val="000000"/>
          <w:sz w:val="28"/>
          <w:szCs w:val="28"/>
        </w:rPr>
      </w:pPr>
    </w:p>
    <w:p w:rsidR="00AC2A82" w:rsidRPr="00AC2A82" w:rsidRDefault="00AC2A82" w:rsidP="00AC2A8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AC2A82">
        <w:rPr>
          <w:rFonts w:ascii="Times New Roman" w:eastAsia="PMingLiU" w:hAnsi="Times New Roman" w:cs="Times New Roman"/>
          <w:b/>
          <w:bCs/>
          <w:sz w:val="28"/>
          <w:szCs w:val="28"/>
        </w:rPr>
        <w:lastRenderedPageBreak/>
        <w:t>UPUTSTVO O PRAVNOM SREDSTVU</w:t>
      </w:r>
    </w:p>
    <w:p w:rsidR="00AC2A82" w:rsidRPr="00AC2A82" w:rsidRDefault="00AC2A82" w:rsidP="00AC2A82">
      <w:pPr>
        <w:tabs>
          <w:tab w:val="left" w:pos="5760"/>
        </w:tabs>
        <w:jc w:val="center"/>
        <w:rPr>
          <w:rFonts w:ascii="Times New Roman" w:eastAsia="Calibri" w:hAnsi="Times New Roman" w:cs="Times New Roman"/>
          <w:color w:val="000000"/>
        </w:rPr>
      </w:pP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Žalba se izjavljuje preko naručioca neposredno, putem pošte preporučenom pošiljkom sa dosta</w:t>
      </w:r>
      <w:r w:rsidR="00B51254">
        <w:rPr>
          <w:rFonts w:ascii="Times New Roman" w:eastAsia="Calibri" w:hAnsi="Times New Roman" w:cs="Times New Roman"/>
          <w:color w:val="000000"/>
          <w:sz w:val="24"/>
          <w:szCs w:val="24"/>
        </w:rPr>
        <w:t>vnicom</w:t>
      </w:r>
      <w:r w:rsidRPr="00AC2A82">
        <w:rPr>
          <w:rFonts w:ascii="Times New Roman" w:eastAsia="Calibri" w:hAnsi="Times New Roman" w:cs="Times New Roman"/>
          <w:color w:val="000000"/>
          <w:sz w:val="24"/>
          <w:szCs w:val="24"/>
        </w:rPr>
        <w:t>, s tim što žalba mora biti uručena naručiocu najkasnije prije isteka roka za podnošenje ponuda.</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Žalbom se može pobijati sadržina, način objavljivanja (dostavljanja),</w:t>
      </w:r>
      <w:r w:rsidRPr="00AC2A82">
        <w:rPr>
          <w:rFonts w:ascii="Times New Roman" w:eastAsia="Calibri" w:hAnsi="Times New Roman" w:cs="Times New Roman"/>
          <w:b/>
          <w:bCs/>
          <w:color w:val="000000"/>
          <w:sz w:val="24"/>
          <w:szCs w:val="24"/>
        </w:rPr>
        <w:t xml:space="preserve"> </w:t>
      </w:r>
      <w:r w:rsidRPr="00AC2A82">
        <w:rPr>
          <w:rFonts w:ascii="Times New Roman" w:eastAsia="Calibri" w:hAnsi="Times New Roman" w:cs="Times New Roman"/>
          <w:color w:val="000000"/>
          <w:sz w:val="24"/>
          <w:szCs w:val="24"/>
        </w:rPr>
        <w:t>izmjene, dopune, pojašnjenje i/ili propuštanje davanja pojašnjenja tenderske dokumentacije.</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AC2A82">
        <w:rPr>
          <w:rFonts w:ascii="Times New Roman" w:eastAsia="Calibri" w:hAnsi="Times New Roman" w:cs="Times New Roman"/>
          <w:sz w:val="24"/>
          <w:szCs w:val="24"/>
        </w:rPr>
        <w:t>NLB Montenegro banke A.D</w:t>
      </w:r>
      <w:r w:rsidRPr="00AC2A82">
        <w:rPr>
          <w:rFonts w:ascii="Times New Roman" w:eastAsia="Calibri" w:hAnsi="Times New Roman" w:cs="Times New Roman"/>
          <w:color w:val="000000"/>
          <w:sz w:val="24"/>
          <w:szCs w:val="24"/>
        </w:rPr>
        <w:t>.</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Ukoliko je predmet nabavke podijeljen po partijama, a žalba se odnosi samo na određenu/e partiju/e, naknada se plaća u iznosu 1% od procijenjene vrijednosti javne nabavke te /tih partije/a.</w:t>
      </w:r>
    </w:p>
    <w:p w:rsidR="00AC2A82" w:rsidRPr="00AC2A82" w:rsidRDefault="00AC2A82" w:rsidP="00AC2A82">
      <w:pPr>
        <w:tabs>
          <w:tab w:val="left" w:pos="5760"/>
        </w:tabs>
        <w:spacing w:after="0" w:line="240" w:lineRule="auto"/>
        <w:ind w:firstLine="567"/>
        <w:jc w:val="both"/>
        <w:rPr>
          <w:rFonts w:ascii="Times New Roman" w:eastAsia="Calibri" w:hAnsi="Times New Roman" w:cs="Times New Roman"/>
          <w:color w:val="000000"/>
          <w:sz w:val="24"/>
          <w:szCs w:val="24"/>
        </w:rPr>
      </w:pPr>
      <w:r w:rsidRPr="00AC2A82">
        <w:rPr>
          <w:rFonts w:ascii="Times New Roman" w:eastAsia="Calibri" w:hAnsi="Times New Roman" w:cs="Times New Roman"/>
          <w:color w:val="000000"/>
          <w:sz w:val="24"/>
          <w:szCs w:val="24"/>
        </w:rPr>
        <w:t xml:space="preserve"> Instrukcije za plaćanje naknade za zainteresovana lica iz inostranstva nalaze se na internet stranici Državne komisije za kontrolu postupaka javnih nabavki.</w:t>
      </w:r>
    </w:p>
    <w:p w:rsidR="00AC2A82" w:rsidRPr="00AC2A82" w:rsidRDefault="00AC2A82" w:rsidP="00AC2A82">
      <w:pPr>
        <w:spacing w:after="0" w:line="240" w:lineRule="auto"/>
        <w:ind w:firstLine="567"/>
        <w:rPr>
          <w:rFonts w:ascii="Times New Roman" w:eastAsia="Calibri" w:hAnsi="Times New Roman" w:cs="Times New Roman"/>
          <w:sz w:val="24"/>
          <w:szCs w:val="24"/>
        </w:rPr>
      </w:pPr>
      <w:r w:rsidRPr="00AC2A82">
        <w:rPr>
          <w:rFonts w:ascii="Times New Roman" w:eastAsia="Calibri" w:hAnsi="Times New Roman" w:cs="Times New Roman"/>
          <w:sz w:val="24"/>
          <w:szCs w:val="24"/>
        </w:rPr>
        <w:t>Ukoliko se uz žalbu ne dostavi dokaz da je uplaćena naknada za vođenje postupka u propisanom iznosu žalba će biti odbačena kao neuredna.</w:t>
      </w:r>
    </w:p>
    <w:p w:rsidR="00AC2A82" w:rsidRPr="00AC2A82" w:rsidRDefault="00AC2A82" w:rsidP="00AC2A82">
      <w:pPr>
        <w:rPr>
          <w:rFonts w:ascii="Calibri" w:eastAsia="Calibri" w:hAnsi="Calibri" w:cs="Calibri"/>
        </w:rPr>
      </w:pPr>
    </w:p>
    <w:p w:rsidR="00AC2A82" w:rsidRPr="00AC2A82" w:rsidRDefault="00AC2A82" w:rsidP="00AC2A82">
      <w:pPr>
        <w:rPr>
          <w:rFonts w:ascii="Calibri" w:eastAsia="Calibri" w:hAnsi="Calibri" w:cs="Calibri"/>
        </w:rPr>
      </w:pPr>
    </w:p>
    <w:p w:rsidR="00AC2A82" w:rsidRPr="00AC2A82" w:rsidRDefault="00AC2A82" w:rsidP="00AC2A82">
      <w:pPr>
        <w:rPr>
          <w:rFonts w:ascii="Calibri" w:eastAsia="Calibri" w:hAnsi="Calibri" w:cs="Calibri"/>
        </w:rPr>
      </w:pPr>
    </w:p>
    <w:p w:rsidR="00AC2A82" w:rsidRPr="00AC2A82" w:rsidRDefault="00AC2A82" w:rsidP="00AC2A82"/>
    <w:p w:rsidR="00AC2A82" w:rsidRPr="00AC2A82" w:rsidRDefault="00AC2A82" w:rsidP="00AC2A82"/>
    <w:p w:rsidR="00AC2A82" w:rsidRPr="00AC2A82" w:rsidRDefault="00AC2A82" w:rsidP="00AC2A82"/>
    <w:p w:rsidR="00AC2A82" w:rsidRPr="00AC2A82" w:rsidRDefault="00AC2A82" w:rsidP="00AC2A82"/>
    <w:p w:rsidR="00AC2A82" w:rsidRPr="00AC2A82" w:rsidRDefault="00AC2A82" w:rsidP="00AC2A82"/>
    <w:p w:rsidR="00151893" w:rsidRDefault="00151893"/>
    <w:sectPr w:rsidR="00151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ED4" w:rsidRDefault="00347ED4" w:rsidP="00AC2A82">
      <w:pPr>
        <w:spacing w:after="0" w:line="240" w:lineRule="auto"/>
      </w:pPr>
      <w:r>
        <w:separator/>
      </w:r>
    </w:p>
  </w:endnote>
  <w:endnote w:type="continuationSeparator" w:id="0">
    <w:p w:rsidR="00347ED4" w:rsidRDefault="00347ED4" w:rsidP="00AC2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25" w:rsidRDefault="00A33A25">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D64034">
      <w:rPr>
        <w:b/>
        <w:noProof/>
      </w:rPr>
      <w:t>1</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D64034">
      <w:rPr>
        <w:b/>
        <w:noProof/>
      </w:rPr>
      <w:t>37</w:t>
    </w:r>
    <w:r>
      <w:rPr>
        <w:b/>
        <w:sz w:val="24"/>
        <w:szCs w:val="24"/>
      </w:rPr>
      <w:fldChar w:fldCharType="end"/>
    </w:r>
  </w:p>
  <w:p w:rsidR="00A33A25" w:rsidRDefault="00A33A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ED4" w:rsidRDefault="00347ED4" w:rsidP="00AC2A82">
      <w:pPr>
        <w:spacing w:after="0" w:line="240" w:lineRule="auto"/>
      </w:pPr>
      <w:r>
        <w:separator/>
      </w:r>
    </w:p>
  </w:footnote>
  <w:footnote w:type="continuationSeparator" w:id="0">
    <w:p w:rsidR="00347ED4" w:rsidRDefault="00347ED4" w:rsidP="00AC2A82">
      <w:pPr>
        <w:spacing w:after="0" w:line="240" w:lineRule="auto"/>
      </w:pPr>
      <w:r>
        <w:continuationSeparator/>
      </w:r>
    </w:p>
  </w:footnote>
  <w:footnote w:id="1">
    <w:p w:rsidR="00A33A25" w:rsidRDefault="00A33A25"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A33A25" w:rsidRDefault="00A33A25" w:rsidP="00AC2A82">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33A25" w:rsidRDefault="00A33A25"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A33A25" w:rsidRPr="007E1F59" w:rsidRDefault="00A33A25"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33A25" w:rsidRDefault="00A33A25" w:rsidP="00AC2A82">
      <w:pPr>
        <w:pStyle w:val="FootnoteText"/>
        <w:rPr>
          <w:rFonts w:cs="Times New Roman"/>
        </w:rPr>
      </w:pPr>
    </w:p>
  </w:footnote>
  <w:footnote w:id="5">
    <w:p w:rsidR="00A33A25" w:rsidRPr="007E1F59" w:rsidRDefault="00A33A25" w:rsidP="00AC2A8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33A25" w:rsidRDefault="00A33A25" w:rsidP="00AC2A82">
      <w:pPr>
        <w:pStyle w:val="FootnoteText"/>
        <w:jc w:val="both"/>
        <w:rPr>
          <w:rFonts w:cs="Times New Roman"/>
        </w:rPr>
      </w:pPr>
    </w:p>
  </w:footnote>
  <w:footnote w:id="6">
    <w:p w:rsidR="00A33A25" w:rsidRDefault="00A33A25"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33A25" w:rsidRDefault="00A33A25" w:rsidP="00AC2A82">
      <w:pPr>
        <w:spacing w:after="0" w:line="240" w:lineRule="auto"/>
        <w:jc w:val="both"/>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33A25" w:rsidRPr="007E1F59" w:rsidRDefault="00A33A25"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33A25" w:rsidRDefault="00A33A25" w:rsidP="00AC2A82">
      <w:pPr>
        <w:pStyle w:val="FootnoteText"/>
        <w:rPr>
          <w:rFonts w:cs="Times New Roman"/>
        </w:rPr>
      </w:pPr>
    </w:p>
  </w:footnote>
  <w:footnote w:id="9">
    <w:p w:rsidR="00A33A25" w:rsidRPr="00EF3747" w:rsidRDefault="00A33A25" w:rsidP="00AC2A8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t xml:space="preserve"> </w:t>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33A25" w:rsidRDefault="00A33A25" w:rsidP="00AC2A82">
      <w:pPr>
        <w:pStyle w:val="FootnoteText"/>
        <w:rPr>
          <w:rFonts w:cs="Times New Roman"/>
        </w:rPr>
      </w:pPr>
    </w:p>
  </w:footnote>
  <w:footnote w:id="10">
    <w:p w:rsidR="00A33A25" w:rsidRPr="007E1F59" w:rsidRDefault="00A33A25"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33A25" w:rsidRDefault="00A33A25" w:rsidP="00AC2A82">
      <w:pPr>
        <w:pStyle w:val="FootnoteText"/>
        <w:rPr>
          <w:rFonts w:cs="Times New Roman"/>
        </w:rPr>
      </w:pPr>
    </w:p>
  </w:footnote>
  <w:footnote w:id="11">
    <w:p w:rsidR="00A33A25" w:rsidRPr="007F6785" w:rsidRDefault="00A33A25" w:rsidP="00AC2A8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33A25" w:rsidRDefault="00A33A25" w:rsidP="00AC2A82">
      <w:pPr>
        <w:pStyle w:val="FootnoteText"/>
        <w:jc w:val="both"/>
        <w:rPr>
          <w:rFonts w:cs="Times New Roman"/>
        </w:rPr>
      </w:pPr>
    </w:p>
  </w:footnote>
  <w:footnote w:id="12">
    <w:p w:rsidR="00A33A25" w:rsidRDefault="00A33A25" w:rsidP="00AC2A8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A33A25" w:rsidRDefault="00A33A25" w:rsidP="00AC2A82">
      <w:pPr>
        <w:pStyle w:val="FootnoteText"/>
        <w:jc w:val="both"/>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A33A25" w:rsidRPr="007E1F59" w:rsidRDefault="00A33A25" w:rsidP="00AC2A8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A33A25" w:rsidRDefault="00A33A25" w:rsidP="00AC2A82">
      <w:pPr>
        <w:pStyle w:val="FootnoteText"/>
        <w:rPr>
          <w:rFonts w:cs="Times New Roman"/>
        </w:rPr>
      </w:pPr>
    </w:p>
  </w:footnote>
  <w:footnote w:id="15">
    <w:p w:rsidR="00A33A25" w:rsidRDefault="00A33A25" w:rsidP="00AC2A82">
      <w:pPr>
        <w:pStyle w:val="FootnoteText"/>
        <w:rPr>
          <w:rFonts w:cs="Times New Roman"/>
        </w:rPr>
      </w:pPr>
      <w:r>
        <w:rPr>
          <w:rStyle w:val="FootnoteReference"/>
          <w:rFonts w:cs="Times New Roman"/>
        </w:rPr>
        <w:footnoteRef/>
      </w:r>
      <w:r>
        <w:t xml:space="preserve"> </w:t>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A25" w:rsidRDefault="00A33A25">
    <w:pPr>
      <w:pStyle w:val="Header"/>
      <w:jc w:val="right"/>
      <w:rPr>
        <w:rFonts w:cs="Times New Roman"/>
      </w:rPr>
    </w:pPr>
  </w:p>
  <w:p w:rsidR="00A33A25" w:rsidRDefault="00A33A25">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E801F7"/>
    <w:multiLevelType w:val="hybridMultilevel"/>
    <w:tmpl w:val="2CE0FC58"/>
    <w:lvl w:ilvl="0" w:tplc="B720DBF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6">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7">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8">
    <w:nsid w:val="37AF7FDC"/>
    <w:multiLevelType w:val="hybridMultilevel"/>
    <w:tmpl w:val="04209752"/>
    <w:lvl w:ilvl="0" w:tplc="58A41466">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2">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3">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4">
    <w:nsid w:val="63D05DDF"/>
    <w:multiLevelType w:val="hybridMultilevel"/>
    <w:tmpl w:val="F2649B14"/>
    <w:lvl w:ilvl="0" w:tplc="5728F29C">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052E88"/>
    <w:multiLevelType w:val="hybridMultilevel"/>
    <w:tmpl w:val="9482A376"/>
    <w:lvl w:ilvl="0" w:tplc="BACA7AD4">
      <w:start w:val="1"/>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19">
    <w:nsid w:val="77013F4F"/>
    <w:multiLevelType w:val="hybridMultilevel"/>
    <w:tmpl w:val="56767A62"/>
    <w:lvl w:ilvl="0" w:tplc="988E2B10">
      <w:numFmt w:val="bullet"/>
      <w:lvlText w:val="-"/>
      <w:lvlJc w:val="left"/>
      <w:pPr>
        <w:tabs>
          <w:tab w:val="num" w:pos="60"/>
        </w:tabs>
        <w:ind w:left="60" w:hanging="360"/>
      </w:pPr>
      <w:rPr>
        <w:rFonts w:ascii="Times New Roman" w:eastAsia="PMingLiU" w:hAnsi="Times New Roman" w:cs="Times New Roman" w:hint="default"/>
      </w:rPr>
    </w:lvl>
    <w:lvl w:ilvl="1" w:tplc="04090003" w:tentative="1">
      <w:start w:val="1"/>
      <w:numFmt w:val="bullet"/>
      <w:lvlText w:val="o"/>
      <w:lvlJc w:val="left"/>
      <w:pPr>
        <w:tabs>
          <w:tab w:val="num" w:pos="780"/>
        </w:tabs>
        <w:ind w:left="780" w:hanging="360"/>
      </w:pPr>
      <w:rPr>
        <w:rFonts w:ascii="Courier New" w:hAnsi="Courier New" w:cs="Courier New" w:hint="default"/>
      </w:rPr>
    </w:lvl>
    <w:lvl w:ilvl="2" w:tplc="04090005" w:tentative="1">
      <w:start w:val="1"/>
      <w:numFmt w:val="bullet"/>
      <w:lvlText w:val=""/>
      <w:lvlJc w:val="left"/>
      <w:pPr>
        <w:tabs>
          <w:tab w:val="num" w:pos="1500"/>
        </w:tabs>
        <w:ind w:left="1500" w:hanging="360"/>
      </w:pPr>
      <w:rPr>
        <w:rFonts w:ascii="Wingdings" w:hAnsi="Wingdings" w:hint="default"/>
      </w:rPr>
    </w:lvl>
    <w:lvl w:ilvl="3" w:tplc="04090001" w:tentative="1">
      <w:start w:val="1"/>
      <w:numFmt w:val="bullet"/>
      <w:lvlText w:val=""/>
      <w:lvlJc w:val="left"/>
      <w:pPr>
        <w:tabs>
          <w:tab w:val="num" w:pos="2220"/>
        </w:tabs>
        <w:ind w:left="2220" w:hanging="360"/>
      </w:pPr>
      <w:rPr>
        <w:rFonts w:ascii="Symbol" w:hAnsi="Symbol" w:hint="default"/>
      </w:rPr>
    </w:lvl>
    <w:lvl w:ilvl="4" w:tplc="04090003" w:tentative="1">
      <w:start w:val="1"/>
      <w:numFmt w:val="bullet"/>
      <w:lvlText w:val="o"/>
      <w:lvlJc w:val="left"/>
      <w:pPr>
        <w:tabs>
          <w:tab w:val="num" w:pos="2940"/>
        </w:tabs>
        <w:ind w:left="2940" w:hanging="360"/>
      </w:pPr>
      <w:rPr>
        <w:rFonts w:ascii="Courier New" w:hAnsi="Courier New" w:cs="Courier New" w:hint="default"/>
      </w:rPr>
    </w:lvl>
    <w:lvl w:ilvl="5" w:tplc="04090005" w:tentative="1">
      <w:start w:val="1"/>
      <w:numFmt w:val="bullet"/>
      <w:lvlText w:val=""/>
      <w:lvlJc w:val="left"/>
      <w:pPr>
        <w:tabs>
          <w:tab w:val="num" w:pos="3660"/>
        </w:tabs>
        <w:ind w:left="3660" w:hanging="360"/>
      </w:pPr>
      <w:rPr>
        <w:rFonts w:ascii="Wingdings" w:hAnsi="Wingdings" w:hint="default"/>
      </w:rPr>
    </w:lvl>
    <w:lvl w:ilvl="6" w:tplc="04090001" w:tentative="1">
      <w:start w:val="1"/>
      <w:numFmt w:val="bullet"/>
      <w:lvlText w:val=""/>
      <w:lvlJc w:val="left"/>
      <w:pPr>
        <w:tabs>
          <w:tab w:val="num" w:pos="4380"/>
        </w:tabs>
        <w:ind w:left="4380" w:hanging="360"/>
      </w:pPr>
      <w:rPr>
        <w:rFonts w:ascii="Symbol" w:hAnsi="Symbol" w:hint="default"/>
      </w:rPr>
    </w:lvl>
    <w:lvl w:ilvl="7" w:tplc="04090003" w:tentative="1">
      <w:start w:val="1"/>
      <w:numFmt w:val="bullet"/>
      <w:lvlText w:val="o"/>
      <w:lvlJc w:val="left"/>
      <w:pPr>
        <w:tabs>
          <w:tab w:val="num" w:pos="5100"/>
        </w:tabs>
        <w:ind w:left="5100" w:hanging="360"/>
      </w:pPr>
      <w:rPr>
        <w:rFonts w:ascii="Courier New" w:hAnsi="Courier New" w:cs="Courier New" w:hint="default"/>
      </w:rPr>
    </w:lvl>
    <w:lvl w:ilvl="8" w:tplc="04090005" w:tentative="1">
      <w:start w:val="1"/>
      <w:numFmt w:val="bullet"/>
      <w:lvlText w:val=""/>
      <w:lvlJc w:val="left"/>
      <w:pPr>
        <w:tabs>
          <w:tab w:val="num" w:pos="5820"/>
        </w:tabs>
        <w:ind w:left="5820" w:hanging="360"/>
      </w:pPr>
      <w:rPr>
        <w:rFonts w:ascii="Wingdings" w:hAnsi="Wingdings" w:hint="default"/>
      </w:rPr>
    </w:lvl>
  </w:abstractNum>
  <w:abstractNum w:abstractNumId="20">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8"/>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3"/>
  </w:num>
  <w:num w:numId="6">
    <w:abstractNumId w:val="9"/>
  </w:num>
  <w:num w:numId="7">
    <w:abstractNumId w:val="3"/>
  </w:num>
  <w:num w:numId="8">
    <w:abstractNumId w:val="12"/>
  </w:num>
  <w:num w:numId="9">
    <w:abstractNumId w:val="10"/>
  </w:num>
  <w:num w:numId="10">
    <w:abstractNumId w:val="5"/>
  </w:num>
  <w:num w:numId="11">
    <w:abstractNumId w:val="15"/>
  </w:num>
  <w:num w:numId="12">
    <w:abstractNumId w:val="2"/>
  </w:num>
  <w:num w:numId="13">
    <w:abstractNumId w:val="20"/>
  </w:num>
  <w:num w:numId="14">
    <w:abstractNumId w:val="1"/>
  </w:num>
  <w:num w:numId="15">
    <w:abstractNumId w:val="11"/>
  </w:num>
  <w:num w:numId="16">
    <w:abstractNumId w:val="0"/>
  </w:num>
  <w:num w:numId="17">
    <w:abstractNumId w:val="16"/>
  </w:num>
  <w:num w:numId="18">
    <w:abstractNumId w:val="14"/>
  </w:num>
  <w:num w:numId="19">
    <w:abstractNumId w:val="4"/>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A82"/>
    <w:rsid w:val="0001614F"/>
    <w:rsid w:val="00102CF0"/>
    <w:rsid w:val="00107F61"/>
    <w:rsid w:val="00151893"/>
    <w:rsid w:val="001A5876"/>
    <w:rsid w:val="002129F7"/>
    <w:rsid w:val="002C3623"/>
    <w:rsid w:val="00303533"/>
    <w:rsid w:val="00345D50"/>
    <w:rsid w:val="00347ED4"/>
    <w:rsid w:val="003D2CB8"/>
    <w:rsid w:val="003D663A"/>
    <w:rsid w:val="004345A0"/>
    <w:rsid w:val="00466FCD"/>
    <w:rsid w:val="004837DE"/>
    <w:rsid w:val="004E1F6A"/>
    <w:rsid w:val="00582063"/>
    <w:rsid w:val="005949BB"/>
    <w:rsid w:val="005C70F9"/>
    <w:rsid w:val="005D01F0"/>
    <w:rsid w:val="005E0CC7"/>
    <w:rsid w:val="006900C0"/>
    <w:rsid w:val="006F6A78"/>
    <w:rsid w:val="007135A4"/>
    <w:rsid w:val="00727D31"/>
    <w:rsid w:val="0073236A"/>
    <w:rsid w:val="00774E32"/>
    <w:rsid w:val="007931EA"/>
    <w:rsid w:val="007C2D10"/>
    <w:rsid w:val="007D412F"/>
    <w:rsid w:val="007F308D"/>
    <w:rsid w:val="00817FAA"/>
    <w:rsid w:val="0082779A"/>
    <w:rsid w:val="00834259"/>
    <w:rsid w:val="008607F3"/>
    <w:rsid w:val="00991C59"/>
    <w:rsid w:val="009B0146"/>
    <w:rsid w:val="009D5F9C"/>
    <w:rsid w:val="00A33A25"/>
    <w:rsid w:val="00A35472"/>
    <w:rsid w:val="00A478EE"/>
    <w:rsid w:val="00A703D7"/>
    <w:rsid w:val="00AC2A82"/>
    <w:rsid w:val="00B01BE8"/>
    <w:rsid w:val="00B50677"/>
    <w:rsid w:val="00B51254"/>
    <w:rsid w:val="00B729BA"/>
    <w:rsid w:val="00B8269D"/>
    <w:rsid w:val="00C319FB"/>
    <w:rsid w:val="00C4218B"/>
    <w:rsid w:val="00CE367F"/>
    <w:rsid w:val="00CF059C"/>
    <w:rsid w:val="00D160EA"/>
    <w:rsid w:val="00D64034"/>
    <w:rsid w:val="00DD1059"/>
    <w:rsid w:val="00E622BF"/>
    <w:rsid w:val="00EB2F7E"/>
    <w:rsid w:val="00EB70F9"/>
    <w:rsid w:val="00EC3F22"/>
    <w:rsid w:val="00F56421"/>
    <w:rsid w:val="00F92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AC2A8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C2A8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C2A8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C2A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A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C2A8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C2A8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C2A8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AC2A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A8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C2A82"/>
  </w:style>
  <w:style w:type="paragraph" w:styleId="NoSpacing">
    <w:name w:val="No Spacing"/>
    <w:uiPriority w:val="99"/>
    <w:qFormat/>
    <w:rsid w:val="00AC2A8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C2A8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AC2A8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C2A8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C2A8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C2A8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C2A82"/>
    <w:rPr>
      <w:rFonts w:ascii="Tahoma" w:eastAsia="PMingLiU" w:hAnsi="Tahoma" w:cs="Tahoma"/>
      <w:sz w:val="16"/>
      <w:szCs w:val="16"/>
      <w:lang w:eastAsia="zh-TW"/>
    </w:rPr>
  </w:style>
  <w:style w:type="paragraph" w:customStyle="1" w:styleId="8podpodnas">
    <w:name w:val="8podpodnas"/>
    <w:basedOn w:val="Normal"/>
    <w:uiPriority w:val="99"/>
    <w:rsid w:val="00AC2A8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C2A8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C2A82"/>
    <w:rPr>
      <w:rFonts w:ascii="Times New Roman" w:eastAsia="PMingLiU" w:hAnsi="Times New Roman" w:cs="Times New Roman"/>
      <w:lang w:val="en-GB"/>
    </w:rPr>
  </w:style>
  <w:style w:type="paragraph" w:styleId="PlainText">
    <w:name w:val="Plain Text"/>
    <w:basedOn w:val="Normal"/>
    <w:link w:val="PlainTextChar"/>
    <w:uiPriority w:val="99"/>
    <w:rsid w:val="00AC2A8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C2A82"/>
    <w:rPr>
      <w:rFonts w:ascii="Courier New" w:eastAsia="PMingLiU" w:hAnsi="Courier New" w:cs="Courier New"/>
      <w:sz w:val="20"/>
      <w:szCs w:val="20"/>
      <w:lang w:val="fr-FR"/>
    </w:rPr>
  </w:style>
  <w:style w:type="character" w:customStyle="1" w:styleId="CommentTextChar">
    <w:name w:val="Comment Text Char"/>
    <w:uiPriority w:val="99"/>
    <w:semiHidden/>
    <w:locked/>
    <w:rsid w:val="00AC2A8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C2A8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C2A82"/>
    <w:rPr>
      <w:rFonts w:ascii="Calibri" w:eastAsia="PMingLiU" w:hAnsi="Calibri" w:cs="Calibri"/>
      <w:sz w:val="20"/>
      <w:szCs w:val="20"/>
      <w:lang w:eastAsia="zh-TW"/>
    </w:rPr>
  </w:style>
  <w:style w:type="character" w:customStyle="1" w:styleId="CommentSubjectChar">
    <w:name w:val="Comment Subject Char"/>
    <w:uiPriority w:val="99"/>
    <w:semiHidden/>
    <w:locked/>
    <w:rsid w:val="00AC2A8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C2A82"/>
    <w:rPr>
      <w:b/>
      <w:bCs/>
    </w:rPr>
  </w:style>
  <w:style w:type="character" w:customStyle="1" w:styleId="CommentSubjectChar1">
    <w:name w:val="Comment Subject Char1"/>
    <w:basedOn w:val="CommentTextChar1"/>
    <w:link w:val="CommentSubject"/>
    <w:uiPriority w:val="99"/>
    <w:semiHidden/>
    <w:rsid w:val="00AC2A82"/>
    <w:rPr>
      <w:rFonts w:ascii="Calibri" w:eastAsia="PMingLiU" w:hAnsi="Calibri" w:cs="Calibri"/>
      <w:b/>
      <w:bCs/>
      <w:sz w:val="20"/>
      <w:szCs w:val="20"/>
      <w:lang w:eastAsia="zh-TW"/>
    </w:rPr>
  </w:style>
  <w:style w:type="paragraph" w:customStyle="1" w:styleId="4clan">
    <w:name w:val="4clan"/>
    <w:basedOn w:val="Normal"/>
    <w:uiPriority w:val="99"/>
    <w:rsid w:val="00AC2A8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C2A8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AC2A82"/>
    <w:rPr>
      <w:rFonts w:ascii="Calibri" w:eastAsia="PMingLiU" w:hAnsi="Calibri" w:cs="Calibri"/>
      <w:sz w:val="20"/>
      <w:szCs w:val="20"/>
      <w:lang w:eastAsia="zh-TW"/>
    </w:rPr>
  </w:style>
  <w:style w:type="character" w:styleId="FootnoteReference">
    <w:name w:val="footnote reference"/>
    <w:uiPriority w:val="99"/>
    <w:semiHidden/>
    <w:rsid w:val="00AC2A82"/>
    <w:rPr>
      <w:vertAlign w:val="superscript"/>
    </w:rPr>
  </w:style>
  <w:style w:type="character" w:customStyle="1" w:styleId="EndnoteTextChar">
    <w:name w:val="Endnote Text Char"/>
    <w:uiPriority w:val="99"/>
    <w:semiHidden/>
    <w:locked/>
    <w:rsid w:val="00AC2A8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C2A8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C2A82"/>
    <w:rPr>
      <w:rFonts w:ascii="Calibri" w:eastAsia="PMingLiU" w:hAnsi="Calibri" w:cs="Calibri"/>
      <w:sz w:val="20"/>
      <w:szCs w:val="20"/>
      <w:lang w:eastAsia="zh-TW"/>
    </w:rPr>
  </w:style>
  <w:style w:type="paragraph" w:styleId="Title">
    <w:name w:val="Title"/>
    <w:basedOn w:val="Normal"/>
    <w:next w:val="Normal"/>
    <w:link w:val="TitleChar"/>
    <w:uiPriority w:val="99"/>
    <w:qFormat/>
    <w:rsid w:val="00AC2A8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C2A8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C2A8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C2A8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C2A8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C2A8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AC2A82"/>
    <w:rPr>
      <w:i/>
      <w:iCs/>
      <w:color w:val="808080"/>
    </w:rPr>
  </w:style>
  <w:style w:type="paragraph" w:styleId="TOCHeading">
    <w:name w:val="TOC Heading"/>
    <w:basedOn w:val="Heading1"/>
    <w:next w:val="Normal"/>
    <w:uiPriority w:val="99"/>
    <w:qFormat/>
    <w:rsid w:val="00AC2A8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2A82"/>
    <w:pPr>
      <w:spacing w:after="100"/>
    </w:pPr>
    <w:rPr>
      <w:rFonts w:ascii="Calibri" w:eastAsia="PMingLiU" w:hAnsi="Calibri" w:cs="Calibri"/>
      <w:lang w:eastAsia="zh-TW"/>
    </w:rPr>
  </w:style>
  <w:style w:type="character" w:styleId="Hyperlink">
    <w:name w:val="Hyperlink"/>
    <w:uiPriority w:val="99"/>
    <w:rsid w:val="00AC2A82"/>
    <w:rPr>
      <w:color w:val="0000FF"/>
      <w:u w:val="single"/>
    </w:rPr>
  </w:style>
  <w:style w:type="character" w:styleId="SubtleReference">
    <w:name w:val="Subtle Reference"/>
    <w:uiPriority w:val="99"/>
    <w:qFormat/>
    <w:rsid w:val="00AC2A82"/>
    <w:rPr>
      <w:smallCaps/>
      <w:color w:val="auto"/>
      <w:u w:val="single"/>
    </w:rPr>
  </w:style>
  <w:style w:type="paragraph" w:styleId="TOC2">
    <w:name w:val="toc 2"/>
    <w:basedOn w:val="Normal"/>
    <w:next w:val="Normal"/>
    <w:autoRedefine/>
    <w:uiPriority w:val="99"/>
    <w:semiHidden/>
    <w:rsid w:val="00AC2A8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AC2A82"/>
    <w:pPr>
      <w:spacing w:after="100"/>
      <w:ind w:left="440"/>
    </w:pPr>
    <w:rPr>
      <w:rFonts w:ascii="Calibri" w:eastAsia="PMingLiU" w:hAnsi="Calibri" w:cs="Calibri"/>
      <w:lang w:eastAsia="zh-TW"/>
    </w:rPr>
  </w:style>
  <w:style w:type="paragraph" w:styleId="Header">
    <w:name w:val="header"/>
    <w:basedOn w:val="Normal"/>
    <w:link w:val="Head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AC2A82"/>
    <w:rPr>
      <w:rFonts w:ascii="Calibri" w:eastAsia="PMingLiU" w:hAnsi="Calibri" w:cs="Calibri"/>
      <w:lang w:eastAsia="zh-TW"/>
    </w:rPr>
  </w:style>
  <w:style w:type="paragraph" w:styleId="Footer">
    <w:name w:val="footer"/>
    <w:basedOn w:val="Normal"/>
    <w:link w:val="Foot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AC2A82"/>
    <w:rPr>
      <w:rFonts w:ascii="Calibri" w:eastAsia="PMingLiU" w:hAnsi="Calibri" w:cs="Calibri"/>
      <w:lang w:eastAsia="zh-TW"/>
    </w:rPr>
  </w:style>
  <w:style w:type="character" w:styleId="CommentReference">
    <w:name w:val="annotation reference"/>
    <w:uiPriority w:val="99"/>
    <w:semiHidden/>
    <w:rsid w:val="00AC2A82"/>
    <w:rPr>
      <w:sz w:val="16"/>
      <w:szCs w:val="16"/>
    </w:rPr>
  </w:style>
  <w:style w:type="character" w:styleId="EndnoteReference">
    <w:name w:val="endnote reference"/>
    <w:uiPriority w:val="99"/>
    <w:semiHidden/>
    <w:rsid w:val="00AC2A82"/>
    <w:rPr>
      <w:vertAlign w:val="superscript"/>
    </w:rPr>
  </w:style>
  <w:style w:type="character" w:customStyle="1" w:styleId="apple-converted-space">
    <w:name w:val="apple-converted-space"/>
    <w:basedOn w:val="DefaultParagraphFont"/>
    <w:uiPriority w:val="99"/>
    <w:rsid w:val="00AC2A82"/>
  </w:style>
  <w:style w:type="paragraph" w:styleId="TOC4">
    <w:name w:val="toc 4"/>
    <w:basedOn w:val="Normal"/>
    <w:next w:val="Normal"/>
    <w:autoRedefine/>
    <w:uiPriority w:val="99"/>
    <w:semiHidden/>
    <w:rsid w:val="00AC2A82"/>
    <w:pPr>
      <w:spacing w:after="100"/>
      <w:ind w:left="660"/>
    </w:pPr>
    <w:rPr>
      <w:rFonts w:ascii="Calibri" w:eastAsia="Times New Roman" w:hAnsi="Calibri" w:cs="Calibri"/>
    </w:rPr>
  </w:style>
  <w:style w:type="paragraph" w:styleId="TOC5">
    <w:name w:val="toc 5"/>
    <w:basedOn w:val="Normal"/>
    <w:next w:val="Normal"/>
    <w:autoRedefine/>
    <w:uiPriority w:val="99"/>
    <w:semiHidden/>
    <w:rsid w:val="00AC2A82"/>
    <w:pPr>
      <w:spacing w:after="100"/>
      <w:ind w:left="880"/>
    </w:pPr>
    <w:rPr>
      <w:rFonts w:ascii="Calibri" w:eastAsia="Times New Roman" w:hAnsi="Calibri" w:cs="Calibri"/>
    </w:rPr>
  </w:style>
  <w:style w:type="paragraph" w:styleId="TOC6">
    <w:name w:val="toc 6"/>
    <w:basedOn w:val="Normal"/>
    <w:next w:val="Normal"/>
    <w:autoRedefine/>
    <w:uiPriority w:val="99"/>
    <w:semiHidden/>
    <w:rsid w:val="00AC2A8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AC2A8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AC2A8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AC2A82"/>
    <w:pPr>
      <w:spacing w:after="100"/>
      <w:ind w:left="1760"/>
    </w:pPr>
    <w:rPr>
      <w:rFonts w:ascii="Calibri" w:eastAsia="Times New Roman" w:hAnsi="Calibri" w:cs="Calibri"/>
    </w:rPr>
  </w:style>
  <w:style w:type="paragraph" w:styleId="NormalWeb">
    <w:name w:val="Normal (Web)"/>
    <w:basedOn w:val="Normal"/>
    <w:uiPriority w:val="99"/>
    <w:rsid w:val="00AC2A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C2A8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AC2A82"/>
    <w:rPr>
      <w:rFonts w:ascii="Calibri" w:eastAsia="Calibri" w:hAnsi="Calibri" w:cs="Calibri"/>
    </w:rPr>
  </w:style>
  <w:style w:type="character" w:customStyle="1" w:styleId="FontStyle33">
    <w:name w:val="Font Style33"/>
    <w:uiPriority w:val="99"/>
    <w:rsid w:val="00107F61"/>
    <w:rPr>
      <w:rFonts w:ascii="Cambria" w:hAnsi="Cambria" w:cs="Cambri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style>
  <w:style w:type="paragraph" w:styleId="Heading1">
    <w:name w:val="heading 1"/>
    <w:aliases w:val="Heading 1."/>
    <w:basedOn w:val="Normal"/>
    <w:next w:val="Normal"/>
    <w:link w:val="Heading1Char"/>
    <w:uiPriority w:val="99"/>
    <w:qFormat/>
    <w:rsid w:val="00AC2A82"/>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C2A82"/>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C2A82"/>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AC2A8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C2A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C2A82"/>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AC2A82"/>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AC2A82"/>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AC2A8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C2A82"/>
    <w:rPr>
      <w:rFonts w:asciiTheme="majorHAnsi" w:eastAsiaTheme="majorEastAsia" w:hAnsiTheme="majorHAnsi" w:cstheme="majorBidi"/>
      <w:color w:val="243F60" w:themeColor="accent1" w:themeShade="7F"/>
    </w:rPr>
  </w:style>
  <w:style w:type="numbering" w:customStyle="1" w:styleId="NoList1">
    <w:name w:val="No List1"/>
    <w:next w:val="NoList"/>
    <w:uiPriority w:val="99"/>
    <w:semiHidden/>
    <w:unhideWhenUsed/>
    <w:rsid w:val="00AC2A82"/>
  </w:style>
  <w:style w:type="paragraph" w:styleId="NoSpacing">
    <w:name w:val="No Spacing"/>
    <w:uiPriority w:val="99"/>
    <w:qFormat/>
    <w:rsid w:val="00AC2A82"/>
    <w:pPr>
      <w:spacing w:after="0" w:line="240" w:lineRule="auto"/>
    </w:pPr>
    <w:rPr>
      <w:rFonts w:ascii="Calibri" w:eastAsia="Calibri" w:hAnsi="Calibri" w:cs="Calibri"/>
      <w:sz w:val="24"/>
      <w:szCs w:val="24"/>
    </w:rPr>
  </w:style>
  <w:style w:type="paragraph" w:styleId="ListParagraph">
    <w:name w:val="List Paragraph"/>
    <w:basedOn w:val="Normal"/>
    <w:uiPriority w:val="99"/>
    <w:qFormat/>
    <w:rsid w:val="00AC2A82"/>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AC2A82"/>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AC2A82"/>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C2A82"/>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C2A82"/>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C2A82"/>
    <w:rPr>
      <w:rFonts w:ascii="Tahoma" w:eastAsia="PMingLiU" w:hAnsi="Tahoma" w:cs="Tahoma"/>
      <w:sz w:val="16"/>
      <w:szCs w:val="16"/>
      <w:lang w:eastAsia="zh-TW"/>
    </w:rPr>
  </w:style>
  <w:style w:type="paragraph" w:customStyle="1" w:styleId="8podpodnas">
    <w:name w:val="8podpodnas"/>
    <w:basedOn w:val="Normal"/>
    <w:uiPriority w:val="99"/>
    <w:rsid w:val="00AC2A82"/>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AC2A82"/>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C2A82"/>
    <w:rPr>
      <w:rFonts w:ascii="Times New Roman" w:eastAsia="PMingLiU" w:hAnsi="Times New Roman" w:cs="Times New Roman"/>
      <w:lang w:val="en-GB"/>
    </w:rPr>
  </w:style>
  <w:style w:type="paragraph" w:styleId="PlainText">
    <w:name w:val="Plain Text"/>
    <w:basedOn w:val="Normal"/>
    <w:link w:val="PlainTextChar"/>
    <w:uiPriority w:val="99"/>
    <w:rsid w:val="00AC2A82"/>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C2A82"/>
    <w:rPr>
      <w:rFonts w:ascii="Courier New" w:eastAsia="PMingLiU" w:hAnsi="Courier New" w:cs="Courier New"/>
      <w:sz w:val="20"/>
      <w:szCs w:val="20"/>
      <w:lang w:val="fr-FR"/>
    </w:rPr>
  </w:style>
  <w:style w:type="character" w:customStyle="1" w:styleId="CommentTextChar">
    <w:name w:val="Comment Text Char"/>
    <w:uiPriority w:val="99"/>
    <w:semiHidden/>
    <w:locked/>
    <w:rsid w:val="00AC2A82"/>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C2A82"/>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AC2A82"/>
    <w:rPr>
      <w:rFonts w:ascii="Calibri" w:eastAsia="PMingLiU" w:hAnsi="Calibri" w:cs="Calibri"/>
      <w:sz w:val="20"/>
      <w:szCs w:val="20"/>
      <w:lang w:eastAsia="zh-TW"/>
    </w:rPr>
  </w:style>
  <w:style w:type="character" w:customStyle="1" w:styleId="CommentSubjectChar">
    <w:name w:val="Comment Subject Char"/>
    <w:uiPriority w:val="99"/>
    <w:semiHidden/>
    <w:locked/>
    <w:rsid w:val="00AC2A82"/>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C2A82"/>
    <w:rPr>
      <w:b/>
      <w:bCs/>
    </w:rPr>
  </w:style>
  <w:style w:type="character" w:customStyle="1" w:styleId="CommentSubjectChar1">
    <w:name w:val="Comment Subject Char1"/>
    <w:basedOn w:val="CommentTextChar1"/>
    <w:link w:val="CommentSubject"/>
    <w:uiPriority w:val="99"/>
    <w:semiHidden/>
    <w:rsid w:val="00AC2A82"/>
    <w:rPr>
      <w:rFonts w:ascii="Calibri" w:eastAsia="PMingLiU" w:hAnsi="Calibri" w:cs="Calibri"/>
      <w:b/>
      <w:bCs/>
      <w:sz w:val="20"/>
      <w:szCs w:val="20"/>
      <w:lang w:eastAsia="zh-TW"/>
    </w:rPr>
  </w:style>
  <w:style w:type="paragraph" w:customStyle="1" w:styleId="4clan">
    <w:name w:val="4clan"/>
    <w:basedOn w:val="Normal"/>
    <w:uiPriority w:val="99"/>
    <w:rsid w:val="00AC2A82"/>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C2A82"/>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AC2A82"/>
    <w:rPr>
      <w:rFonts w:ascii="Calibri" w:eastAsia="PMingLiU" w:hAnsi="Calibri" w:cs="Calibri"/>
      <w:sz w:val="20"/>
      <w:szCs w:val="20"/>
      <w:lang w:eastAsia="zh-TW"/>
    </w:rPr>
  </w:style>
  <w:style w:type="character" w:styleId="FootnoteReference">
    <w:name w:val="footnote reference"/>
    <w:uiPriority w:val="99"/>
    <w:semiHidden/>
    <w:rsid w:val="00AC2A82"/>
    <w:rPr>
      <w:vertAlign w:val="superscript"/>
    </w:rPr>
  </w:style>
  <w:style w:type="character" w:customStyle="1" w:styleId="EndnoteTextChar">
    <w:name w:val="Endnote Text Char"/>
    <w:uiPriority w:val="99"/>
    <w:semiHidden/>
    <w:locked/>
    <w:rsid w:val="00AC2A82"/>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C2A82"/>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AC2A82"/>
    <w:rPr>
      <w:rFonts w:ascii="Calibri" w:eastAsia="PMingLiU" w:hAnsi="Calibri" w:cs="Calibri"/>
      <w:sz w:val="20"/>
      <w:szCs w:val="20"/>
      <w:lang w:eastAsia="zh-TW"/>
    </w:rPr>
  </w:style>
  <w:style w:type="paragraph" w:styleId="Title">
    <w:name w:val="Title"/>
    <w:basedOn w:val="Normal"/>
    <w:next w:val="Normal"/>
    <w:link w:val="TitleChar"/>
    <w:uiPriority w:val="99"/>
    <w:qFormat/>
    <w:rsid w:val="00AC2A82"/>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C2A82"/>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AC2A82"/>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C2A82"/>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AC2A82"/>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C2A82"/>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AC2A82"/>
    <w:rPr>
      <w:i/>
      <w:iCs/>
      <w:color w:val="808080"/>
    </w:rPr>
  </w:style>
  <w:style w:type="paragraph" w:styleId="TOCHeading">
    <w:name w:val="TOC Heading"/>
    <w:basedOn w:val="Heading1"/>
    <w:next w:val="Normal"/>
    <w:uiPriority w:val="99"/>
    <w:qFormat/>
    <w:rsid w:val="00AC2A82"/>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AC2A82"/>
    <w:pPr>
      <w:spacing w:after="100"/>
    </w:pPr>
    <w:rPr>
      <w:rFonts w:ascii="Calibri" w:eastAsia="PMingLiU" w:hAnsi="Calibri" w:cs="Calibri"/>
      <w:lang w:eastAsia="zh-TW"/>
    </w:rPr>
  </w:style>
  <w:style w:type="character" w:styleId="Hyperlink">
    <w:name w:val="Hyperlink"/>
    <w:uiPriority w:val="99"/>
    <w:rsid w:val="00AC2A82"/>
    <w:rPr>
      <w:color w:val="0000FF"/>
      <w:u w:val="single"/>
    </w:rPr>
  </w:style>
  <w:style w:type="character" w:styleId="SubtleReference">
    <w:name w:val="Subtle Reference"/>
    <w:uiPriority w:val="99"/>
    <w:qFormat/>
    <w:rsid w:val="00AC2A82"/>
    <w:rPr>
      <w:smallCaps/>
      <w:color w:val="auto"/>
      <w:u w:val="single"/>
    </w:rPr>
  </w:style>
  <w:style w:type="paragraph" w:styleId="TOC2">
    <w:name w:val="toc 2"/>
    <w:basedOn w:val="Normal"/>
    <w:next w:val="Normal"/>
    <w:autoRedefine/>
    <w:uiPriority w:val="99"/>
    <w:semiHidden/>
    <w:rsid w:val="00AC2A82"/>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AC2A82"/>
    <w:pPr>
      <w:spacing w:after="100"/>
      <w:ind w:left="440"/>
    </w:pPr>
    <w:rPr>
      <w:rFonts w:ascii="Calibri" w:eastAsia="PMingLiU" w:hAnsi="Calibri" w:cs="Calibri"/>
      <w:lang w:eastAsia="zh-TW"/>
    </w:rPr>
  </w:style>
  <w:style w:type="paragraph" w:styleId="Header">
    <w:name w:val="header"/>
    <w:basedOn w:val="Normal"/>
    <w:link w:val="Head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basedOn w:val="DefaultParagraphFont"/>
    <w:link w:val="Header"/>
    <w:uiPriority w:val="99"/>
    <w:rsid w:val="00AC2A82"/>
    <w:rPr>
      <w:rFonts w:ascii="Calibri" w:eastAsia="PMingLiU" w:hAnsi="Calibri" w:cs="Calibri"/>
      <w:lang w:eastAsia="zh-TW"/>
    </w:rPr>
  </w:style>
  <w:style w:type="paragraph" w:styleId="Footer">
    <w:name w:val="footer"/>
    <w:basedOn w:val="Normal"/>
    <w:link w:val="FooterChar"/>
    <w:uiPriority w:val="99"/>
    <w:rsid w:val="00AC2A82"/>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AC2A82"/>
    <w:rPr>
      <w:rFonts w:ascii="Calibri" w:eastAsia="PMingLiU" w:hAnsi="Calibri" w:cs="Calibri"/>
      <w:lang w:eastAsia="zh-TW"/>
    </w:rPr>
  </w:style>
  <w:style w:type="character" w:styleId="CommentReference">
    <w:name w:val="annotation reference"/>
    <w:uiPriority w:val="99"/>
    <w:semiHidden/>
    <w:rsid w:val="00AC2A82"/>
    <w:rPr>
      <w:sz w:val="16"/>
      <w:szCs w:val="16"/>
    </w:rPr>
  </w:style>
  <w:style w:type="character" w:styleId="EndnoteReference">
    <w:name w:val="endnote reference"/>
    <w:uiPriority w:val="99"/>
    <w:semiHidden/>
    <w:rsid w:val="00AC2A82"/>
    <w:rPr>
      <w:vertAlign w:val="superscript"/>
    </w:rPr>
  </w:style>
  <w:style w:type="character" w:customStyle="1" w:styleId="apple-converted-space">
    <w:name w:val="apple-converted-space"/>
    <w:basedOn w:val="DefaultParagraphFont"/>
    <w:uiPriority w:val="99"/>
    <w:rsid w:val="00AC2A82"/>
  </w:style>
  <w:style w:type="paragraph" w:styleId="TOC4">
    <w:name w:val="toc 4"/>
    <w:basedOn w:val="Normal"/>
    <w:next w:val="Normal"/>
    <w:autoRedefine/>
    <w:uiPriority w:val="99"/>
    <w:semiHidden/>
    <w:rsid w:val="00AC2A82"/>
    <w:pPr>
      <w:spacing w:after="100"/>
      <w:ind w:left="660"/>
    </w:pPr>
    <w:rPr>
      <w:rFonts w:ascii="Calibri" w:eastAsia="Times New Roman" w:hAnsi="Calibri" w:cs="Calibri"/>
    </w:rPr>
  </w:style>
  <w:style w:type="paragraph" w:styleId="TOC5">
    <w:name w:val="toc 5"/>
    <w:basedOn w:val="Normal"/>
    <w:next w:val="Normal"/>
    <w:autoRedefine/>
    <w:uiPriority w:val="99"/>
    <w:semiHidden/>
    <w:rsid w:val="00AC2A82"/>
    <w:pPr>
      <w:spacing w:after="100"/>
      <w:ind w:left="880"/>
    </w:pPr>
    <w:rPr>
      <w:rFonts w:ascii="Calibri" w:eastAsia="Times New Roman" w:hAnsi="Calibri" w:cs="Calibri"/>
    </w:rPr>
  </w:style>
  <w:style w:type="paragraph" w:styleId="TOC6">
    <w:name w:val="toc 6"/>
    <w:basedOn w:val="Normal"/>
    <w:next w:val="Normal"/>
    <w:autoRedefine/>
    <w:uiPriority w:val="99"/>
    <w:semiHidden/>
    <w:rsid w:val="00AC2A82"/>
    <w:pPr>
      <w:spacing w:after="100"/>
      <w:ind w:left="1100"/>
    </w:pPr>
    <w:rPr>
      <w:rFonts w:ascii="Calibri" w:eastAsia="Times New Roman" w:hAnsi="Calibri" w:cs="Calibri"/>
    </w:rPr>
  </w:style>
  <w:style w:type="paragraph" w:styleId="TOC7">
    <w:name w:val="toc 7"/>
    <w:basedOn w:val="Normal"/>
    <w:next w:val="Normal"/>
    <w:autoRedefine/>
    <w:uiPriority w:val="99"/>
    <w:semiHidden/>
    <w:rsid w:val="00AC2A82"/>
    <w:pPr>
      <w:spacing w:after="100"/>
      <w:ind w:left="1320"/>
    </w:pPr>
    <w:rPr>
      <w:rFonts w:ascii="Calibri" w:eastAsia="Times New Roman" w:hAnsi="Calibri" w:cs="Calibri"/>
    </w:rPr>
  </w:style>
  <w:style w:type="paragraph" w:styleId="TOC8">
    <w:name w:val="toc 8"/>
    <w:basedOn w:val="Normal"/>
    <w:next w:val="Normal"/>
    <w:autoRedefine/>
    <w:uiPriority w:val="99"/>
    <w:semiHidden/>
    <w:rsid w:val="00AC2A82"/>
    <w:pPr>
      <w:spacing w:after="100"/>
      <w:ind w:left="1540"/>
    </w:pPr>
    <w:rPr>
      <w:rFonts w:ascii="Calibri" w:eastAsia="Times New Roman" w:hAnsi="Calibri" w:cs="Calibri"/>
    </w:rPr>
  </w:style>
  <w:style w:type="paragraph" w:styleId="TOC9">
    <w:name w:val="toc 9"/>
    <w:basedOn w:val="Normal"/>
    <w:next w:val="Normal"/>
    <w:autoRedefine/>
    <w:uiPriority w:val="99"/>
    <w:semiHidden/>
    <w:rsid w:val="00AC2A82"/>
    <w:pPr>
      <w:spacing w:after="100"/>
      <w:ind w:left="1760"/>
    </w:pPr>
    <w:rPr>
      <w:rFonts w:ascii="Calibri" w:eastAsia="Times New Roman" w:hAnsi="Calibri" w:cs="Calibri"/>
    </w:rPr>
  </w:style>
  <w:style w:type="paragraph" w:styleId="NormalWeb">
    <w:name w:val="Normal (Web)"/>
    <w:basedOn w:val="Normal"/>
    <w:uiPriority w:val="99"/>
    <w:rsid w:val="00AC2A82"/>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AC2A82"/>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AC2A82"/>
    <w:rPr>
      <w:rFonts w:ascii="Calibri" w:eastAsia="Calibri" w:hAnsi="Calibri" w:cs="Calibri"/>
    </w:rPr>
  </w:style>
  <w:style w:type="character" w:customStyle="1" w:styleId="FontStyle33">
    <w:name w:val="Font Style33"/>
    <w:uiPriority w:val="99"/>
    <w:rsid w:val="00107F61"/>
    <w:rPr>
      <w:rFonts w:ascii="Cambria" w:hAnsi="Cambria" w:cs="Cambr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Windows 7</cp:lastModifiedBy>
  <cp:revision>2</cp:revision>
  <cp:lastPrinted>2017-03-22T08:40:00Z</cp:lastPrinted>
  <dcterms:created xsi:type="dcterms:W3CDTF">2017-03-29T11:40:00Z</dcterms:created>
  <dcterms:modified xsi:type="dcterms:W3CDTF">2017-03-29T11:40:00Z</dcterms:modified>
</cp:coreProperties>
</file>